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122c670744926" w:history="1">
              <w:r>
                <w:rPr>
                  <w:rStyle w:val="Hyperlink"/>
                </w:rPr>
                <w:t>2026-2032年全球与中国脱水膜系统行业调研及市场前景报告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122c670744926" w:history="1">
              <w:r>
                <w:rPr>
                  <w:rStyle w:val="Hyperlink"/>
                </w:rPr>
                <w:t>2026-2032年全球与中国脱水膜系统行业调研及市场前景报告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122c670744926" w:history="1">
                <w:r>
                  <w:rPr>
                    <w:rStyle w:val="Hyperlink"/>
                  </w:rPr>
                  <w:t>https://www.20087.com/1/08/TuoShuiMoXiTongXianZhuangYuQianJingFenXi.html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膜系统采用渗透汽化或蒸汽渗透原理，通过优先透水膜组件选择性移除有机溶剂中的水分。该技术在异丙醇、乙醇及四氢呋喃等溶剂的共沸点突破方面具有替代传统精馏的优势。系统核心部件为亲水性膜材料，包括聚乙烯醇复合膜与沸石分子筛膜。操作温度通常控制在60至120摄氏度之间，以避免热敏性溶剂的分解。现有系统面临膜通量与选择性之间的权衡问题，高选择性膜往往伴随较低的处理能力，制约了在低含水量溶剂中的经济性。</w:t>
      </w:r>
      <w:r>
        <w:rPr>
          <w:rFonts w:hint="eastAsia"/>
        </w:rPr>
        <w:br/>
      </w:r>
      <w:r>
        <w:rPr>
          <w:rFonts w:hint="eastAsia"/>
        </w:rPr>
        <w:t>　　未来，脱水膜系统将向高通量膜材料与膜分离-反应耦合方向演进。市场调研网指出，混合基质膜将金属有机框架材料或氧化石墨烯嵌入聚合物基体，以构建优先透水通道，同时提升热稳定性与抗溶胀能力。多级膜级联设计可处理含水量从10%降至0.1%以下的宽范围进料，中间无需额外加热。未来系统集成过程强化概念，将脱水膜与催化反应器联用，在酯化反应中实时移除副产水，推动反应平衡向右移动。面向生物燃料领域，疏水改性透水膜的开发有望直接处理发酵液，同步完成细胞截留与溶剂脱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f122c670744926" w:history="1">
        <w:r>
          <w:rPr>
            <w:rStyle w:val="Hyperlink"/>
          </w:rPr>
          <w:t>2026-2032年全球与中国脱水膜系统行业调研及市场前景报告</w:t>
        </w:r>
      </w:hyperlink>
      <w:r>
        <w:rPr>
          <w:rFonts w:hint="eastAsia"/>
        </w:rPr>
        <w:t>》，2025年脱水膜系统行业市场规模达 亿元，预计2032年市场规模将达 亿元，期间年均复合增长率（CAGR）达 %。报告全面分析了脱水膜系统行业的市场规模、产业链结构及技术现状，结合脱水膜系统市场需求、价格动态与竞争格局，提供了清晰的数据支持。报告预测了脱水膜系统发展趋势与市场前景，重点解读了脱水膜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按产品类型细分，全球脱水膜系统市场规模2021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醋酸纤维素膜</w:t>
      </w:r>
      <w:r>
        <w:rPr>
          <w:rFonts w:hint="eastAsia"/>
        </w:rPr>
        <w:br/>
      </w:r>
      <w:r>
        <w:rPr>
          <w:rFonts w:hint="eastAsia"/>
        </w:rPr>
        <w:t>　　　　1.3.3 沸石膜</w:t>
      </w:r>
      <w:r>
        <w:rPr>
          <w:rFonts w:hint="eastAsia"/>
        </w:rPr>
        <w:br/>
      </w:r>
      <w:r>
        <w:rPr>
          <w:rFonts w:hint="eastAsia"/>
        </w:rPr>
        <w:t>　　　　1.3.4 纳米陶瓷膜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按应用细分，全球脱水膜系统市场规模2021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脱水膜系统行业发展总体概况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脱水膜系统行业发展主要特点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脱水膜系统行业发展影响因素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脱水膜系统有利因素</w:t>
      </w:r>
      <w:r>
        <w:rPr>
          <w:rFonts w:hint="eastAsia"/>
        </w:rPr>
        <w:br/>
      </w:r>
      <w:r>
        <w:rPr>
          <w:rFonts w:hint="eastAsia"/>
        </w:rPr>
        <w:t>　　　　1.5.3 .2 脱水膜系统不利因素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全球市场，近三年脱水膜系统主要企业占有率及排名（按销量）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脱水膜系统主要企业在国际市场占有率（按销量，2023-2026）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2025年脱水膜系统主要企业在国际市场排名（按销量）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全球市场主要企业脱水膜系统销量（2023-2026）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全球市场，近三年脱水膜系统主要企业占有率及排名（按收入）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脱水膜系统主要企业在国际市场占有率（按收入，2023-2026）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2025年脱水膜系统主要企业在国际市场排名（按收入）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全球市场主要企业脱水膜系统销售收入（2023-2026）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全球市场主要企业脱水膜系统销售价格（2023-2026）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中国市场，近三年脱水膜系统主要企业占有率及排名（按销量）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脱水膜系统主要企业在中国市场占有率（按销量，2023-2026）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2025年脱水膜系统主要企业在中国市场排名（按销量）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中国市场主要企业脱水膜系统销量（2023-2026）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中国市场，近三年脱水膜系统主要企业占有率及排名（按收入）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脱水膜系统主要企业在中国市场占有率（按收入，2023-2026）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2025年脱水膜系统主要企业在中国市场排名（按收入）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中国市场主要企业脱水膜系统销售收入（2023-2026）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全球主要厂商脱水膜系统总部及产地分布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全球主要厂商成立时间及脱水膜系统商业化日期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全球主要厂商脱水膜系统产品类型及应用</w:t>
      </w:r>
      <w:r>
        <w:rPr>
          <w:rFonts w:hint="eastAsia"/>
        </w:rPr>
        <w:br/>
      </w:r>
      <w:r>
        <w:rPr>
          <w:rFonts w:hint="eastAsia"/>
        </w:rPr>
        <w:t>　　2.9 脱水膜系统行业集中度、竞争程度分析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脱水膜系统行业集中度分析：2025年全球Top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全球脱水膜系统第一梯队、第二梯队和第三梯队生产商（品牌）及市场份额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全球脱水膜系统总体规模分析</w:t>
      </w:r>
      <w:r>
        <w:rPr>
          <w:rFonts w:hint="eastAsia"/>
        </w:rPr>
        <w:br/>
      </w:r>
      <w:r>
        <w:rPr>
          <w:rFonts w:hint="eastAsia"/>
        </w:rPr>
        <w:t>　　3.1 全球脱水膜系统供需现状及预测（2021-2032）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全球脱水膜系统产能、产量、产能利用率及发展趋势（2021-2032）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全球脱水膜系统产量、需求量及发展趋势（2021-2032）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全球主要地区脱水膜系统产量及发展趋势（2021-2032）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全球主要地区脱水膜系统产量（2021-2026）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全球主要地区脱水膜系统产量（2027-2032）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全球主要地区脱水膜系统产量市场份额（2021-2032）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中国脱水膜系统供需现状及预测（2021-2032）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中国脱水膜系统产能、产量、产能利用率及发展趋势（2021-2032）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中国脱水膜系统产量、市场需求量及发展趋势（2021-2032）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中国市场脱水膜系统进出口（2021-2032）</w:t>
      </w:r>
      <w:r>
        <w:rPr>
          <w:rFonts w:hint="eastAsia"/>
        </w:rPr>
        <w:br/>
      </w:r>
      <w:r>
        <w:rPr>
          <w:rFonts w:hint="eastAsia"/>
        </w:rPr>
        <w:t>　　3.4 全球脱水膜系统销量及销售额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全球市场脱水膜系统销售额（2021-2032）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全球市场脱水膜系统销量（2021-2032）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全球市场脱水膜系统价格趋势（2021-2032）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全球脱水膜系统主要地区分析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全球主要地区脱水膜系统市场规模分析：2021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全球主要地区脱水膜系统销售收入及市场份额（2021-2026）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全球主要地区脱水膜系统销售收入预测（2027-2032）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全球主要地区脱水膜系统销量分析：2021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全球主要地区脱水膜系统销量及市场份额（2021-2026）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全球主要地区脱水膜系统销量及市场份额预测（2027-2032）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北美市场脱水膜系统销量、收入及增长率（2021-2032）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欧洲市场脱水膜系统销量、收入及增长率（2021-2032）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中国市场脱水膜系统销量、收入及增长率（2021-2032）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日本市场脱水膜系统销量、收入及增长率（2021-2032）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东南亚市场脱水膜系统销量、收入及增长率（2021-2032）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印度市场脱水膜系统销量、收入及增长率（2021-2032）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南美市场脱水膜系统销量、收入及增长率（2021-2032）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中东市场脱水膜系统销量、收入及增长率（2021-2032）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脱水膜系统销量、收入、价格及毛利率（2021-2026）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脱水膜系统销量、收入、价格及毛利率（2021-2026）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脱水膜系统销量、收入、价格及毛利率（2021-2026）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脱水膜系统销量、收入、价格及毛利率（2021-2026）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脱水膜系统销量、收入、价格及毛利率（2021-2026）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脱水膜系统销量、收入、价格及毛利率（2021-2026）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脱水膜系统销量、收入、价格及毛利率（2021-2026）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脱水膜系统销量、收入、价格及毛利率（2021-2026）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脱水膜系统销量、收入、价格及毛利率（2021-2026）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不同产品类型脱水膜系统分析</w:t>
      </w:r>
      <w:r>
        <w:rPr>
          <w:rFonts w:hint="eastAsia"/>
        </w:rPr>
        <w:br/>
      </w:r>
      <w:r>
        <w:rPr>
          <w:rFonts w:hint="eastAsia"/>
        </w:rPr>
        <w:t>　　6.1 全球不同产品类型脱水膜系统销量（2021-2032）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全球不同产品类型脱水膜系统销量及市场份额（2021-2026）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全球不同产品类型脱水膜系统销量预测（2027-2032）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全球不同产品类型脱水膜系统收入（2021-2032）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全球不同产品类型脱水膜系统收入及市场份额（2021-2026）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全球不同产品类型脱水膜系统收入预测（2027-2032）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全球不同产品类型脱水膜系统价格走势（2021-2032）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中国不同产品类型脱水膜系统销量（2021-2032）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中国不同产品类型脱水膜系统销量及市场份额（2021-2026）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中国不同产品类型脱水膜系统销量预测（2027-2032）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中国不同产品类型脱水膜系统收入（2021-2032）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中国不同产品类型脱水膜系统收入及市场份额（2021-2026）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中国不同产品类型脱水膜系统收入预测（2027-2032）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不同应用脱水膜系统分析</w:t>
      </w:r>
      <w:r>
        <w:rPr>
          <w:rFonts w:hint="eastAsia"/>
        </w:rPr>
        <w:br/>
      </w:r>
      <w:r>
        <w:rPr>
          <w:rFonts w:hint="eastAsia"/>
        </w:rPr>
        <w:t>　　7.1 全球不同应用脱水膜系统销量（2021-2032）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全球不同应用脱水膜系统销量及市场份额（2021-2026）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全球不同应用脱水膜系统销量预测（2027-2032）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全球不同应用脱水膜系统收入（2021-2032）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全球不同应用脱水膜系统收入及市场份额（2021-2026）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全球不同应用脱水膜系统收入预测（2027-2032）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全球不同应用脱水膜系统价格走势（2021-2032）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中国不同应用脱水膜系统销量（2021-2032）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中国不同应用脱水膜系统销量及市场份额（2021-2026）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中国不同应用脱水膜系统销量预测（2027-2032）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中国不同应用脱水膜系统收入（2021-2032）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中国不同应用脱水膜系统收入及市场份额（2021-2026）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中国不同应用脱水膜系统收入预测（2027-2032）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脱水膜系统行业发展趋势</w:t>
      </w:r>
      <w:r>
        <w:rPr>
          <w:rFonts w:hint="eastAsia"/>
        </w:rPr>
        <w:br/>
      </w:r>
      <w:r>
        <w:rPr>
          <w:rFonts w:hint="eastAsia"/>
        </w:rPr>
        <w:t>　　8.2 脱水膜系统行业主要驱动因素</w:t>
      </w:r>
      <w:r>
        <w:rPr>
          <w:rFonts w:hint="eastAsia"/>
        </w:rPr>
        <w:br/>
      </w:r>
      <w:r>
        <w:rPr>
          <w:rFonts w:hint="eastAsia"/>
        </w:rPr>
        <w:t>　　8.3 脱水膜系统中国企业SWOT分析</w:t>
      </w:r>
      <w:r>
        <w:rPr>
          <w:rFonts w:hint="eastAsia"/>
        </w:rPr>
        <w:br/>
      </w:r>
      <w:r>
        <w:rPr>
          <w:rFonts w:hint="eastAsia"/>
        </w:rPr>
        <w:t>　　8.4 中国脱水膜系统行业政策环境分析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脱水膜系统行业产业链简介</w:t>
      </w:r>
      <w:r>
        <w:rPr>
          <w:rFonts w:hint="eastAsia"/>
        </w:rPr>
        <w:br/>
      </w:r>
      <w:r>
        <w:rPr>
          <w:rFonts w:hint="eastAsia"/>
        </w:rPr>
        <w:t>　　　　9.1.1 脱水膜系统行业供应链分析</w:t>
      </w:r>
      <w:r>
        <w:rPr>
          <w:rFonts w:hint="eastAsia"/>
        </w:rPr>
        <w:br/>
      </w:r>
      <w:r>
        <w:rPr>
          <w:rFonts w:hint="eastAsia"/>
        </w:rPr>
        <w:t>　　　　9.1.2 脱水膜系统主要原料及供应情况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脱水膜系统行业采购模式</w:t>
      </w:r>
      <w:r>
        <w:rPr>
          <w:rFonts w:hint="eastAsia"/>
        </w:rPr>
        <w:br/>
      </w:r>
      <w:r>
        <w:rPr>
          <w:rFonts w:hint="eastAsia"/>
        </w:rPr>
        <w:t>　　9.3 脱水膜系统行业生产模式</w:t>
      </w:r>
      <w:r>
        <w:rPr>
          <w:rFonts w:hint="eastAsia"/>
        </w:rPr>
        <w:br/>
      </w:r>
      <w:r>
        <w:rPr>
          <w:rFonts w:hint="eastAsia"/>
        </w:rPr>
        <w:t>　　9.4 脱水膜系统行业销售模式及销售渠道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按产品类型细分，全球脱水膜系统市场规模2021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按应用细分，全球脱水膜系统市场规模（CAGR）2021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脱水膜系统行业发展主要特点</w:t>
      </w:r>
      <w:r>
        <w:rPr>
          <w:rFonts w:hint="eastAsia"/>
        </w:rPr>
        <w:br/>
      </w:r>
      <w:r>
        <w:rPr>
          <w:rFonts w:hint="eastAsia"/>
        </w:rPr>
        <w:t>　　表 4： 脱水膜系统行业发展有利因素分析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脱水膜系统行业发展不利因素分析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进入脱水膜系统行业壁垒</w:t>
      </w:r>
      <w:r>
        <w:rPr>
          <w:rFonts w:hint="eastAsia"/>
        </w:rPr>
        <w:br/>
      </w:r>
      <w:r>
        <w:rPr>
          <w:rFonts w:hint="eastAsia"/>
        </w:rPr>
        <w:t>　　表 7： 脱水膜系统主要企业在国际市场占有率（按销量，2023-2026）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2025年脱水膜系统主要企业在国际市场排名（按销量）&amp;（台）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全球市场主要企业脱水膜系统销量（2023-2026）&amp;（台）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脱水膜系统主要企业在国际市场占有率（按收入，2023-2026）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2025年脱水膜系统主要企业在国际市场排名（按收入）&amp;（万元）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全球市场主要企业脱水膜系统销售收入（2023-2026）&amp;（万元）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全球市场主要企业脱水膜系统销售价格（2023-2026）&amp;（元/台）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脱水膜系统主要企业在中国市场占有率（按销量，2023-2026）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2025年脱水膜系统主要企业在中国市场排名（按销量）&amp;（台）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中国市场主要企业脱水膜系统销量（2023-2026）&amp;（台）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脱水膜系统主要企业在中国市场占有率（按收入，2023-2026）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2025年脱水膜系统主要企业在中国市场排名（按收入）&amp;（万元）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中国市场主要企业脱水膜系统销售收入（2023-2026）&amp;（万元）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全球主要厂商脱水膜系统总部及产地分布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全球主要厂商成立时间及脱水膜系统商业化日期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全球主要厂商脱水膜系统产品类型及应用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2025年全球脱水膜系统主要厂商市场地位（第一梯队、第二梯队和第三梯队）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全球脱水膜系统市场投资、并购等现状分析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全球主要地区脱水膜系统产量增速（CAGR）：（2021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全球主要地区脱水膜系统产量（2021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全球主要地区脱水膜系统产量（2021-2026）&amp;（台）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全球主要地区脱水膜系统产量（2027-2032）&amp;（台）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全球主要地区脱水膜系统产量市场份额（2021-2026）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全球主要地区脱水膜系统产量市场份额（2027-2032）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中国市场脱水膜系统产量、销量、进出口（2021-2026）&amp;（台）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中国市场脱水膜系统产量、销量、进出口预测（2027-2032）&amp;（台）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全球主要地区脱水膜系统销售收入增速：（2021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全球主要地区脱水膜系统销售收入（2021-2026）&amp;（万元）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全球主要地区脱水膜系统销售收入市场份额（2021-2026）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全球主要地区脱水膜系统收入（2027-2032）&amp;（万元）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全球主要地区脱水膜系统收入市场份额（2027-2032）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全球主要地区脱水膜系统销量（台）：2021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全球主要地区脱水膜系统销量（2021-2026）&amp;（台）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全球主要地区脱水膜系统销量市场份额（2021-2026）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全球主要地区脱水膜系统销量（2027-2032）&amp;（台）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全球主要地区脱水膜系统销量份额（2027-2032）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脱水膜系统销量（台）、收入（万元）、价格（元/台）及毛利率（2021-2026）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脱水膜系统销量（台）、收入（万元）、价格（元/台）及毛利率（2021-2026）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脱水膜系统销量（台）、收入（万元）、价格（元/台）及毛利率（2021-2026）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脱水膜系统销量（台）、收入（万元）、价格（元/台）及毛利率（2021-2026）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脱水膜系统销量（台）、收入（万元）、价格（元/台）及毛利率（2021-2026）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脱水膜系统销量（台）、收入（万元）、价格（元/台）及毛利率（2021-2026）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脱水膜系统销量（台）、收入（万元）、价格（元/台）及毛利率（2021-2026）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脱水膜系统销量（台）、收入（万元）、价格（元/台）及毛利率（2021-2026）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脱水膜系统生产基地、销售区域、竞争对手及市场地位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脱水膜系统产品规格、参数及市场应用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脱水膜系统销量（台）、收入（万元）、价格（元/台）及毛利率（2021-2026）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全球不同产品类型脱水膜系统销量（2021-2026）&amp;（台）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全球不同产品类型脱水膜系统销量市场份额（2021-2026）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全球不同产品类型脱水膜系统销量预测（2027-2032）&amp;（台）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全球市场不同产品类型脱水膜系统销量市场份额预测（2027-2032）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全球不同产品类型脱水膜系统收入（2021-2026）&amp;（万元）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全球不同产品类型脱水膜系统收入市场份额（2021-2026）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全球不同产品类型脱水膜系统收入预测（2027-2032）&amp;（万元）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全球不同产品类型脱水膜系统收入市场份额预测（2027-2032）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中国不同产品类型脱水膜系统销量（2021-2026）&amp;（台）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中国不同产品类型脱水膜系统销量市场份额（2021-2026）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中国不同产品类型脱水膜系统销量预测（2027-2032）&amp;（台）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全球市场不同产品类型脱水膜系统销量市场份额预测（2027-2032）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中国不同产品类型脱水膜系统收入（2021-2026）&amp;（万元）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中国不同产品类型脱水膜系统收入市场份额（2021-2026）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中国不同产品类型脱水膜系统收入预测（2027-2032）&amp;（万元）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中国不同产品类型脱水膜系统收入市场份额预测（2027-2032）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全球不同应用脱水膜系统销量（2021-2026）&amp;（台）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全球不同应用脱水膜系统销量市场份额（2021-2026）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全球不同应用脱水膜系统销量预测（2027-2032）&amp;（台）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全球市场不同应用脱水膜系统销量市场份额预测（2027-2032）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全球不同应用脱水膜系统收入（2021-2026）&amp;（万元）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全球不同应用脱水膜系统收入市场份额（2021-2026）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全球不同应用脱水膜系统收入预测（2027-2032）&amp;（万元）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全球不同应用脱水膜系统收入市场份额预测（2027-2032）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中国不同应用脱水膜系统销量（2021-2026）&amp;（台）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中国不同应用脱水膜系统销量市场份额（2021-2026）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中国不同应用脱水膜系统销量预测（2027-2032）&amp;（台）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中国市场不同应用脱水膜系统销量市场份额预测（2027-2032）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中国不同应用脱水膜系统收入（2021-2026）&amp;（万元）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中国不同应用脱水膜系统收入市场份额（2021-2026）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中国不同应用脱水膜系统收入预测（2027-2032）&amp;（万元）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中国不同应用脱水膜系统收入市场份额预测（2027-2032）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脱水膜系统行业发展趋势</w:t>
      </w:r>
      <w:r>
        <w:rPr>
          <w:rFonts w:hint="eastAsia"/>
        </w:rPr>
        <w:br/>
      </w:r>
      <w:r>
        <w:rPr>
          <w:rFonts w:hint="eastAsia"/>
        </w:rPr>
        <w:t>　　表 121： 脱水膜系统行业主要驱动因素</w:t>
      </w:r>
      <w:r>
        <w:rPr>
          <w:rFonts w:hint="eastAsia"/>
        </w:rPr>
        <w:br/>
      </w:r>
      <w:r>
        <w:rPr>
          <w:rFonts w:hint="eastAsia"/>
        </w:rPr>
        <w:t>　　表 122： 脱水膜系统行业供应链分析</w:t>
      </w:r>
      <w:r>
        <w:rPr>
          <w:rFonts w:hint="eastAsia"/>
        </w:rPr>
        <w:br/>
      </w:r>
      <w:r>
        <w:rPr>
          <w:rFonts w:hint="eastAsia"/>
        </w:rPr>
        <w:t>　　表 123： 脱水膜系统上游原料供应商</w:t>
      </w:r>
      <w:r>
        <w:rPr>
          <w:rFonts w:hint="eastAsia"/>
        </w:rPr>
        <w:br/>
      </w:r>
      <w:r>
        <w:rPr>
          <w:rFonts w:hint="eastAsia"/>
        </w:rPr>
        <w:t>　　表 124： 脱水膜系统主要地区不同应用客户分析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脱水膜系统典型经销商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脱水膜系统产品图片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全球不同产品类型脱水膜系统销售额2021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全球不同产品类型脱水膜系统市场份额2025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醋酸纤维素膜产品图片</w:t>
      </w:r>
      <w:r>
        <w:rPr>
          <w:rFonts w:hint="eastAsia"/>
        </w:rPr>
        <w:br/>
      </w:r>
      <w:r>
        <w:rPr>
          <w:rFonts w:hint="eastAsia"/>
        </w:rPr>
        <w:t>　　图 5： 沸石膜产品图片</w:t>
      </w:r>
      <w:r>
        <w:rPr>
          <w:rFonts w:hint="eastAsia"/>
        </w:rPr>
        <w:br/>
      </w:r>
      <w:r>
        <w:rPr>
          <w:rFonts w:hint="eastAsia"/>
        </w:rPr>
        <w:t>　　图 6： 纳米陶瓷膜产品图片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全球不同应用脱水膜系统市场份额2025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2025年全球前五大生产商脱水膜系统市场份额</w:t>
      </w:r>
      <w:r>
        <w:rPr>
          <w:rFonts w:hint="eastAsia"/>
        </w:rPr>
        <w:br/>
      </w:r>
      <w:r>
        <w:rPr>
          <w:rFonts w:hint="eastAsia"/>
        </w:rPr>
        <w:t>　　图 14： 2025年全球脱水膜系统第一梯队、第二梯队和第三梯队厂商及市场份额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全球脱水膜系统产能、产量、产能利用率及发展趋势（2021-2032）&amp;（台）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全球脱水膜系统产量、需求量及发展趋势（2021-2032）&amp;（台）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全球主要地区脱水膜系统产量市场份额（2021-2032）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中国脱水膜系统产能、产量、产能利用率及发展趋势（2021-2032）&amp;（台）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中国脱水膜系统产量、市场需求量及发展趋势（2021-2032）&amp;（台）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全球脱水膜系统市场销售额及增长率：（2021-2032）&amp;（万元）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全球市场脱水膜系统市场规模：2021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全球市场脱水膜系统销量及增长率（2021-2032）&amp;（台）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全球市场脱水膜系统价格趋势（2021-2032）&amp;（元/台）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全球主要地区脱水膜系统销售收入（2021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全球主要地区脱水膜系统销售收入市场份额（2021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北美市场脱水膜系统销量及增长率（2021-2032）&amp;（台）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北美市场脱水膜系统收入及增长率（2021-2032）&amp;（万元）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欧洲市场脱水膜系统销量及增长率（2021-2032）&amp;（台）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欧洲市场脱水膜系统收入及增长率（2021-2032）&amp;（万元）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中国市场脱水膜系统销量及增长率（2021-2032）&amp;（台）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中国市场脱水膜系统收入及增长率（2021-2032）&amp;（万元）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日本市场脱水膜系统销量及增长率（2021-2032）&amp;（台）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日本市场脱水膜系统收入及增长率（2021-2032）&amp;（万元）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东南亚市场脱水膜系统销量及增长率（2021-2032）&amp;（台）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东南亚市场脱水膜系统收入及增长率（2021-2032）&amp;（万元）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印度市场脱水膜系统销量及增长率（2021-2032）&amp;（台）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印度市场脱水膜系统收入及增长率（2021-2032）&amp;（万元）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南美市场脱水膜系统销量及增长率（2021-2032）&amp;（台）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南美市场脱水膜系统收入及增长率（2021-2032）&amp;（万元）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中东市场脱水膜系统销量及增长率（2021-2032）&amp;（台）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中东市场脱水膜系统收入及增长率（2021-2032）&amp;（万元）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全球不同产品类型脱水膜系统价格走势（2021-2032）&amp;（元/台）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全球不同应用脱水膜系统价格走势（2021-2032）&amp;（元/台）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脱水膜系统中国企业SWOT分析</w:t>
      </w:r>
      <w:r>
        <w:rPr>
          <w:rFonts w:hint="eastAsia"/>
        </w:rPr>
        <w:br/>
      </w:r>
      <w:r>
        <w:rPr>
          <w:rFonts w:hint="eastAsia"/>
        </w:rPr>
        <w:t>　　图 45： 脱水膜系统产业链</w:t>
      </w:r>
      <w:r>
        <w:rPr>
          <w:rFonts w:hint="eastAsia"/>
        </w:rPr>
        <w:br/>
      </w:r>
      <w:r>
        <w:rPr>
          <w:rFonts w:hint="eastAsia"/>
        </w:rPr>
        <w:t>　　图 46： 脱水膜系统行业采购模式分析</w:t>
      </w:r>
      <w:r>
        <w:rPr>
          <w:rFonts w:hint="eastAsia"/>
        </w:rPr>
        <w:br/>
      </w:r>
      <w:r>
        <w:rPr>
          <w:rFonts w:hint="eastAsia"/>
        </w:rPr>
        <w:t>　　图 47： 脱水膜系统行业生产模式</w:t>
      </w:r>
      <w:r>
        <w:rPr>
          <w:rFonts w:hint="eastAsia"/>
        </w:rPr>
        <w:br/>
      </w:r>
      <w:r>
        <w:rPr>
          <w:rFonts w:hint="eastAsia"/>
        </w:rPr>
        <w:t>　　图 48： 脱水膜系统行业销售模式分析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122c670744926" w:history="1">
        <w:r>
          <w:rPr>
            <w:rStyle w:val="Hyperlink"/>
          </w:rPr>
          <w:t>2026-2032年全球与中国脱水膜系统行业调研及市场前景报告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122c670744926" w:history="1">
        <w:r>
          <w:rPr>
            <w:rStyle w:val="Hyperlink"/>
          </w:rPr>
          <w:t>https://www.20087.com/1/08/TuoShuiMoXiTongXianZhuangYuQianJingFenXi.html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热点：渗透汽化膜、膜脱水技术、反渗透水处理系统、膜脱水的原理、ro反渗透膜原理、脱水系统的工作原理、污水反渗透膜工作原理、脱水系统图、液相膜脱水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0916bb1e34bc2" w:history="1">
      <w:r>
        <w:rPr>
          <w:rStyle w:val="Hyperlink"/>
        </w:rPr>
        <w:t>2026-2032年全球与中国脱水膜系统行业调研及市场前景报告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uoShuiMoXiTongXianZhuangYuQianJingFenXi.html" TargetMode="External" Id="Rcef122c67074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uoShuiMoXiTongXianZhuangYuQianJingFenXi.html" TargetMode="External" Id="R2020916bb1e3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2026-03-28T05:55:35Z</dcterms:created>
  <dcterms:modified xsi:type="dcterms:W3CDTF">2026-03-28T06:55:35Z</dcterms:modified>
  <dc:subject>2026-2032年全球与中国脱水膜系统行业调研及市场前景报告</dc:subject>
  <dc:title>2026-2032年全球与中国脱水膜系统行业调研及市场前景报告</dc:title>
  <cp:keywords>2026-2032年全球与中国脱水膜系统行业调研及市场前景报告</cp:keywords>
  <dc:description>2026-2032年全球与中国脱水膜系统行业调研及市场前景报告</dc:description>
</cp:coreProperties>
</file>