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91c05aa2a40a4" w:history="1">
              <w:r>
                <w:rPr>
                  <w:rStyle w:val="Hyperlink"/>
                </w:rPr>
                <w:t>2024-2030年中国氧化氘行业市场调研与前景分析报告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91c05aa2a40a4" w:history="1">
              <w:r>
                <w:rPr>
                  <w:rStyle w:val="Hyperlink"/>
                </w:rPr>
                <w:t>2024-2030年中国氧化氘行业市场调研与前景分析报告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791c05aa2a40a4" w:history="1">
                <w:r>
                  <w:rPr>
                    <w:rStyle w:val="Hyperlink"/>
                  </w:rPr>
                  <w:t>https://www.20087.com/2/98/YangHuaDaoShiChangQianJingFenXi.html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氘，又称重水，是一种稀有的同位素水，因其独特的物理化学性质，在核反应堆冷却剂、科学研究、医学成像等多个领域有重要应用。近年来，随着核能技术的发展和科研需求的增加，氧化氘的市场关注度不断提升。尽管其生产成本较高，但其在特定领域的不可替代性保证了稳定的市场需求。</w:t>
      </w:r>
      <w:r>
        <w:rPr>
          <w:rFonts w:hint="eastAsia"/>
        </w:rPr>
        <w:br/>
      </w:r>
      <w:r>
        <w:rPr>
          <w:rFonts w:hint="eastAsia"/>
        </w:rPr>
        <w:t>　　未来，氧化氘的应用领域将更加广泛，尤其是在新兴的量子计算和生物医学领域。一方面，随着量子计算技术的突破，作为量子比特稳定性的关键材料，氧化氘的需求量将显著增加；另一方面，利用其在生物体内缓慢代谢的特点，氧化氘在生物标记和疾病诊断方面的应用潜力巨大，有望成为精准医疗的重要工具。同时，提高生产效率和降低成本，将是推动氧化氘市场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91c05aa2a40a4" w:history="1">
        <w:r>
          <w:rPr>
            <w:rStyle w:val="Hyperlink"/>
          </w:rPr>
          <w:t>2024-2030年中国氧化氘行业市场调研与前景分析报告</w:t>
        </w:r>
      </w:hyperlink>
      <w:r>
        <w:rPr>
          <w:rFonts w:hint="eastAsia"/>
        </w:rPr>
        <w:t>》是氧化氘项目研究团队依托多年行业监测经验，结合我国氧化氘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氧化氘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氧化氘行业概述</w:t>
      </w:r>
      <w:r>
        <w:rPr>
          <w:rFonts w:hint="eastAsia"/>
        </w:rPr>
        <w:br/>
      </w:r>
      <w:r>
        <w:rPr>
          <w:rFonts w:hint="eastAsia"/>
        </w:rPr>
        <w:t>　　第一节 氧化氘定义与分类</w:t>
      </w:r>
      <w:r>
        <w:rPr>
          <w:rFonts w:hint="eastAsia"/>
        </w:rPr>
        <w:br/>
      </w:r>
      <w:r>
        <w:rPr>
          <w:rFonts w:hint="eastAsia"/>
        </w:rPr>
        <w:t>　　第二节 氧化氘应用领域</w:t>
      </w:r>
      <w:r>
        <w:rPr>
          <w:rFonts w:hint="eastAsia"/>
        </w:rPr>
        <w:br/>
      </w:r>
      <w:r>
        <w:rPr>
          <w:rFonts w:hint="eastAsia"/>
        </w:rPr>
        <w:t>　　第三节 氧化氘行业经济指标分析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2019-2023年全球氧化氘市场规模与趋势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主要国家与地区氧化氘市场分析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2024-2030年全球氧化氘行业发展趋势与前景预测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中国氧化氘行业市场分析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2023-2024年氧化氘产能与投资动态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一、国内氧化氘产能及利用情况</w:t>
      </w:r>
      <w:r>
        <w:rPr>
          <w:rFonts w:hint="eastAsia"/>
        </w:rPr>
        <w:br/>
      </w:r>
      <w:r>
        <w:rPr>
          <w:rFonts w:hint="eastAsia"/>
        </w:rPr>
        <w:t>　　　　二、氧化氘产能扩张与投资动态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2024-2030年氧化氘行业产量统计与趋势预测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一、2019-2023年氧化氘行业产量数据统计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1、2019-2023年氧化氘产量及增长趋势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2、2019-2023年氧化氘细分产品产量及份额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三、2024-2030年氧化氘产量预测</w:t>
      </w:r>
      <w:r>
        <w:rPr>
          <w:rFonts w:hint="eastAsia"/>
        </w:rPr>
        <w:br/>
      </w:r>
      <w:r>
        <w:rPr>
          <w:rFonts w:hint="eastAsia"/>
        </w:rPr>
        <w:t>　　第三节 2024-2030年氧化氘市场需求与销售分析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一、2023-2024年氧化氘行业需求现状</w:t>
      </w:r>
      <w:r>
        <w:rPr>
          <w:rFonts w:hint="eastAsia"/>
        </w:rPr>
        <w:br/>
      </w:r>
      <w:r>
        <w:rPr>
          <w:rFonts w:hint="eastAsia"/>
        </w:rPr>
        <w:t>　　　　二、氧化氘客户群体与需求特点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三、2019-2023年氧化氘行业销售规模分析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四、2024-2030年氧化氘市场增长潜力与规模预测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2023-2024年中国氧化氘技术发展研究</w:t>
      </w:r>
      <w:r>
        <w:rPr>
          <w:rFonts w:hint="eastAsia"/>
        </w:rPr>
        <w:br/>
      </w:r>
      <w:r>
        <w:rPr>
          <w:rFonts w:hint="eastAsia"/>
        </w:rPr>
        <w:t>　　第一节 当前氧化氘技术发展现状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国内外氧化氘技术差异与原因</w:t>
      </w:r>
      <w:r>
        <w:rPr>
          <w:rFonts w:hint="eastAsia"/>
        </w:rPr>
        <w:br/>
      </w:r>
      <w:r>
        <w:rPr>
          <w:rFonts w:hint="eastAsia"/>
        </w:rPr>
        <w:t>　　第三节 氧化氘技术创新与发展趋势预测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一、2019-2023年氧化氘市场价格走势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2024-2030年氧化氘价格竞争态势与趋势预测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二、2019-2023年氧化氘市场需求规模情况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三、2024-2030年氧化氘行业发展潜力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2019-2023年中国氧化氘行业进出口情况分析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一、2019-2023年氧化氘进口规模及增长情况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一、2019-2023年氧化氘出口规模及增长情况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2019-2023年中国氧化氘行业总体发展与财务状况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2019-2023年中国氧化氘行业规模情况</w:t>
      </w:r>
      <w:r>
        <w:rPr>
          <w:rFonts w:hint="eastAsia"/>
        </w:rPr>
        <w:br/>
      </w:r>
      <w:r>
        <w:rPr>
          <w:rFonts w:hint="eastAsia"/>
        </w:rPr>
        <w:t>　　　　一、氧化氘行业企业数量规模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二、氧化氘行业从业人员规模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2019-2023年中国氧化氘行业财务能力分析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一、氧化氘行业盈利能力</w:t>
      </w:r>
      <w:r>
        <w:rPr>
          <w:rFonts w:hint="eastAsia"/>
        </w:rPr>
        <w:br/>
      </w:r>
      <w:r>
        <w:rPr>
          <w:rFonts w:hint="eastAsia"/>
        </w:rPr>
        <w:t>　　　　二、氧化氘行业偿债能力</w:t>
      </w:r>
      <w:r>
        <w:rPr>
          <w:rFonts w:hint="eastAsia"/>
        </w:rPr>
        <w:br/>
      </w:r>
      <w:r>
        <w:rPr>
          <w:rFonts w:hint="eastAsia"/>
        </w:rPr>
        <w:t>　　　　三、氧化氘行业营运能力</w:t>
      </w:r>
      <w:r>
        <w:rPr>
          <w:rFonts w:hint="eastAsia"/>
        </w:rPr>
        <w:br/>
      </w:r>
      <w:r>
        <w:rPr>
          <w:rFonts w:hint="eastAsia"/>
        </w:rPr>
        <w:t>　　　　四、氧化氘行业发展能力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中国氧化氘行业竞争格局分析</w:t>
      </w:r>
      <w:r>
        <w:rPr>
          <w:rFonts w:hint="eastAsia"/>
        </w:rPr>
        <w:br/>
      </w:r>
      <w:r>
        <w:rPr>
          <w:rFonts w:hint="eastAsia"/>
        </w:rPr>
        <w:t>　　第一节 氧化氘行业竞争格局总览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2019-2023年氧化氘行业企业并购活动分析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中国氧化氘行业风险与对策</w:t>
      </w:r>
      <w:r>
        <w:rPr>
          <w:rFonts w:hint="eastAsia"/>
        </w:rPr>
        <w:br/>
      </w:r>
      <w:r>
        <w:rPr>
          <w:rFonts w:hint="eastAsia"/>
        </w:rPr>
        <w:t>　　第一节 氧化氘行业SWOT分析</w:t>
      </w:r>
      <w:r>
        <w:rPr>
          <w:rFonts w:hint="eastAsia"/>
        </w:rPr>
        <w:br/>
      </w:r>
      <w:r>
        <w:rPr>
          <w:rFonts w:hint="eastAsia"/>
        </w:rPr>
        <w:t>　　　　一、氧化氘行业优势</w:t>
      </w:r>
      <w:r>
        <w:rPr>
          <w:rFonts w:hint="eastAsia"/>
        </w:rPr>
        <w:br/>
      </w:r>
      <w:r>
        <w:rPr>
          <w:rFonts w:hint="eastAsia"/>
        </w:rPr>
        <w:t>　　　　二、氧化氘行业劣势</w:t>
      </w:r>
      <w:r>
        <w:rPr>
          <w:rFonts w:hint="eastAsia"/>
        </w:rPr>
        <w:br/>
      </w:r>
      <w:r>
        <w:rPr>
          <w:rFonts w:hint="eastAsia"/>
        </w:rPr>
        <w:t>　　　　三、氧化氘市场机会</w:t>
      </w:r>
      <w:r>
        <w:rPr>
          <w:rFonts w:hint="eastAsia"/>
        </w:rPr>
        <w:br/>
      </w:r>
      <w:r>
        <w:rPr>
          <w:rFonts w:hint="eastAsia"/>
        </w:rPr>
        <w:t>　　　　四、氧化氘市场威胁</w:t>
      </w:r>
      <w:r>
        <w:rPr>
          <w:rFonts w:hint="eastAsia"/>
        </w:rPr>
        <w:br/>
      </w:r>
      <w:r>
        <w:rPr>
          <w:rFonts w:hint="eastAsia"/>
        </w:rPr>
        <w:t>　　第二节 氧化氘行业风险及对策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2023-2024年氧化氘行业发展环境分析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2024-2030年氧化氘行业发展趋势与方向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2024-2030年氧化氘行业发展潜力与机遇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氧化氘行业发展建议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氧化氘行业类别</w:t>
      </w:r>
      <w:r>
        <w:rPr>
          <w:rFonts w:hint="eastAsia"/>
        </w:rPr>
        <w:br/>
      </w:r>
      <w:r>
        <w:rPr>
          <w:rFonts w:hint="eastAsia"/>
        </w:rPr>
        <w:t>　　图表 氧化氘行业产业链调研</w:t>
      </w:r>
      <w:r>
        <w:rPr>
          <w:rFonts w:hint="eastAsia"/>
        </w:rPr>
        <w:br/>
      </w:r>
      <w:r>
        <w:rPr>
          <w:rFonts w:hint="eastAsia"/>
        </w:rPr>
        <w:t>　　图表 氧化氘行业现状</w:t>
      </w:r>
      <w:r>
        <w:rPr>
          <w:rFonts w:hint="eastAsia"/>
        </w:rPr>
        <w:br/>
      </w:r>
      <w:r>
        <w:rPr>
          <w:rFonts w:hint="eastAsia"/>
        </w:rPr>
        <w:t>　　图表 氧化氘行业标准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2019-2023年中国氧化氘行业市场规模</w:t>
      </w:r>
      <w:r>
        <w:rPr>
          <w:rFonts w:hint="eastAsia"/>
        </w:rPr>
        <w:br/>
      </w:r>
      <w:r>
        <w:rPr>
          <w:rFonts w:hint="eastAsia"/>
        </w:rPr>
        <w:t>　　图表 2023年中国氧化氘行业产能</w:t>
      </w:r>
      <w:r>
        <w:rPr>
          <w:rFonts w:hint="eastAsia"/>
        </w:rPr>
        <w:br/>
      </w:r>
      <w:r>
        <w:rPr>
          <w:rFonts w:hint="eastAsia"/>
        </w:rPr>
        <w:t>　　图表 2019-2023年中国氧化氘行业产量统计</w:t>
      </w:r>
      <w:r>
        <w:rPr>
          <w:rFonts w:hint="eastAsia"/>
        </w:rPr>
        <w:br/>
      </w:r>
      <w:r>
        <w:rPr>
          <w:rFonts w:hint="eastAsia"/>
        </w:rPr>
        <w:t>　　图表 氧化氘行业动态</w:t>
      </w:r>
      <w:r>
        <w:rPr>
          <w:rFonts w:hint="eastAsia"/>
        </w:rPr>
        <w:br/>
      </w:r>
      <w:r>
        <w:rPr>
          <w:rFonts w:hint="eastAsia"/>
        </w:rPr>
        <w:t>　　图表 2019-2023年中国氧化氘市场需求量</w:t>
      </w:r>
      <w:r>
        <w:rPr>
          <w:rFonts w:hint="eastAsia"/>
        </w:rPr>
        <w:br/>
      </w:r>
      <w:r>
        <w:rPr>
          <w:rFonts w:hint="eastAsia"/>
        </w:rPr>
        <w:t>　　图表 2023年中国氧化氘行业需求区域调研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2019-2023年中国氧化氘行情</w:t>
      </w:r>
      <w:r>
        <w:rPr>
          <w:rFonts w:hint="eastAsia"/>
        </w:rPr>
        <w:br/>
      </w:r>
      <w:r>
        <w:rPr>
          <w:rFonts w:hint="eastAsia"/>
        </w:rPr>
        <w:t>　　图表 2019-2023年中国氧化氘价格走势图</w:t>
      </w:r>
      <w:r>
        <w:rPr>
          <w:rFonts w:hint="eastAsia"/>
        </w:rPr>
        <w:br/>
      </w:r>
      <w:r>
        <w:rPr>
          <w:rFonts w:hint="eastAsia"/>
        </w:rPr>
        <w:t>　　图表 2019-2023年中国氧化氘行业销售收入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2019-2023年中国氧化氘行业盈利情况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2019-2023年中国氧化氘行业利润总额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2019-2023年中国氧化氘进口统计</w:t>
      </w:r>
      <w:r>
        <w:rPr>
          <w:rFonts w:hint="eastAsia"/>
        </w:rPr>
        <w:br/>
      </w:r>
      <w:r>
        <w:rPr>
          <w:rFonts w:hint="eastAsia"/>
        </w:rPr>
        <w:t>　　图表 2019-2023年中国氧化氘出口统计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2019-2023年中国氧化氘行业企业数量统计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**地区氧化氘市场规模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</w:t>
      </w:r>
      <w:r>
        <w:rPr>
          <w:rFonts w:hint="eastAsia"/>
        </w:rPr>
        <w:br/>
      </w:r>
      <w:r>
        <w:rPr>
          <w:rFonts w:hint="eastAsia"/>
        </w:rPr>
        <w:t>　　图表 **地区氧化氘市场调研</w:t>
      </w:r>
      <w:r>
        <w:rPr>
          <w:rFonts w:hint="eastAsia"/>
        </w:rPr>
        <w:br/>
      </w:r>
      <w:r>
        <w:rPr>
          <w:rFonts w:hint="eastAsia"/>
        </w:rPr>
        <w:t>　　图表 **地区氧化氘行业市场需求分析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氧化氘行业竞争对手分析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2024-2030年中国氧化氘行业市场规模预测</w:t>
      </w:r>
      <w:r>
        <w:rPr>
          <w:rFonts w:hint="eastAsia"/>
        </w:rPr>
        <w:br/>
      </w:r>
      <w:r>
        <w:rPr>
          <w:rFonts w:hint="eastAsia"/>
        </w:rPr>
        <w:t>　　图表 氧化氘行业准入条件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2024-2030年中国氧化氘行业信息化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2024-2030年中国氧化氘市场前景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91c05aa2a40a4" w:history="1">
        <w:r>
          <w:rPr>
            <w:rStyle w:val="Hyperlink"/>
          </w:rPr>
          <w:t>2024-2030年中国氧化氘行业市场调研与前景分析报告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791c05aa2a40a4" w:history="1">
        <w:r>
          <w:rPr>
            <w:rStyle w:val="Hyperlink"/>
          </w:rPr>
          <w:t>https://www.20087.com/2/98/YangHuaDaoShiChangQianJingFenXi.html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2be39ac974bc6" w:history="1">
      <w:r>
        <w:rPr>
          <w:rStyle w:val="Hyperlink"/>
        </w:rPr>
        <w:t>2024-2030年中国氧化氘行业市场调研与前景分析报告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angHuaDaoShiChangQianJingFenXi.html" TargetMode="External" Id="R62791c05aa2a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angHuaDaoShiChangQianJingFenXi.html" TargetMode="External" Id="R4b82be39ac97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2024-07-05T06:16:08Z</dcterms:created>
  <dcterms:modified xsi:type="dcterms:W3CDTF">2024-07-05T07:16:08Z</dcterms:modified>
  <dc:subject>2024-2030年中国氧化氘行业市场调研与前景分析报告</dc:subject>
  <dc:title>2024-2030年中国氧化氘行业市场调研与前景分析报告</dc:title>
  <cp:keywords>2024-2030年中国氧化氘行业市场调研与前景分析报告</cp:keywords>
  <dc:description>2024-2030年中国氧化氘行业市场调研与前景分析报告</dc:description>
</cp:coreProperties>
</file>