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b4b3de9ef4075" w:history="1">
              <w:r>
                <w:rPr>
                  <w:rStyle w:val="Hyperlink"/>
                </w:rPr>
                <w:t>2025-2031年中国生物化工市场深度剖析及发展前景预测报告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b4b3de9ef4075" w:history="1">
              <w:r>
                <w:rPr>
                  <w:rStyle w:val="Hyperlink"/>
                </w:rPr>
                <w:t>2025-2031年中国生物化工市场深度剖析及发展前景预测报告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b4b3de9ef4075" w:history="1">
                <w:r>
                  <w:rPr>
                    <w:rStyle w:val="Hyperlink"/>
                  </w:rPr>
                  <w:t>https://www.20087.com/2/88/ShengWuHuaGongHangYeQianJingFenXi.html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催化剂（如酶、微生物）和生物反应器进行化学品、燃料和材料的生产，它融合了生物技术、化学工程和材料科学，为传统化工行业提供了绿色、可持续的替代方案。目前，生物化工已应用于生物燃料、生物基塑料、生物制药和精细化学品的生产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生物化工将更加注重生物制造的集成化和智能化。通过合成生物学和代谢工程，设计和构建更加高效的生物催化剂和生物反应路径，实现化学品的高效、定向合成。同时，生物制造过程将与大数据、人工智能等技术融合，实现过程优化和实时控制，提高生产效率和产品质量。此外，生物化工将与农业、食品和医药等领域深度融合，创造出更多高附加值的生物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b4b3de9ef4075" w:history="1">
        <w:r>
          <w:rPr>
            <w:rStyle w:val="Hyperlink"/>
          </w:rPr>
          <w:t>2025-2031年中国生物化工市场深度剖析及发展前景预测报告</w:t>
        </w:r>
      </w:hyperlink>
      <w:r>
        <w:rPr>
          <w:rFonts w:hint="eastAsia"/>
        </w:rPr>
        <w:t>》依托国家统计局、相关行业协会及科研单位提供的权威数据，全面分析了生物化工行业发展环境、产业链结构、市场供需状况及价格变化，重点研究了生物化工行业内主要企业的经营现状。报告对生物化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生物化工行业概述</w:t>
      </w:r>
      <w:r>
        <w:rPr>
          <w:rFonts w:hint="eastAsia"/>
        </w:rPr>
        <w:br/>
      </w:r>
      <w:r>
        <w:rPr>
          <w:rFonts w:hint="eastAsia"/>
        </w:rPr>
        <w:t>　　第一节 生物化工行业界定</w:t>
      </w:r>
      <w:r>
        <w:rPr>
          <w:rFonts w:hint="eastAsia"/>
        </w:rPr>
        <w:br/>
      </w:r>
      <w:r>
        <w:rPr>
          <w:rFonts w:hint="eastAsia"/>
        </w:rPr>
        <w:t>　　第二节 生物化工行业发展历程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二、相关生物化工行业标准分析</w:t>
      </w:r>
      <w:r>
        <w:rPr>
          <w:rFonts w:hint="eastAsia"/>
        </w:rPr>
        <w:br/>
      </w:r>
      <w:r>
        <w:rPr>
          <w:rFonts w:hint="eastAsia"/>
        </w:rPr>
        <w:t>　　第三节 生物化工行业社会环境分析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中国生物化工市场规模情况</w:t>
      </w:r>
      <w:r>
        <w:rPr>
          <w:rFonts w:hint="eastAsia"/>
        </w:rPr>
        <w:br/>
      </w:r>
      <w:r>
        <w:rPr>
          <w:rFonts w:hint="eastAsia"/>
        </w:rPr>
        <w:t>　　第二节 中国生物化工行业盈利情况分析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一、2019-2024年生物化工市场需求情况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三、2025-2031年生物化工市场需求预测</w:t>
      </w:r>
      <w:r>
        <w:rPr>
          <w:rFonts w:hint="eastAsia"/>
        </w:rPr>
        <w:br/>
      </w:r>
      <w:r>
        <w:rPr>
          <w:rFonts w:hint="eastAsia"/>
        </w:rPr>
        <w:t>　　第四节 中国生物化工行业产量情况分析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一、2019-2024年生物化工行业产量统计</w:t>
      </w:r>
      <w:r>
        <w:rPr>
          <w:rFonts w:hint="eastAsia"/>
        </w:rPr>
        <w:br/>
      </w:r>
      <w:r>
        <w:rPr>
          <w:rFonts w:hint="eastAsia"/>
        </w:rPr>
        <w:t>　　　　二、2025年生物化工行业市场产量特点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三、2025-2031年生物化工市场产量预测</w:t>
      </w:r>
      <w:r>
        <w:rPr>
          <w:rFonts w:hint="eastAsia"/>
        </w:rPr>
        <w:br/>
      </w:r>
      <w:r>
        <w:rPr>
          <w:rFonts w:hint="eastAsia"/>
        </w:rPr>
        <w:t>　　第五节 生物化工行业市场供需平衡状况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生物化工细分市场深度分析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生物化工行业出口情况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三、2025-2031年生物化工行业出口情况预测</w:t>
      </w:r>
      <w:r>
        <w:rPr>
          <w:rFonts w:hint="eastAsia"/>
        </w:rPr>
        <w:br/>
      </w:r>
      <w:r>
        <w:rPr>
          <w:rFonts w:hint="eastAsia"/>
        </w:rPr>
        <w:t>　　第二节 生物化工行业进口情况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三、2025-2031年生物化工行业进口情况预测</w:t>
      </w:r>
      <w:r>
        <w:rPr>
          <w:rFonts w:hint="eastAsia"/>
        </w:rPr>
        <w:br/>
      </w:r>
      <w:r>
        <w:rPr>
          <w:rFonts w:hint="eastAsia"/>
        </w:rPr>
        <w:t>　　第三节 生物化工行业进出口面临的挑战及对策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一、生物化工市场细分与需求分析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一、生物化工产品质量提升路径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一、生物化工销售模式分类与优化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一、生物化工品牌经营模式分析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2025-2031年中国生物化工市场形势与营销策略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2019-2024年中国生物化工市场回顾</w:t>
      </w:r>
      <w:r>
        <w:rPr>
          <w:rFonts w:hint="eastAsia"/>
        </w:rPr>
        <w:br/>
      </w:r>
      <w:r>
        <w:rPr>
          <w:rFonts w:hint="eastAsia"/>
        </w:rPr>
        <w:t>　　　　一、生物化工产品市场发展现状</w:t>
      </w:r>
      <w:r>
        <w:rPr>
          <w:rFonts w:hint="eastAsia"/>
        </w:rPr>
        <w:br/>
      </w:r>
      <w:r>
        <w:rPr>
          <w:rFonts w:hint="eastAsia"/>
        </w:rPr>
        <w:t>　　　　二、生物化工行业供需格局分析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2025-2031年中国生物化工市场趋势与营销策略</w:t>
      </w:r>
      <w:r>
        <w:rPr>
          <w:rFonts w:hint="eastAsia"/>
        </w:rPr>
        <w:br/>
      </w:r>
      <w:r>
        <w:rPr>
          <w:rFonts w:hint="eastAsia"/>
        </w:rPr>
        <w:t>　　　　一、生物化工市场发展趋势预测</w:t>
      </w:r>
      <w:r>
        <w:rPr>
          <w:rFonts w:hint="eastAsia"/>
        </w:rPr>
        <w:br/>
      </w:r>
      <w:r>
        <w:rPr>
          <w:rFonts w:hint="eastAsia"/>
        </w:rPr>
        <w:t>　　　　二、生物化工行业营销策略优化建议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一、生物化工行业发展环境分析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生物化工行业投资风险与盈利模式分析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生物化工行业进入壁垒分析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生物化工行业盈利模式分析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　生物化工行业投资建议</w:t>
      </w:r>
      <w:r>
        <w:rPr>
          <w:rFonts w:hint="eastAsia"/>
        </w:rPr>
        <w:br/>
      </w:r>
      <w:r>
        <w:rPr>
          <w:rFonts w:hint="eastAsia"/>
        </w:rPr>
        <w:t>　　　　一、生物化工行业投资机会分析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二、生物化工行业投资策略与建议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生物化工图片</w:t>
      </w:r>
      <w:r>
        <w:rPr>
          <w:rFonts w:hint="eastAsia"/>
        </w:rPr>
        <w:br/>
      </w:r>
      <w:r>
        <w:rPr>
          <w:rFonts w:hint="eastAsia"/>
        </w:rPr>
        <w:t>　　图表 生物化工种类 分类</w:t>
      </w:r>
      <w:r>
        <w:rPr>
          <w:rFonts w:hint="eastAsia"/>
        </w:rPr>
        <w:br/>
      </w:r>
      <w:r>
        <w:rPr>
          <w:rFonts w:hint="eastAsia"/>
        </w:rPr>
        <w:t>　　图表 生物化工用途 应用</w:t>
      </w:r>
      <w:r>
        <w:rPr>
          <w:rFonts w:hint="eastAsia"/>
        </w:rPr>
        <w:br/>
      </w:r>
      <w:r>
        <w:rPr>
          <w:rFonts w:hint="eastAsia"/>
        </w:rPr>
        <w:t>　　图表 生物化工主要特点</w:t>
      </w:r>
      <w:r>
        <w:rPr>
          <w:rFonts w:hint="eastAsia"/>
        </w:rPr>
        <w:br/>
      </w:r>
      <w:r>
        <w:rPr>
          <w:rFonts w:hint="eastAsia"/>
        </w:rPr>
        <w:t>　　图表 生物化工产业链分析</w:t>
      </w:r>
      <w:r>
        <w:rPr>
          <w:rFonts w:hint="eastAsia"/>
        </w:rPr>
        <w:br/>
      </w:r>
      <w:r>
        <w:rPr>
          <w:rFonts w:hint="eastAsia"/>
        </w:rPr>
        <w:t>　　图表 生物化工政策分析</w:t>
      </w:r>
      <w:r>
        <w:rPr>
          <w:rFonts w:hint="eastAsia"/>
        </w:rPr>
        <w:br/>
      </w:r>
      <w:r>
        <w:rPr>
          <w:rFonts w:hint="eastAsia"/>
        </w:rPr>
        <w:t>　　图表 生物化工技术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2019-2024年生物化工行业市场容量分析</w:t>
      </w:r>
      <w:r>
        <w:rPr>
          <w:rFonts w:hint="eastAsia"/>
        </w:rPr>
        <w:br/>
      </w:r>
      <w:r>
        <w:rPr>
          <w:rFonts w:hint="eastAsia"/>
        </w:rPr>
        <w:t>　　图表 生物化工生产现状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2019-2024年中国生物化工行业产量及增长趋势</w:t>
      </w:r>
      <w:r>
        <w:rPr>
          <w:rFonts w:hint="eastAsia"/>
        </w:rPr>
        <w:br/>
      </w:r>
      <w:r>
        <w:rPr>
          <w:rFonts w:hint="eastAsia"/>
        </w:rPr>
        <w:t>　　图表 生物化工行业动态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2025年中国生物化工行业需求领域分布格局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2019-2024年中国生物化工价格走势</w:t>
      </w:r>
      <w:r>
        <w:rPr>
          <w:rFonts w:hint="eastAsia"/>
        </w:rPr>
        <w:br/>
      </w:r>
      <w:r>
        <w:rPr>
          <w:rFonts w:hint="eastAsia"/>
        </w:rPr>
        <w:t>　　图表 2025年生物化工成本和利润分析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生物化工品牌</w:t>
      </w:r>
      <w:r>
        <w:rPr>
          <w:rFonts w:hint="eastAsia"/>
        </w:rPr>
        <w:br/>
      </w:r>
      <w:r>
        <w:rPr>
          <w:rFonts w:hint="eastAsia"/>
        </w:rPr>
        <w:t>　　图表 生物化工企业（一）概况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生物化工企业（一）经营分析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生物化工上游现状</w:t>
      </w:r>
      <w:r>
        <w:rPr>
          <w:rFonts w:hint="eastAsia"/>
        </w:rPr>
        <w:br/>
      </w:r>
      <w:r>
        <w:rPr>
          <w:rFonts w:hint="eastAsia"/>
        </w:rPr>
        <w:t>　　图表 生物化工下游调研</w:t>
      </w:r>
      <w:r>
        <w:rPr>
          <w:rFonts w:hint="eastAsia"/>
        </w:rPr>
        <w:br/>
      </w:r>
      <w:r>
        <w:rPr>
          <w:rFonts w:hint="eastAsia"/>
        </w:rPr>
        <w:t>　　图表 生物化工企业（二）概况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生物化工企业（二）经营分析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生物化工企业（三）经营分析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生物化工优势</w:t>
      </w:r>
      <w:r>
        <w:rPr>
          <w:rFonts w:hint="eastAsia"/>
        </w:rPr>
        <w:br/>
      </w:r>
      <w:r>
        <w:rPr>
          <w:rFonts w:hint="eastAsia"/>
        </w:rPr>
        <w:t>　　图表 生物化工劣势</w:t>
      </w:r>
      <w:r>
        <w:rPr>
          <w:rFonts w:hint="eastAsia"/>
        </w:rPr>
        <w:br/>
      </w:r>
      <w:r>
        <w:rPr>
          <w:rFonts w:hint="eastAsia"/>
        </w:rPr>
        <w:t>　　图表 生物化工机会</w:t>
      </w:r>
      <w:r>
        <w:rPr>
          <w:rFonts w:hint="eastAsia"/>
        </w:rPr>
        <w:br/>
      </w:r>
      <w:r>
        <w:rPr>
          <w:rFonts w:hint="eastAsia"/>
        </w:rPr>
        <w:t>　　图表 生物化工威胁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b4b3de9ef4075" w:history="1">
        <w:r>
          <w:rPr>
            <w:rStyle w:val="Hyperlink"/>
          </w:rPr>
          <w:t>2025-2031年中国生物化工市场深度剖析及发展前景预测报告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b4b3de9ef4075" w:history="1">
        <w:r>
          <w:rPr>
            <w:rStyle w:val="Hyperlink"/>
          </w:rPr>
          <w:t>https://www.20087.com/2/88/ShengWuHuaGongHangYeQianJingFenXi.html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ee38fcd04854" w:history="1">
      <w:r>
        <w:rPr>
          <w:rStyle w:val="Hyperlink"/>
        </w:rPr>
        <w:t>2025-2031年中国生物化工市场深度剖析及发展前景预测报告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ngWuHuaGongHangYeQianJingFenXi.html" TargetMode="External" Id="R46bb4b3de9e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ngWuHuaGongHangYeQianJingFenXi.html" TargetMode="External" Id="Rdd34ee38fcd0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2024-10-25T02:23:00Z</dcterms:created>
  <dcterms:modified xsi:type="dcterms:W3CDTF">2024-10-25T03:23:00Z</dcterms:modified>
  <dc:subject>2025-2031年中国生物化工市场深度剖析及发展前景预测报告</dc:subject>
  <dc:title>2025-2031年中国生物化工市场深度剖析及发展前景预测报告</dc:title>
  <cp:keywords>2025-2031年中国生物化工市场深度剖析及发展前景预测报告</cp:keywords>
  <dc:description>2025-2031年中国生物化工市场深度剖析及发展前景预测报告</dc:description>
</cp:coreProperties>
</file>