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b3e20c4654102" w:history="1">
              <w:r>
                <w:rPr>
                  <w:rStyle w:val="Hyperlink"/>
                </w:rPr>
                <w:t>中国砷化镓单晶市场现状调研与发展前景分析报告（2025-2031年）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b3e20c4654102" w:history="1">
              <w:r>
                <w:rPr>
                  <w:rStyle w:val="Hyperlink"/>
                </w:rPr>
                <w:t>中国砷化镓单晶市场现状调研与发展前景分析报告（2025-2031年）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b3e20c4654102" w:history="1">
                <w:r>
                  <w:rPr>
                    <w:rStyle w:val="Hyperlink"/>
                  </w:rPr>
                  <w:t>https://www.20087.com/2/78/ShenHuaJiaDanJingWeiLaiFaZhanQuShi.html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单晶是一种重要的半导体材料，近年来随着材料科学和半导体技术的进步，在微电子、光电子等领域得到了广泛应用。现代砷化镓单晶不仅在纯度、晶体质量方面有了显著提升，还在设计和环保性上实现了创新。例如，采用更先进的生长技术和环保型材料，提高了产品的综合性能和使用便捷性。此外，随着用户对高质量、环保半导体材料的需求增加，砷化镓单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砷化镓单晶市场将持续受益于技术创新和用户对高质量、环保半导体材料的需求增长。一方面，随着新材料和新技术的应用，砷化镓单晶将更加高效、环保，以适应不同应用场景的需求。另一方面，随着用户对高质量、环保半导体材料的需求增加，对高性能砷化镓单晶的需求将持续增长。此外，随着可持续发展理念的普及，采用环保材料和工艺的砷化镓单晶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砷化镓外延片行业概述</w:t>
      </w:r>
      <w:r>
        <w:rPr>
          <w:rFonts w:hint="eastAsia"/>
        </w:rPr>
        <w:br/>
      </w:r>
      <w:r>
        <w:rPr>
          <w:rFonts w:hint="eastAsia"/>
        </w:rPr>
        <w:t>　　第一节 砷化镓外延片行业定义</w:t>
      </w:r>
      <w:r>
        <w:rPr>
          <w:rFonts w:hint="eastAsia"/>
        </w:rPr>
        <w:br/>
      </w:r>
      <w:r>
        <w:rPr>
          <w:rFonts w:hint="eastAsia"/>
        </w:rPr>
        <w:t>　　第二节 砷化镓外延片行业市场特点分析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砷化镓外延片行业发展周期分析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2025年中国砷化镓外延片行业发展环境分析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中国砷化镓外延片行业主要法律法规及政策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2025年中国砷化镓外延片行业社会环境发展分析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2025年中国砷化镓外延片行业生产现状分析</w:t>
      </w:r>
      <w:r>
        <w:rPr>
          <w:rFonts w:hint="eastAsia"/>
        </w:rPr>
        <w:br/>
      </w:r>
      <w:r>
        <w:rPr>
          <w:rFonts w:hint="eastAsia"/>
        </w:rPr>
        <w:t>　　第一节 中国砷化镓外延片行业产能概况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一、2020-2025年中国砷化镓外延片行业产能分析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二、2025-2031年中国砷化镓外延片行业产能预测</w:t>
      </w:r>
      <w:r>
        <w:rPr>
          <w:rFonts w:hint="eastAsia"/>
        </w:rPr>
        <w:br/>
      </w:r>
      <w:r>
        <w:rPr>
          <w:rFonts w:hint="eastAsia"/>
        </w:rPr>
        <w:t>　　第二节 中国砷化镓外延片行业市场容量分析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一、2020-2025年中国砷化镓外延片行业市场容量分析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三、2025-2031年中国砷化镓外延片行业市场容量预测</w:t>
      </w:r>
      <w:r>
        <w:rPr>
          <w:rFonts w:hint="eastAsia"/>
        </w:rPr>
        <w:br/>
      </w:r>
      <w:r>
        <w:rPr>
          <w:rFonts w:hint="eastAsia"/>
        </w:rPr>
        <w:t>　　第三节 影响砷化镓外延片行业供需状况的主要因素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一、2020-2025年中国砷化镓外延片行业供需现状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二、2025-2031年中国砷化镓外延片行业供需平衡趋势预测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2020-2025年中国砷化镓外延片所属行业数据监测分析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2020-2025年中国砷化镓外延片所属行业规模分析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2020-2025年中国砷化镓外延片所属行业产值分析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2020-2025年中国砷化镓外延片所属行业成本费用分析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2020-2025年中国砷化镓外延片所属行业运营效益分析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中国砷化镓外延片行业渠道分析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2025年中国砷化镓外延片行业需求地域分布结构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2025年中国砷化镓外延片行业重点区域市场消费情况分析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2025年中国砷化镓外延片行业经销模式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2025年中国砷化镓外延片行业渠道格局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2025年中国砷化镓外延片行业渠道形式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2025年中国砷化镓外延片行业渠道要素对比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2025年中国砷化镓外延片行业竞争情况分析</w:t>
      </w:r>
      <w:r>
        <w:rPr>
          <w:rFonts w:hint="eastAsia"/>
        </w:rPr>
        <w:br/>
      </w:r>
      <w:r>
        <w:rPr>
          <w:rFonts w:hint="eastAsia"/>
        </w:rPr>
        <w:t>　　第一节 中国砷化镓外延片行业经济指标分析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中国砷化镓外延片行业竞争结构分析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2025-2031年中国砷化镓外延片行业市场竞争策略展望分析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一、2025-2031年中国砷化镓外延片行业市场竞争趋势分析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二、2025-2031年中国砷化镓外延片行业市场竞争格局展望分析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三、2025-2031年中国砷化镓外延片行业市场竞争策略分析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2025年中国砷化镓外延片行业典型企业分析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2025-2031年中国砷化镓外延片行业发展预测分析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2025-2031年中国砷化镓外延片行业未来发展预测分析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一、2020-2025年中国砷化镓外延片行业发展规模分析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二、2025-2031年中国砷化镓外延片行业发展趋势分析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2025-2031年中国砷化镓外延片行业供需预测分析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一、2025-2031年中国砷化镓外延片行业供给预测分析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二、2025-2031年中国砷化镓外延片行业需求预测分析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2025-2031年中国砷化镓外延片行业市场盈利预测分析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中国砷化镓外延片行业投资战略研究</w:t>
      </w:r>
      <w:r>
        <w:rPr>
          <w:rFonts w:hint="eastAsia"/>
        </w:rPr>
        <w:br/>
      </w:r>
      <w:r>
        <w:rPr>
          <w:rFonts w:hint="eastAsia"/>
        </w:rPr>
        <w:t>　　第一节 中国砷化镓外延片行业发展关键要素分析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中国砷化镓外延片行业投资策略分析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一、中国砷化镓外延片行业投资规划</w:t>
      </w:r>
      <w:r>
        <w:rPr>
          <w:rFonts w:hint="eastAsia"/>
        </w:rPr>
        <w:br/>
      </w:r>
      <w:r>
        <w:rPr>
          <w:rFonts w:hint="eastAsia"/>
        </w:rPr>
        <w:t>　　　　二、中国砷化镓外延片行业投资策略</w:t>
      </w:r>
      <w:r>
        <w:rPr>
          <w:rFonts w:hint="eastAsia"/>
        </w:rPr>
        <w:br/>
      </w:r>
      <w:r>
        <w:rPr>
          <w:rFonts w:hint="eastAsia"/>
        </w:rPr>
        <w:t>　　　　三、中国砷化镓外延片行业成功之道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中国砷化镓外延片行业投资机会与风险分析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中国砷化镓外延片行业投资机会分析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中国砷化镓外延片行业投资风险分析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砷化镓外延片行业投资建议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[~中智~林~]济研：重点客户建设建议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b3e20c4654102" w:history="1">
        <w:r>
          <w:rPr>
            <w:rStyle w:val="Hyperlink"/>
          </w:rPr>
          <w:t>中国砷化镓单晶市场现状调研与发展前景分析报告（2025-2031年）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b3e20c4654102" w:history="1">
        <w:r>
          <w:rPr>
            <w:rStyle w:val="Hyperlink"/>
          </w:rPr>
          <w:t>https://www.20087.com/2/78/ShenHuaJiaDanJingWeiLaiFaZhanQuShi.html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热点：砷化镓太阳能电池、砷化镓单晶的生长方法、砷化镓价格多少钱一克、砷化镓单晶材料的制备方法、砷化镓是直接带隙、砷化镓单晶片价格、氮化镓的禁带宽度、砷化镓单晶片有什么用?、砷化镓晶胞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127245dd24f79" w:history="1">
      <w:r>
        <w:rPr>
          <w:rStyle w:val="Hyperlink"/>
        </w:rPr>
        <w:t>中国砷化镓单晶市场现状调研与发展前景分析报告（2025-2031年）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enHuaJiaDanJingWeiLaiFaZhanQuShi.html" TargetMode="External" Id="R25fb3e20c465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enHuaJiaDanJingWeiLaiFaZhanQuShi.html" TargetMode="External" Id="Rd96127245dd2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2024-11-23T01:35:00Z</dcterms:created>
  <dcterms:modified xsi:type="dcterms:W3CDTF">2024-11-23T02:35:00Z</dcterms:modified>
  <dc:subject>中国砷化镓单晶市场现状调研与发展前景分析报告（2025-2031年）</dc:subject>
  <dc:title>中国砷化镓单晶市场现状调研与发展前景分析报告（2025-2031年）</dc:title>
  <cp:keywords>中国砷化镓单晶市场现状调研与发展前景分析报告（2025-2031年）</cp:keywords>
  <dc:description>中国砷化镓单晶市场现状调研与发展前景分析报告（2025-2031年）</dc:description>
</cp:coreProperties>
</file>