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dba8424b644aa" w:history="1">
              <w:r>
                <w:rPr>
                  <w:rStyle w:val="Hyperlink"/>
                </w:rPr>
                <w:t>2025-2031年中国纳米级氧化铝行业市场调研与行业前景分析报告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dba8424b644aa" w:history="1">
              <w:r>
                <w:rPr>
                  <w:rStyle w:val="Hyperlink"/>
                </w:rPr>
                <w:t>2025-2031年中国纳米级氧化铝行业市场调研与行业前景分析报告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dba8424b644aa" w:history="1">
                <w:r>
                  <w:rPr>
                    <w:rStyle w:val="Hyperlink"/>
                  </w:rPr>
                  <w:t>https://www.20087.com/2/68/NaMiJiYangHuaLvFaZhanQianJing.html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氧化铝是一种重要的无机非金属材料，广泛应用于电子、陶瓷、催化剂等领域。近年来，随着纳米技术的进步，纳米级氧化铝的制备方法不断改进，使其在光学、磁学、热学等方面的性能得到了显著提升。市场需求持续增长，尤其是在高端制造业和新能源领域。</w:t>
      </w:r>
      <w:r>
        <w:rPr>
          <w:rFonts w:hint="eastAsia"/>
        </w:rPr>
        <w:br/>
      </w:r>
      <w:r>
        <w:rPr>
          <w:rFonts w:hint="eastAsia"/>
        </w:rPr>
        <w:t>　　未来，纳米级氧化铝市场的发展将受到以下几个方面的影响：一是随着新能源汽车等新兴产业的发展，纳米级氧化铝将在电池隔膜等应用中发挥重要作用；二是随着微电子器件的小型化趋势，纳米级氧化铝将更多用于提高器件的散热性能；三是随着科研投入的增加，纳米级氧化铝将在更多高新技术领域找到新的应用场景；四是随着环境保护要求的提高，纳米级氧化铝将更多应用于环保材料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dba8424b644aa" w:history="1">
        <w:r>
          <w:rPr>
            <w:rStyle w:val="Hyperlink"/>
          </w:rPr>
          <w:t>2025-2031年中国纳米级氧化铝行业市场调研与行业前景分析报告</w:t>
        </w:r>
      </w:hyperlink>
      <w:r>
        <w:rPr>
          <w:rFonts w:hint="eastAsia"/>
        </w:rPr>
        <w:t>》通过全面的行业调研，系统梳理了纳米级氧化铝产业链的各个环节，详细分析了纳米级氧化铝市场规模、需求变化及价格趋势。报告结合当前纳米级氧化铝行业现状，科学预测了市场前景与发展方向，并解读了重点企业的竞争格局、市场集中度及品牌表现。同时，报告对纳米级氧化铝细分市场进行了深入探讨，结合纳米级氧化铝技术现状与SWOT分析，揭示了纳米级氧化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纳米级氧化铝行业界定及应用领域</w:t>
      </w:r>
      <w:r>
        <w:rPr>
          <w:rFonts w:hint="eastAsia"/>
        </w:rPr>
        <w:br/>
      </w:r>
      <w:r>
        <w:rPr>
          <w:rFonts w:hint="eastAsia"/>
        </w:rPr>
        <w:t>　　第一节 纳米级氧化铝行业定义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纳米级氧化铝主要应用领域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2024-2025年全球纳米级氧化铝行业市场调研分析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全球纳米级氧化铝行业经济环境分析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全球纳米级氧化铝市场总体情况分析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一、全球纳米级氧化铝行业的发展特点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二、全球纳米级氧化铝市场结构</w:t>
      </w:r>
      <w:r>
        <w:rPr>
          <w:rFonts w:hint="eastAsia"/>
        </w:rPr>
        <w:br/>
      </w:r>
      <w:r>
        <w:rPr>
          <w:rFonts w:hint="eastAsia"/>
        </w:rPr>
        <w:t>　　　　三、全球纳米级氧化铝行业竞争格局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全球主要国家（地区）纳米级氧化铝市场分析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2025-2031年全球纳米级氧化铝行业发展趋势预测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2024-2025年纳米级氧化铝行业发展环境分析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纳米级氧化铝行业环境分析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纳米级氧化铝行业相关政策、法规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2024-2025年纳米级氧化铝行业技术发展现状及趋势分析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纳米级氧化铝行业技术发展方向、趋势预测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中国纳米级氧化铝行业供给、需求分析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2024-2025年中国纳米级氧化铝市场现状</w:t>
      </w:r>
      <w:r>
        <w:rPr>
          <w:rFonts w:hint="eastAsia"/>
        </w:rPr>
        <w:br/>
      </w:r>
      <w:r>
        <w:rPr>
          <w:rFonts w:hint="eastAsia"/>
        </w:rPr>
        <w:t>　　第二节 中国纳米级氧化铝行业产量情况分析及预测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一、纳米级氧化铝总体产能规模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、2019-2024年中国纳米级氧化铝产量统计分析</w:t>
      </w:r>
      <w:r>
        <w:rPr>
          <w:rFonts w:hint="eastAsia"/>
        </w:rPr>
        <w:br/>
      </w:r>
      <w:r>
        <w:rPr>
          <w:rFonts w:hint="eastAsia"/>
        </w:rPr>
        <w:t>　　　　三、纳米级氧化铝生产区域分布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四、2025-2031年中国纳米级氧化铝产量预测分析</w:t>
      </w:r>
      <w:r>
        <w:rPr>
          <w:rFonts w:hint="eastAsia"/>
        </w:rPr>
        <w:br/>
      </w:r>
      <w:r>
        <w:rPr>
          <w:rFonts w:hint="eastAsia"/>
        </w:rPr>
        <w:t>　　第三节 中国纳米级氧化铝市场需求情况分析及预测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一、中国纳米级氧化铝市场需求特点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二、2019-2024年中国纳米级氧化铝市场需求统计</w:t>
      </w:r>
      <w:r>
        <w:rPr>
          <w:rFonts w:hint="eastAsia"/>
        </w:rPr>
        <w:br/>
      </w:r>
      <w:r>
        <w:rPr>
          <w:rFonts w:hint="eastAsia"/>
        </w:rPr>
        <w:t>　　　　三、纳米级氧化铝市场饱和度</w:t>
      </w:r>
      <w:r>
        <w:rPr>
          <w:rFonts w:hint="eastAsia"/>
        </w:rPr>
        <w:br/>
      </w:r>
      <w:r>
        <w:rPr>
          <w:rFonts w:hint="eastAsia"/>
        </w:rPr>
        <w:t>　　　　四、影响纳米级氧化铝市场需求的因素</w:t>
      </w:r>
      <w:r>
        <w:rPr>
          <w:rFonts w:hint="eastAsia"/>
        </w:rPr>
        <w:br/>
      </w:r>
      <w:r>
        <w:rPr>
          <w:rFonts w:hint="eastAsia"/>
        </w:rPr>
        <w:t>　　　　五、纳米级氧化铝市场潜力分析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六、2025-2031年中国纳米级氧化铝市场需求预测分析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中国纳米级氧化铝行业进出口分析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一、2019-2024年纳米级氧化铝进口量及增速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三、2025-2031年纳米级氧化铝进口量及增速预测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一、2019-2024年纳米级氧化铝出口量及增速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三、2025-2031年纳米级氧化铝出口量及增速预测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中国纳米级氧化铝行业重点地区调研分析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一、中国纳米级氧化铝行业区域市场分布情况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二、**地区纳米级氧化铝行业市场需求规模情况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三、**地区纳米级氧化铝行业市场需求规模情况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四、**地区纳米级氧化铝行业市场需求规模情况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五、**地区纳米级氧化铝行业市场需求规模情况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六、**地区纳米级氧化铝行业市场需求规模情况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2024-2025年中国纳米级氧化铝细分行业调研</w:t>
      </w:r>
      <w:r>
        <w:rPr>
          <w:rFonts w:hint="eastAsia"/>
        </w:rPr>
        <w:br/>
      </w:r>
      <w:r>
        <w:rPr>
          <w:rFonts w:hint="eastAsia"/>
        </w:rPr>
        <w:t>　　第一节 主要纳米级氧化铝细分行业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纳米级氧化铝行业重点企业发展调研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2025年中国纳米级氧化铝企业营销及发展建议</w:t>
      </w:r>
      <w:r>
        <w:rPr>
          <w:rFonts w:hint="eastAsia"/>
        </w:rPr>
        <w:br/>
      </w:r>
      <w:r>
        <w:rPr>
          <w:rFonts w:hint="eastAsia"/>
        </w:rPr>
        <w:t>　　第一节 纳米级氧化铝企业营销策略分析及建议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纳米级氧化铝企业营销策略分析</w:t>
      </w:r>
      <w:r>
        <w:rPr>
          <w:rFonts w:hint="eastAsia"/>
        </w:rPr>
        <w:br/>
      </w:r>
      <w:r>
        <w:rPr>
          <w:rFonts w:hint="eastAsia"/>
        </w:rPr>
        <w:t>　　　　一、纳米级氧化铝企业营销策略</w:t>
      </w:r>
      <w:r>
        <w:rPr>
          <w:rFonts w:hint="eastAsia"/>
        </w:rPr>
        <w:br/>
      </w:r>
      <w:r>
        <w:rPr>
          <w:rFonts w:hint="eastAsia"/>
        </w:rPr>
        <w:t>　　　　二、纳米级氧化铝企业经验借鉴</w:t>
      </w:r>
      <w:r>
        <w:rPr>
          <w:rFonts w:hint="eastAsia"/>
        </w:rPr>
        <w:br/>
      </w:r>
      <w:r>
        <w:rPr>
          <w:rFonts w:hint="eastAsia"/>
        </w:rPr>
        <w:t>　　第三节 纳米级氧化铝企业营销模式演化与创新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纳米级氧化铝企业经营发展分析及建议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一、纳米级氧化铝企业存在的问题</w:t>
      </w:r>
      <w:r>
        <w:rPr>
          <w:rFonts w:hint="eastAsia"/>
        </w:rPr>
        <w:br/>
      </w:r>
      <w:r>
        <w:rPr>
          <w:rFonts w:hint="eastAsia"/>
        </w:rPr>
        <w:t>　　　　二、纳米级氧化铝企业应对的策略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纳米级氧化铝行业发展趋势及投资风险预警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2025年纳米级氧化铝市场前景分析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2025年纳米级氧化铝行业发展趋势预测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影响纳米级氧化铝行业发展的主要因素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一、2025年影响纳米级氧化铝行业运行的有利因素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二、2025年影响纳米级氧化铝行业运行的稳定因素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三、2025年影响纳米级氧化铝行业运行的不利因素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四、2025年中国纳米级氧化铝行业发展面临的挑战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五、2025年中国纳米级氧化铝行业发展面临的机遇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纳米级氧化铝行业投资风险预警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一、2025-2031年纳米级氧化铝行业市场风险及控制策略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二、2025-2031年纳米级氧化铝行业政策风险及控制策略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三、2025-2031年纳米级氧化铝行业经营风险及控制策略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四、2025-2031年纳米级氧化铝同业竞争风险及控制策略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五、2025-2031年纳米级氧化铝行业其他风险及控制策略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纳米级氧化铝行业投资战略研究</w:t>
      </w:r>
      <w:r>
        <w:rPr>
          <w:rFonts w:hint="eastAsia"/>
        </w:rPr>
        <w:br/>
      </w:r>
      <w:r>
        <w:rPr>
          <w:rFonts w:hint="eastAsia"/>
        </w:rPr>
        <w:t>　　第一节 纳米级氧化铝行业发展战略研究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对我国纳米级氧化铝品牌的战略思考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一、纳米级氧化铝品牌的重要性</w:t>
      </w:r>
      <w:r>
        <w:rPr>
          <w:rFonts w:hint="eastAsia"/>
        </w:rPr>
        <w:br/>
      </w:r>
      <w:r>
        <w:rPr>
          <w:rFonts w:hint="eastAsia"/>
        </w:rPr>
        <w:t>　　　　二、纳米级氧化铝实施品牌战略的意义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三、纳米级氧化铝企业品牌的现状分析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四、我国纳米级氧化铝企业的品牌战略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五、纳米级氧化铝品牌战略管理的策略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纳米级氧化铝经营策略分析</w:t>
      </w:r>
      <w:r>
        <w:rPr>
          <w:rFonts w:hint="eastAsia"/>
        </w:rPr>
        <w:br/>
      </w:r>
      <w:r>
        <w:rPr>
          <w:rFonts w:hint="eastAsia"/>
        </w:rPr>
        <w:t>　　　　一、纳米级氧化铝市场细分策略</w:t>
      </w:r>
      <w:r>
        <w:rPr>
          <w:rFonts w:hint="eastAsia"/>
        </w:rPr>
        <w:br/>
      </w:r>
      <w:r>
        <w:rPr>
          <w:rFonts w:hint="eastAsia"/>
        </w:rPr>
        <w:t>　　　　二、纳米级氧化铝市场创新策略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四、纳米级氧化铝新产品差异化战略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中智~林~纳米级氧化铝行业投资战略研究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一、2025-2031年纳米级氧化铝行业投资战略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纳米级氧化铝行业类别</w:t>
      </w:r>
      <w:r>
        <w:rPr>
          <w:rFonts w:hint="eastAsia"/>
        </w:rPr>
        <w:br/>
      </w:r>
      <w:r>
        <w:rPr>
          <w:rFonts w:hint="eastAsia"/>
        </w:rPr>
        <w:t>　　图表 纳米级氧化铝行业产业链调研</w:t>
      </w:r>
      <w:r>
        <w:rPr>
          <w:rFonts w:hint="eastAsia"/>
        </w:rPr>
        <w:br/>
      </w:r>
      <w:r>
        <w:rPr>
          <w:rFonts w:hint="eastAsia"/>
        </w:rPr>
        <w:t>　　图表 纳米级氧化铝行业现状</w:t>
      </w:r>
      <w:r>
        <w:rPr>
          <w:rFonts w:hint="eastAsia"/>
        </w:rPr>
        <w:br/>
      </w:r>
      <w:r>
        <w:rPr>
          <w:rFonts w:hint="eastAsia"/>
        </w:rPr>
        <w:t>　　图表 纳米级氧化铝行业标准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2025年中国纳米级氧化铝行业产能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2019-2024年中国纳米级氧化铝行业产量统计</w:t>
      </w:r>
      <w:r>
        <w:rPr>
          <w:rFonts w:hint="eastAsia"/>
        </w:rPr>
        <w:br/>
      </w:r>
      <w:r>
        <w:rPr>
          <w:rFonts w:hint="eastAsia"/>
        </w:rPr>
        <w:t>　　图表 纳米级氧化铝行业动态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2019-2024年中国纳米级氧化铝市场需求量</w:t>
      </w:r>
      <w:r>
        <w:rPr>
          <w:rFonts w:hint="eastAsia"/>
        </w:rPr>
        <w:br/>
      </w:r>
      <w:r>
        <w:rPr>
          <w:rFonts w:hint="eastAsia"/>
        </w:rPr>
        <w:t>　　图表 2025年中国纳米级氧化铝行业需求区域调研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2019-2024年中国纳米级氧化铝行情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**地区纳米级氧化铝市场规模</w:t>
      </w:r>
      <w:r>
        <w:rPr>
          <w:rFonts w:hint="eastAsia"/>
        </w:rPr>
        <w:br/>
      </w:r>
      <w:r>
        <w:rPr>
          <w:rFonts w:hint="eastAsia"/>
        </w:rPr>
        <w:t>　　图表 **地区纳米级氧化铝行业市场需求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**地区纳米级氧化铝市场调研</w:t>
      </w:r>
      <w:r>
        <w:rPr>
          <w:rFonts w:hint="eastAsia"/>
        </w:rPr>
        <w:br/>
      </w:r>
      <w:r>
        <w:rPr>
          <w:rFonts w:hint="eastAsia"/>
        </w:rPr>
        <w:t>　　图表 **地区纳米级氧化铝行业市场需求分析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**地区纳米级氧化铝市场规模</w:t>
      </w:r>
      <w:r>
        <w:rPr>
          <w:rFonts w:hint="eastAsia"/>
        </w:rPr>
        <w:br/>
      </w:r>
      <w:r>
        <w:rPr>
          <w:rFonts w:hint="eastAsia"/>
        </w:rPr>
        <w:t>　　图表 **地区纳米级氧化铝行业市场需求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**地区纳米级氧化铝市场调研</w:t>
      </w:r>
      <w:r>
        <w:rPr>
          <w:rFonts w:hint="eastAsia"/>
        </w:rPr>
        <w:br/>
      </w:r>
      <w:r>
        <w:rPr>
          <w:rFonts w:hint="eastAsia"/>
        </w:rPr>
        <w:t>　　图表 **地区纳米级氧化铝行业市场需求分析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纳米级氧化铝行业竞争对手分析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纳米级氧化铝重点企业（二）经营情况分析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纳米级氧化铝重点企业（二）主要经济指标情况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纳米级氧化铝重点企业（三）成长能力情况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2025-2031年中国纳米级氧化铝行业市场规模预测</w:t>
      </w:r>
      <w:r>
        <w:rPr>
          <w:rFonts w:hint="eastAsia"/>
        </w:rPr>
        <w:br/>
      </w:r>
      <w:r>
        <w:rPr>
          <w:rFonts w:hint="eastAsia"/>
        </w:rPr>
        <w:t>　　图表 纳米级氧化铝行业准入条件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2025-2031年中国纳米级氧化铝行业发展趋势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dba8424b644aa" w:history="1">
        <w:r>
          <w:rPr>
            <w:rStyle w:val="Hyperlink"/>
          </w:rPr>
          <w:t>2025-2031年中国纳米级氧化铝行业市场调研与行业前景分析报告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dba8424b644aa" w:history="1">
        <w:r>
          <w:rPr>
            <w:rStyle w:val="Hyperlink"/>
          </w:rPr>
          <w:t>https://www.20087.com/2/68/NaMiJiYangHuaLvFaZhanQianJing.html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热点：氧化镁价格、纳米级氧化铝粉、氧化铝分为几级、纳米级氧化铝弊端、纳米氧化铝生产、纳米级氧化铝可以解决核辐射、氧化铝和太空铝的区别、纳米级氧化铝生产工艺、工业级氧化铝多少目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1356819cc42ce" w:history="1">
      <w:r>
        <w:rPr>
          <w:rStyle w:val="Hyperlink"/>
        </w:rPr>
        <w:t>2025-2031年中国纳米级氧化铝行业市场调研与行业前景分析报告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aMiJiYangHuaLvFaZhanQianJing.html" TargetMode="External" Id="R06cdba8424b6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aMiJiYangHuaLvFaZhanQianJing.html" TargetMode="External" Id="Rb5a1356819cc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2024-10-20T08:01:00Z</dcterms:created>
  <dcterms:modified xsi:type="dcterms:W3CDTF">2024-10-20T09:01:00Z</dcterms:modified>
  <dc:subject>2025-2031年中国纳米级氧化铝行业市场调研与行业前景分析报告</dc:subject>
  <dc:title>2025-2031年中国纳米级氧化铝行业市场调研与行业前景分析报告</dc:title>
  <cp:keywords>2025-2031年中国纳米级氧化铝行业市场调研与行业前景分析报告</cp:keywords>
  <dc:description>2025-2031年中国纳米级氧化铝行业市场调研与行业前景分析报告</dc:description>
</cp:coreProperties>
</file>