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0e79cb7484eb7" w:history="1">
              <w:r>
                <w:rPr>
                  <w:rStyle w:val="Hyperlink"/>
                </w:rPr>
                <w:t>中国合成封闭剂发展现状及前景趋势报告（2026-2032年）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0e79cb7484eb7" w:history="1">
              <w:r>
                <w:rPr>
                  <w:rStyle w:val="Hyperlink"/>
                </w:rPr>
                <w:t>中国合成封闭剂发展现状及前景趋势报告（2026-2032年）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0e79cb7484eb7" w:history="1">
                <w:r>
                  <w:rPr>
                    <w:rStyle w:val="Hyperlink"/>
                  </w:rPr>
                  <w:t>https://www.20087.com/2/68/HeChengFengBiJiQianJing.html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封闭剂是一类用于金属表面处理的功能性化学制剂，广泛应用于电镀、喷涂、阳极氧化等前处理工艺中，旨在通过形成致密保护膜隔绝腐蚀介质，提升涂层附着力与耐久性。主流产品以含锆、钛、硅烷或稀土元素的无铬体系为主，响应环保法规对六价铬禁用的要求，具备低毒、常温操作及废水易处理等优势。现代合成封闭剂普遍强调与多种基材（如铝、锌、镁合金）的兼容性，并支持浸渍、喷淋或辊涂等多种施加工艺。然而，在高湿热或强盐雾环境下，部分无铬封闭膜的长期防护性能仍逊于传统铬酸盐体系；同时，不同供应商配方差异导致工艺窗口敏感，影响生产线稳定性。</w:t>
      </w:r>
      <w:r>
        <w:rPr>
          <w:rFonts w:hint="eastAsia"/>
        </w:rPr>
        <w:br/>
      </w:r>
      <w:r>
        <w:rPr>
          <w:rFonts w:hint="eastAsia"/>
        </w:rPr>
        <w:t>　　未来，合成封闭剂将朝着多功能集成、智能响应与绿色分子设计方向演进。市场调研网认为，纳米复合技术（如引入石墨烯、层状双氢氧化物）将显著增强膜层致密性与自修复能力；pH或温度响应型智能封闭剂可在损伤部位触发局部再钝化。在可持续发展驱动下，生物基配体与可生物降解助剂的应用将降低生态毒性。此外，数字孪生工艺平台将实现封闭剂浓度、温度与时间参数的动态优化，减少化学品消耗。长远看，合成封闭剂将从被动防护材料升级为“感知-响应”型智能界面，其性能数据亦将纳入工业产品全生命周期碳足迹评估体系，支撑高端制造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50e79cb7484eb7" w:history="1">
        <w:r>
          <w:rPr>
            <w:rStyle w:val="Hyperlink"/>
          </w:rPr>
          <w:t>中国合成封闭剂发展现状及前景趋势报告（2026-2032年）</w:t>
        </w:r>
      </w:hyperlink>
      <w:r>
        <w:rPr>
          <w:rFonts w:hint="eastAsia"/>
        </w:rPr>
        <w:t>》，2025年合成封闭剂行业市场规模达 亿元，预计2032年市场规模将达 亿元，期间年均复合增长率（CAGR）达 %。报告基于国家统计局及相关行业协会等权威部门数据，结合长期监测的一手资料，系统分析了合成封闭剂行业的发展现状、市场规模、供需动态及进出口情况。报告详细解读了合成封闭剂产业链上下游、重点区域市场、竞争格局及领先企业的表现，同时评估了合成封闭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合成封闭剂市场概述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按照不同产品类型，合成封闭剂主要可以分为如下几个类别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中国不同产品类型合成封闭剂增长趋势2021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化学结合</w:t>
      </w:r>
      <w:r>
        <w:rPr>
          <w:rFonts w:hint="eastAsia"/>
        </w:rPr>
        <w:br/>
      </w:r>
      <w:r>
        <w:rPr>
          <w:rFonts w:hint="eastAsia"/>
        </w:rPr>
        <w:t>　　　　1.2.3 物理吸附</w:t>
      </w:r>
      <w:r>
        <w:rPr>
          <w:rFonts w:hint="eastAsia"/>
        </w:rPr>
        <w:br/>
      </w:r>
      <w:r>
        <w:rPr>
          <w:rFonts w:hint="eastAsia"/>
        </w:rPr>
        <w:t>　　1.3 从不同应用，合成封闭剂主要包括如下几个方面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中国不同应用合成封闭剂增长趋势2021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实验室和研究所</w:t>
      </w:r>
      <w:r>
        <w:rPr>
          <w:rFonts w:hint="eastAsia"/>
        </w:rPr>
        <w:br/>
      </w:r>
      <w:r>
        <w:rPr>
          <w:rFonts w:hint="eastAsia"/>
        </w:rPr>
        <w:t>　　　　1.3.3 大学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中国合成封闭剂发展现状及未来趋势（2021-2032）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中国市场合成封闭剂收入及增长率（2021-2032）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中国市场合成封闭剂销量及增长率（2021-2032）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中国市场主要合成封闭剂厂商分析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中国市场主要厂商合成封闭剂销量及市场占有率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中国市场主要厂商合成封闭剂销量（2021-2026）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中国市场主要厂商合成封闭剂销量市场份额（2021-2026）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中国市场主要厂商合成封闭剂收入及市场占有率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中国市场主要厂商合成封闭剂收入（2021-2026）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中国市场主要厂商合成封闭剂收入市场份额（2021-2026）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2025年中国市场主要厂商合成封闭剂收入排名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中国市场主要厂商合成封闭剂价格（2021-2026）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中国市场主要厂商合成封闭剂总部及产地分布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中国市场主要厂商成立时间及合成封闭剂商业化日期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中国市场主要厂商合成封闭剂产品类型及应用</w:t>
      </w:r>
      <w:r>
        <w:rPr>
          <w:rFonts w:hint="eastAsia"/>
        </w:rPr>
        <w:br/>
      </w:r>
      <w:r>
        <w:rPr>
          <w:rFonts w:hint="eastAsia"/>
        </w:rPr>
        <w:t>　　2.7 合成封闭剂行业集中度、竞争程度分析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合成封闭剂行业集中度分析：2025年中国Top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中国市场合成封闭剂第一梯队、第二梯队和第三梯队厂商（品牌）及2025年市场份额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重点企业（1）在中国市场合成封闭剂销量、收入、价格及毛利率（2021-2026）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重点企业（2）在中国市场合成封闭剂销量、收入、价格及毛利率（2021-2026）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重点企业（3）在中国市场合成封闭剂销量、收入、价格及毛利率（2021-2026）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重点企业（4）在中国市场合成封闭剂销量、收入、价格及毛利率（2021-2026）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重点企业（5）在中国市场合成封闭剂销量、收入、价格及毛利率（2021-2026）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重点企业（6）在中国市场合成封闭剂销量、收入、价格及毛利率（2021-2026）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重点企业（7）在中国市场合成封闭剂销量、收入、价格及毛利率（2021-2026）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重点企业（8）在中国市场合成封闭剂销量、收入、价格及毛利率（2021-2026）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重点企业（9）在中国市场合成封闭剂销量、收入、价格及毛利率（2021-2026）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不同产品类型合成封闭剂分析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中国市场不同产品类型合成封闭剂销量（2021-2032）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中国市场不同产品类型合成封闭剂销量及市场份额（2021-2026）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中国市场不同产品类型合成封闭剂销量预测（2027-2032）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中国市场不同产品类型合成封闭剂规模（2021-2032）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中国市场不同产品类型合成封闭剂规模及市场份额（2021-2026）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中国市场不同产品类型合成封闭剂规模预测（2027-2032）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中国市场不同产品类型合成封闭剂价格走势（2021-2032）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不同应用合成封闭剂分析</w:t>
      </w:r>
      <w:r>
        <w:rPr>
          <w:rFonts w:hint="eastAsia"/>
        </w:rPr>
        <w:br/>
      </w:r>
      <w:r>
        <w:rPr>
          <w:rFonts w:hint="eastAsia"/>
        </w:rPr>
        <w:t>　　5.1 中国市场不同应用合成封闭剂销量（2021-2032）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中国市场不同应用合成封闭剂销量及市场份额（2021-2026）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中国市场不同应用合成封闭剂销量预测（2027-2032）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中国市场不同应用合成封闭剂规模（2021-2032）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中国市场不同应用合成封闭剂规模及市场份额（2021-2026）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中国市场不同应用合成封闭剂规模预测（2027-2032）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中国市场不同应用合成封闭剂价格走势（2021-2032）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合成封闭剂行业发展分析---发展趋势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合成封闭剂行业发展分析---厂商壁垒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合成封闭剂行业发展分析---驱动因素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合成封闭剂行业发展分析---制约因素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合成封闭剂中国企业SWOT分析</w:t>
      </w:r>
      <w:r>
        <w:rPr>
          <w:rFonts w:hint="eastAsia"/>
        </w:rPr>
        <w:br/>
      </w:r>
      <w:r>
        <w:rPr>
          <w:rFonts w:hint="eastAsia"/>
        </w:rPr>
        <w:t>　　6.6 合成封闭剂行业发展分析---行业政策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合成封闭剂行业产业链简介</w:t>
      </w:r>
      <w:r>
        <w:rPr>
          <w:rFonts w:hint="eastAsia"/>
        </w:rPr>
        <w:br/>
      </w:r>
      <w:r>
        <w:rPr>
          <w:rFonts w:hint="eastAsia"/>
        </w:rPr>
        <w:t>　　7.2 合成封闭剂产业链分析-上游</w:t>
      </w:r>
      <w:r>
        <w:rPr>
          <w:rFonts w:hint="eastAsia"/>
        </w:rPr>
        <w:br/>
      </w:r>
      <w:r>
        <w:rPr>
          <w:rFonts w:hint="eastAsia"/>
        </w:rPr>
        <w:t>　　7.3 合成封闭剂产业链分析-中游</w:t>
      </w:r>
      <w:r>
        <w:rPr>
          <w:rFonts w:hint="eastAsia"/>
        </w:rPr>
        <w:br/>
      </w:r>
      <w:r>
        <w:rPr>
          <w:rFonts w:hint="eastAsia"/>
        </w:rPr>
        <w:t>　　7.4 合成封闭剂产业链分析-下游</w:t>
      </w:r>
      <w:r>
        <w:rPr>
          <w:rFonts w:hint="eastAsia"/>
        </w:rPr>
        <w:br/>
      </w:r>
      <w:r>
        <w:rPr>
          <w:rFonts w:hint="eastAsia"/>
        </w:rPr>
        <w:t>　　7.5 合成封闭剂行业采购模式</w:t>
      </w:r>
      <w:r>
        <w:rPr>
          <w:rFonts w:hint="eastAsia"/>
        </w:rPr>
        <w:br/>
      </w:r>
      <w:r>
        <w:rPr>
          <w:rFonts w:hint="eastAsia"/>
        </w:rPr>
        <w:t>　　7.6 合成封闭剂行业生产模式</w:t>
      </w:r>
      <w:r>
        <w:rPr>
          <w:rFonts w:hint="eastAsia"/>
        </w:rPr>
        <w:br/>
      </w:r>
      <w:r>
        <w:rPr>
          <w:rFonts w:hint="eastAsia"/>
        </w:rPr>
        <w:t>　　7.7 合成封闭剂行业销售模式及销售渠道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中国本土合成封闭剂产能、产量分析</w:t>
      </w:r>
      <w:r>
        <w:rPr>
          <w:rFonts w:hint="eastAsia"/>
        </w:rPr>
        <w:br/>
      </w:r>
      <w:r>
        <w:rPr>
          <w:rFonts w:hint="eastAsia"/>
        </w:rPr>
        <w:t>　　8.1 中国合成封闭剂供需现状及预测（2021-2032）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中国合成封闭剂产能、产量、产能利用率及发展趋势（2021-2032）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中国合成封闭剂产量、市场需求量及发展趋势（2021-2032）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中国合成封闭剂进出口分析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中国市场合成封闭剂主要进口来源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中国市场合成封闭剂主要出口目的地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不同产品类型合成封闭剂市场规模2021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不同应用合成封闭剂市场规模2021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中国市场主要厂商合成封闭剂销量（2021-2026）&amp;（毫升）</w:t>
      </w:r>
      <w:r>
        <w:rPr>
          <w:rFonts w:hint="eastAsia"/>
        </w:rPr>
        <w:br/>
      </w:r>
      <w:r>
        <w:rPr>
          <w:rFonts w:hint="eastAsia"/>
        </w:rPr>
        <w:t>　　表 4： 中国市场主要厂商合成封闭剂销量市场份额（2021-2026）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中国市场主要厂商合成封闭剂收入（2021-2026）&amp;（万元）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中国市场主要厂商合成封闭剂收入份额（2021-2026）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2025年中国主要生产商合成封闭剂收入排名（万元）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中国市场主要厂商合成封闭剂价格（2021-2026）&amp;（元/毫升）</w:t>
      </w:r>
      <w:r>
        <w:rPr>
          <w:rFonts w:hint="eastAsia"/>
        </w:rPr>
        <w:br/>
      </w:r>
      <w:r>
        <w:rPr>
          <w:rFonts w:hint="eastAsia"/>
        </w:rPr>
        <w:t>　　表 9： 中国市场主要厂商合成封闭剂总部及产地分布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中国市场主要厂商成立时间及合成封闭剂商业化日期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中国市场主要厂商合成封闭剂产品类型及应用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2025年中国市场合成封闭剂主要厂商市场地位（第一梯队、第二梯队和第三梯队）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合成封闭剂市场投资、并购等现状分析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合成封闭剂销量（毫升）、收入（万元）、价格（元/毫升）及毛利率（2021-2026）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合成封闭剂销量（毫升）、收入（万元）、价格（元/毫升）及毛利率（2021-2026）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合成封闭剂销量（毫升）、收入（万元）、价格（元/毫升）及毛利率（2021-2026）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合成封闭剂销量（毫升）、收入（万元）、价格（元/毫升）及毛利率（2021-2026）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合成封闭剂销量（毫升）、收入（万元）、价格（元/毫升）及毛利率（2021-2026）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合成封闭剂销量（毫升）、收入（万元）、价格（元/毫升）及毛利率（2021-2026）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合成封闭剂销量（毫升）、收入（万元）、价格（元/毫升）及毛利率（2021-2026）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合成封闭剂销量（毫升）、收入（万元）、价格（元/毫升）及毛利率（2021-2026）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合成封闭剂生产基地、总部、竞争对手及市场地位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合成封闭剂产品规格、参数及市场应用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合成封闭剂销量（毫升）、收入（万元）、价格（元/毫升）及毛利率（2021-2026）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中国市场不同产品类型合成封闭剂销量（2021-2026）&amp;（毫升）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中国市场不同产品类型合成封闭剂销量市场份额（2021-2026）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中国市场不同产品类型合成封闭剂销量预测（2027-2032）&amp;（毫升）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中国市场不同产品类型合成封闭剂销量市场份额预测（2027-2032）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中国市场不同产品类型合成封闭剂规模（2021-2026）&amp;（万元）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中国市场不同产品类型合成封闭剂规模市场份额（2021-2026）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中国市场不同产品类型合成封闭剂规模预测（2027-2032）&amp;（万元）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中国市场不同产品类型合成封闭剂规模市场份额预测（2027-2032）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中国市场不同应用合成封闭剂销量（2021-2026）&amp;（毫升）</w:t>
      </w:r>
      <w:r>
        <w:rPr>
          <w:rFonts w:hint="eastAsia"/>
        </w:rPr>
        <w:br/>
      </w:r>
      <w:r>
        <w:rPr>
          <w:rFonts w:hint="eastAsia"/>
        </w:rPr>
        <w:t>　　表 68： 中国市场不同应用合成封闭剂销量市场份额（2021-2026）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中国市场不同应用合成封闭剂销量预测（2027-2032）&amp;（毫升）</w:t>
      </w:r>
      <w:r>
        <w:rPr>
          <w:rFonts w:hint="eastAsia"/>
        </w:rPr>
        <w:br/>
      </w:r>
      <w:r>
        <w:rPr>
          <w:rFonts w:hint="eastAsia"/>
        </w:rPr>
        <w:t>　　表 70： 中国市场不同应用合成封闭剂销量市场份额预测（2027-2032）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中国市场不同应用合成封闭剂规模（2021-2026）&amp;（万元）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中国市场不同应用合成封闭剂规模市场份额（2021-2026）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中国市场不同应用合成封闭剂规模预测（2027-2032）&amp;（万元）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中国市场不同应用合成封闭剂规模市场份额预测（2027-2032）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合成封闭剂行业发展分析---发展趋势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合成封闭剂行业发展分析---厂商壁垒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合成封闭剂行业发展分析---驱动因素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合成封闭剂行业发展分析---制约因素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合成封闭剂行业相关重点政策一览</w:t>
      </w:r>
      <w:r>
        <w:rPr>
          <w:rFonts w:hint="eastAsia"/>
        </w:rPr>
        <w:br/>
      </w:r>
      <w:r>
        <w:rPr>
          <w:rFonts w:hint="eastAsia"/>
        </w:rPr>
        <w:t>　　表 80： 合成封闭剂行业供应链分析</w:t>
      </w:r>
      <w:r>
        <w:rPr>
          <w:rFonts w:hint="eastAsia"/>
        </w:rPr>
        <w:br/>
      </w:r>
      <w:r>
        <w:rPr>
          <w:rFonts w:hint="eastAsia"/>
        </w:rPr>
        <w:t>　　表 81： 合成封闭剂上游原料供应商</w:t>
      </w:r>
      <w:r>
        <w:rPr>
          <w:rFonts w:hint="eastAsia"/>
        </w:rPr>
        <w:br/>
      </w:r>
      <w:r>
        <w:rPr>
          <w:rFonts w:hint="eastAsia"/>
        </w:rPr>
        <w:t>　　表 82： 合成封闭剂行业主要下游客户</w:t>
      </w:r>
      <w:r>
        <w:rPr>
          <w:rFonts w:hint="eastAsia"/>
        </w:rPr>
        <w:br/>
      </w:r>
      <w:r>
        <w:rPr>
          <w:rFonts w:hint="eastAsia"/>
        </w:rPr>
        <w:t>　　表 83： 合成封闭剂典型经销商</w:t>
      </w:r>
      <w:r>
        <w:rPr>
          <w:rFonts w:hint="eastAsia"/>
        </w:rPr>
        <w:br/>
      </w:r>
      <w:r>
        <w:rPr>
          <w:rFonts w:hint="eastAsia"/>
        </w:rPr>
        <w:t>　　表 84： 中国合成封闭剂产量、销量、进口量及出口量（2021-2026）&amp;（毫升）</w:t>
      </w:r>
      <w:r>
        <w:rPr>
          <w:rFonts w:hint="eastAsia"/>
        </w:rPr>
        <w:br/>
      </w:r>
      <w:r>
        <w:rPr>
          <w:rFonts w:hint="eastAsia"/>
        </w:rPr>
        <w:t>　　表 85： 中国合成封闭剂产量、销量、进口量及出口量预测（2027-2032）&amp;（毫升）</w:t>
      </w:r>
      <w:r>
        <w:rPr>
          <w:rFonts w:hint="eastAsia"/>
        </w:rPr>
        <w:br/>
      </w:r>
      <w:r>
        <w:rPr>
          <w:rFonts w:hint="eastAsia"/>
        </w:rPr>
        <w:t>　　表 86： 中国市场合成封闭剂主要进口来源</w:t>
      </w:r>
      <w:r>
        <w:rPr>
          <w:rFonts w:hint="eastAsia"/>
        </w:rPr>
        <w:br/>
      </w:r>
      <w:r>
        <w:rPr>
          <w:rFonts w:hint="eastAsia"/>
        </w:rPr>
        <w:t>　　表 87： 中国市场合成封闭剂主要出口目的地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合成封闭剂产品图片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中国不同产品类型合成封闭剂市场规模市场份额2025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化学结合产品图片</w:t>
      </w:r>
      <w:r>
        <w:rPr>
          <w:rFonts w:hint="eastAsia"/>
        </w:rPr>
        <w:br/>
      </w:r>
      <w:r>
        <w:rPr>
          <w:rFonts w:hint="eastAsia"/>
        </w:rPr>
        <w:t>　　图 4： 物理吸附产品图片</w:t>
      </w:r>
      <w:r>
        <w:rPr>
          <w:rFonts w:hint="eastAsia"/>
        </w:rPr>
        <w:br/>
      </w:r>
      <w:r>
        <w:rPr>
          <w:rFonts w:hint="eastAsia"/>
        </w:rPr>
        <w:t>　　图 5： 中国不同应用合成封闭剂市场份额2025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实验室和研究所</w:t>
      </w:r>
      <w:r>
        <w:rPr>
          <w:rFonts w:hint="eastAsia"/>
        </w:rPr>
        <w:br/>
      </w:r>
      <w:r>
        <w:rPr>
          <w:rFonts w:hint="eastAsia"/>
        </w:rPr>
        <w:t>　　图 7： 大学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中国市场合成封闭剂市场规模，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中国市场合成封闭剂收入及增长率（2021-2032）&amp;（万元）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中国市场合成封闭剂销量及增长率（2021-2032）&amp;（毫升）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2025年中国市场主要厂商合成封闭剂销量市场份额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2025年中国市场主要厂商合成封闭剂收入市场份额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2025年中国市场前五大厂商合成封闭剂市场份额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2025年中国市场合成封闭剂第一梯队、第二梯队和第三梯队厂商（品牌）及市场份额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中国市场不同产品类型合成封闭剂价格走势（2021-2032）&amp;（元/毫升）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17： 中国市场不同应用合成封闭剂价格走势（2021-2032）&amp;（元/毫升）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18： 合成封闭剂中国企业SWOT分析</w:t>
      </w:r>
      <w:r>
        <w:rPr>
          <w:rFonts w:hint="eastAsia"/>
        </w:rPr>
        <w:br/>
      </w:r>
      <w:r>
        <w:rPr>
          <w:rFonts w:hint="eastAsia"/>
        </w:rPr>
        <w:t>　　图 19： 合成封闭剂产业链</w:t>
      </w:r>
      <w:r>
        <w:rPr>
          <w:rFonts w:hint="eastAsia"/>
        </w:rPr>
        <w:br/>
      </w:r>
      <w:r>
        <w:rPr>
          <w:rFonts w:hint="eastAsia"/>
        </w:rPr>
        <w:t>　　图 20： 合成封闭剂行业采购模式分析</w:t>
      </w:r>
      <w:r>
        <w:rPr>
          <w:rFonts w:hint="eastAsia"/>
        </w:rPr>
        <w:br/>
      </w:r>
      <w:r>
        <w:rPr>
          <w:rFonts w:hint="eastAsia"/>
        </w:rPr>
        <w:t>　　图 21： 合成封闭剂行业生产模式分析</w:t>
      </w:r>
      <w:r>
        <w:rPr>
          <w:rFonts w:hint="eastAsia"/>
        </w:rPr>
        <w:br/>
      </w:r>
      <w:r>
        <w:rPr>
          <w:rFonts w:hint="eastAsia"/>
        </w:rPr>
        <w:t>　　图 22： 合成封闭剂行业销售模式分析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中国合成封闭剂产能、产量、产能利用率及发展趋势（2021-2032）&amp;（毫升）</w:t>
      </w:r>
      <w:r>
        <w:rPr>
          <w:rFonts w:hint="eastAsia"/>
        </w:rPr>
        <w:br/>
      </w:r>
      <w:r>
        <w:rPr>
          <w:rFonts w:hint="eastAsia"/>
        </w:rPr>
        <w:t>　　图 24： 中国合成封闭剂产量、市场需求量及发展趋势（2021-2032）&amp;（毫升）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0e79cb7484eb7" w:history="1">
        <w:r>
          <w:rPr>
            <w:rStyle w:val="Hyperlink"/>
          </w:rPr>
          <w:t>中国合成封闭剂发展现状及前景趋势报告（2026-2032年）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0e79cb7484eb7" w:history="1">
        <w:r>
          <w:rPr>
            <w:rStyle w:val="Hyperlink"/>
          </w:rPr>
          <w:t>https://www.20087.com/2/68/HeChengFengBiJiQianJing.html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热点：封闭用的是什么药、哪种材料为封闭剂的主要成分?、封闭剂是什么、封闭剂用什么办法去掉、护肤品封闭剂有哪些、封闭剂的原理、封闭剂的主要成分、封闭剂怎么使用、封闭疗法药物配方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d67f483734ec5" w:history="1">
      <w:r>
        <w:rPr>
          <w:rStyle w:val="Hyperlink"/>
        </w:rPr>
        <w:t>中国合成封闭剂发展现状及前景趋势报告（2026-2032年）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HeChengFengBiJiQianJing.html" TargetMode="External" Id="R2950e79cb748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HeChengFengBiJiQianJing.html" TargetMode="External" Id="R61fd67f48373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2026-02-08T07:43:40Z</dcterms:created>
  <dcterms:modified xsi:type="dcterms:W3CDTF">2026-02-08T08:43:40Z</dcterms:modified>
  <dc:subject>中国合成封闭剂发展现状及前景趋势报告（2026-2032年）</dc:subject>
  <dc:title>中国合成封闭剂发展现状及前景趋势报告（2026-2032年）</dc:title>
  <cp:keywords>中国合成封闭剂发展现状及前景趋势报告（2026-2032年）</cp:keywords>
  <dc:description>中国合成封闭剂发展现状及前景趋势报告（2026-2032年）</dc:description>
</cp:coreProperties>
</file>