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60b4ee8fc4d00" w:history="1">
              <w:r>
                <w:rPr>
                  <w:rStyle w:val="Hyperlink"/>
                </w:rPr>
                <w:t>全球与中国增刚成核剂行业发展调研及前景趋势分析报告（2025-2031年）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60b4ee8fc4d00" w:history="1">
              <w:r>
                <w:rPr>
                  <w:rStyle w:val="Hyperlink"/>
                </w:rPr>
                <w:t>全球与中国增刚成核剂行业发展调研及前景趋势分析报告（2025-2031年）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60b4ee8fc4d00" w:history="1">
                <w:r>
                  <w:rPr>
                    <w:rStyle w:val="Hyperlink"/>
                  </w:rPr>
                  <w:t>https://www.20087.com/2/58/ZengGangChengHeJiFaZhanQuShiFenXi.html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刚成核剂是一种塑料添加剂，在塑料加工过程中起到关键作用，能够显著提高塑料的刚性和耐热性。随着塑料制品在汽车、电子、家电等领域的广泛应用，增刚成核剂的市场需求也呈现出稳步增长的趋势。目前，全球增刚成核剂市场呈现出寡头垄断的格局，主要由几家国际知名化工企业主导。</w:t>
      </w:r>
      <w:r>
        <w:rPr>
          <w:rFonts w:hint="eastAsia"/>
        </w:rPr>
        <w:br/>
      </w:r>
      <w:r>
        <w:rPr>
          <w:rFonts w:hint="eastAsia"/>
        </w:rPr>
        <w:t>　　未来，增刚成核剂市场将持续扩大。一方面，随着全球塑料产业的持续发展，塑料制品对增刚成核剂的需求量将继续增加。另一方面，随着环保意识的提高和环保法规的日益严格，环保型增刚成核剂将受到更多青睐，推动市场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60b4ee8fc4d00" w:history="1">
        <w:r>
          <w:rPr>
            <w:rStyle w:val="Hyperlink"/>
          </w:rPr>
          <w:t>全球与中国增刚成核剂行业发展调研及前景趋势分析报告（2025-2031年）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增刚成核剂行业的现状与发展趋势，并对增刚成核剂产业链各环节进行了系统性探讨。报告科学预测了增刚成核剂行业未来发展方向，重点分析了增刚成核剂技术现状及创新路径，同时聚焦增刚成核剂重点企业的经营表现，评估了市场竞争格局、品牌影响力及市场集中度。通过对细分市场的深入研究及SWOT分析，报告揭示了增刚成核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增刚成核剂市场概述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按照不同产品类型，增刚成核剂主要可以分为如下几个类别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全球不同产品类型增刚成核剂销售额增长趋势2020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聚丙烯（PP）增刚成核剂</w:t>
      </w:r>
      <w:r>
        <w:rPr>
          <w:rFonts w:hint="eastAsia"/>
        </w:rPr>
        <w:br/>
      </w:r>
      <w:r>
        <w:rPr>
          <w:rFonts w:hint="eastAsia"/>
        </w:rPr>
        <w:t>　　　　1.2.3 聚苯乙烯（PS）增刚成核剂</w:t>
      </w:r>
      <w:r>
        <w:rPr>
          <w:rFonts w:hint="eastAsia"/>
        </w:rPr>
        <w:br/>
      </w:r>
      <w:r>
        <w:rPr>
          <w:rFonts w:hint="eastAsia"/>
        </w:rPr>
        <w:t>　　　　1.2.4 聚氨酯（PU）增刚成核剂</w:t>
      </w:r>
      <w:r>
        <w:rPr>
          <w:rFonts w:hint="eastAsia"/>
        </w:rPr>
        <w:br/>
      </w:r>
      <w:r>
        <w:rPr>
          <w:rFonts w:hint="eastAsia"/>
        </w:rPr>
        <w:t>　　　　1.2.5 尼龙（PA）增刚成核剂</w:t>
      </w:r>
      <w:r>
        <w:rPr>
          <w:rFonts w:hint="eastAsia"/>
        </w:rPr>
        <w:br/>
      </w:r>
      <w:r>
        <w:rPr>
          <w:rFonts w:hint="eastAsia"/>
        </w:rPr>
        <w:t>　　1.3 从不同应用，增刚成核剂主要包括如下几个方面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全球不同应用增刚成核剂销售额增长趋势2020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增刚成核剂行业背景、发展历史、现状及趋势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增刚成核剂行业目前现状分析</w:t>
      </w:r>
      <w:r>
        <w:rPr>
          <w:rFonts w:hint="eastAsia"/>
        </w:rPr>
        <w:br/>
      </w:r>
      <w:r>
        <w:rPr>
          <w:rFonts w:hint="eastAsia"/>
        </w:rPr>
        <w:t>　　　　1.4.2 增刚成核剂发展趋势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全球增刚成核剂总体规模分析</w:t>
      </w:r>
      <w:r>
        <w:rPr>
          <w:rFonts w:hint="eastAsia"/>
        </w:rPr>
        <w:br/>
      </w:r>
      <w:r>
        <w:rPr>
          <w:rFonts w:hint="eastAsia"/>
        </w:rPr>
        <w:t>　　2.1 全球增刚成核剂供需现状及预测（2020-2031）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全球增刚成核剂产能、产量、产能利用率及发展趋势（2020-2031）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全球增刚成核剂产量、需求量及发展趋势（2020-2031）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全球主要地区增刚成核剂产量及发展趋势（2020-2031）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全球主要地区增刚成核剂产量（2020-2025）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全球主要地区增刚成核剂产量（2025-2031）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全球主要地区增刚成核剂产量市场份额（2020-2031）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中国增刚成核剂供需现状及预测（2020-2031）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中国增刚成核剂产能、产量、产能利用率及发展趋势（2020-2031）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中国增刚成核剂产量、市场需求量及发展趋势（2020-2031）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全球增刚成核剂销量及销售额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全球市场增刚成核剂销售额（2020-2031）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全球市场增刚成核剂销量（2020-2031）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全球市场增刚成核剂价格趋势（2020-2031）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全球市场主要厂商增刚成核剂产能市场份额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全球市场主要厂商增刚成核剂销量（2020-2025）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全球市场主要厂商增刚成核剂销量（2020-2025）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全球市场主要厂商增刚成核剂销售收入（2020-2025）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全球市场主要厂商增刚成核剂销售价格（2020-2025）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2025年全球主要生产商增刚成核剂收入排名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中国市场主要厂商增刚成核剂销量（2020-2025）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中国市场主要厂商增刚成核剂销量（2020-2025）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中国市场主要厂商增刚成核剂销售收入（2020-2025）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2025年中国主要生产商增刚成核剂收入排名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中国市场主要厂商增刚成核剂销售价格（2020-2025）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全球主要厂商增刚成核剂总部及产地分布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全球主要厂商成立时间及增刚成核剂商业化日期</w:t>
      </w:r>
      <w:r>
        <w:rPr>
          <w:rFonts w:hint="eastAsia"/>
        </w:rPr>
        <w:br/>
      </w:r>
      <w:r>
        <w:rPr>
          <w:rFonts w:hint="eastAsia"/>
        </w:rPr>
        <w:t>　　3.6 全球主要厂商增刚成核剂产品类型及应用</w:t>
      </w:r>
      <w:r>
        <w:rPr>
          <w:rFonts w:hint="eastAsia"/>
        </w:rPr>
        <w:br/>
      </w:r>
      <w:r>
        <w:rPr>
          <w:rFonts w:hint="eastAsia"/>
        </w:rPr>
        <w:t>　　3.7 增刚成核剂行业集中度、竞争程度分析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增刚成核剂行业集中度分析：2025年全球Top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全球增刚成核剂第一梯队、第二梯队和第三梯队生产商（品牌）及市场份额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全球增刚成核剂主要地区分析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全球主要地区增刚成核剂市场规模分析：2020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全球主要地区增刚成核剂销售收入及市场份额（2020-2025年）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全球主要地区增刚成核剂销售收入预测（2025-2031年）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全球主要地区增刚成核剂销量分析：2020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全球主要地区增刚成核剂销量及市场份额（2020-2025年）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全球主要地区增刚成核剂销量及市场份额预测（2025-2031）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北美市场增刚成核剂销量、收入及增长率（2020-2031）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欧洲市场增刚成核剂销量、收入及增长率（2020-2031）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中国市场增刚成核剂销量、收入及增长率（2020-2031）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日本市场增刚成核剂销量、收入及增长率（2020-2031）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全球增刚成核剂主要生产商分析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增刚成核剂销量、收入、价格及毛利率（2020-2025）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不同产品类型增刚成核剂分析</w:t>
      </w:r>
      <w:r>
        <w:rPr>
          <w:rFonts w:hint="eastAsia"/>
        </w:rPr>
        <w:br/>
      </w:r>
      <w:r>
        <w:rPr>
          <w:rFonts w:hint="eastAsia"/>
        </w:rPr>
        <w:t>　　6.1 全球不同产品类型增刚成核剂销量（2020-2031）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全球不同产品类型增刚成核剂销量及市场份额（2020-2025）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全球不同产品类型增刚成核剂销量预测（2025-2031）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全球不同产品类型增刚成核剂收入（2020-2031）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全球不同产品类型增刚成核剂收入及市场份额（2020-2025）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全球不同产品类型增刚成核剂收入预测（2025-2031）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全球不同产品类型增刚成核剂价格走势（2020-2031）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不同应用增刚成核剂分析</w:t>
      </w:r>
      <w:r>
        <w:rPr>
          <w:rFonts w:hint="eastAsia"/>
        </w:rPr>
        <w:br/>
      </w:r>
      <w:r>
        <w:rPr>
          <w:rFonts w:hint="eastAsia"/>
        </w:rPr>
        <w:t>　　7.1 全球不同应用增刚成核剂销量（2020-2031）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全球不同应用增刚成核剂销量及市场份额（2020-2025）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全球不同应用增刚成核剂销量预测（2025-2031）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全球不同应用增刚成核剂收入（2020-2031）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全球不同应用增刚成核剂收入及市场份额（2020-2025）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全球不同应用增刚成核剂收入预测（2025-2031）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全球不同应用增刚成核剂价格走势（2020-2031）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增刚成核剂产业链分析</w:t>
      </w:r>
      <w:r>
        <w:rPr>
          <w:rFonts w:hint="eastAsia"/>
        </w:rPr>
        <w:br/>
      </w:r>
      <w:r>
        <w:rPr>
          <w:rFonts w:hint="eastAsia"/>
        </w:rPr>
        <w:t>　　8.2 增刚成核剂产业上游供应分析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增刚成核剂下游典型客户</w:t>
      </w:r>
      <w:r>
        <w:rPr>
          <w:rFonts w:hint="eastAsia"/>
        </w:rPr>
        <w:br/>
      </w:r>
      <w:r>
        <w:rPr>
          <w:rFonts w:hint="eastAsia"/>
        </w:rPr>
        <w:t>　　8.4 增刚成核剂销售渠道分析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增刚成核剂行业发展机遇及主要驱动因素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增刚成核剂行业发展面临的风险</w:t>
      </w:r>
      <w:r>
        <w:rPr>
          <w:rFonts w:hint="eastAsia"/>
        </w:rPr>
        <w:br/>
      </w:r>
      <w:r>
        <w:rPr>
          <w:rFonts w:hint="eastAsia"/>
        </w:rPr>
        <w:t>　　9.3 增刚成核剂行业政策分析</w:t>
      </w:r>
      <w:r>
        <w:rPr>
          <w:rFonts w:hint="eastAsia"/>
        </w:rPr>
        <w:br/>
      </w:r>
      <w:r>
        <w:rPr>
          <w:rFonts w:hint="eastAsia"/>
        </w:rPr>
        <w:t>　　9.4 增刚成核剂中国企业SWOT分析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全球不同产品类型增刚成核剂销售额增长（CAGR）趋势2020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增刚成核剂行业目前发展现状</w:t>
      </w:r>
      <w:r>
        <w:rPr>
          <w:rFonts w:hint="eastAsia"/>
        </w:rPr>
        <w:br/>
      </w:r>
      <w:r>
        <w:rPr>
          <w:rFonts w:hint="eastAsia"/>
        </w:rPr>
        <w:t>　　表4 增刚成核剂发展趋势</w:t>
      </w:r>
      <w:r>
        <w:rPr>
          <w:rFonts w:hint="eastAsia"/>
        </w:rPr>
        <w:br/>
      </w:r>
      <w:r>
        <w:rPr>
          <w:rFonts w:hint="eastAsia"/>
        </w:rPr>
        <w:t>　　表5 全球主要地区增刚成核剂产量增速（CAGR）：2020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全球主要地区增刚成核剂产量（2020-2025）&amp;（吨）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全球主要地区增刚成核剂产量（2025-2031）&amp;（吨）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全球主要地区增刚成核剂产量市场份额（2020-2025）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全球主要地区增刚成核剂产量市场份额（2025-2031）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全球市场主要厂商增刚成核剂产能（2020-2025）&amp;（吨）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全球市场主要厂商增刚成核剂销量（2020-2025）&amp;（吨）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全球市场主要厂商增刚成核剂销量市场份额（2020-2025）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全球市场主要厂商增刚成核剂销售收入（2020-2025）&amp;（百万美元）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全球市场主要厂商增刚成核剂销售收入市场份额（2020-2025）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全球市场主要厂商增刚成核剂销售价格（2020-2025）&amp;（美元/吨）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2025年全球主要生产商增刚成核剂收入排名（百万美元）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中国市场主要厂商增刚成核剂销量（2020-2025）&amp;（吨）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中国市场主要厂商增刚成核剂销量市场份额（2020-2025）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中国市场主要厂商增刚成核剂销售收入（2020-2025）&amp;（百万美元）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中国市场主要厂商增刚成核剂销售收入市场份额（2020-2025）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2025年中国主要生产商增刚成核剂收入排名（百万美元）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中国市场主要厂商增刚成核剂销售价格（2020-2025）&amp;（美元/吨）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全球主要厂商增刚成核剂总部及产地分布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全球主要厂商成立时间及增刚成核剂商业化日期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全球主要厂商增刚成核剂产品类型及应用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2025年全球增刚成核剂主要厂商市场地位（第一梯队、第二梯队和第三梯队）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全球增刚成核剂市场投资、并购等现状分析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全球主要地区增刚成核剂销售收入增速：（2020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全球主要地区增刚成核剂销售收入（2020-2025）&amp;（百万美元）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全球主要地区增刚成核剂销售收入市场份额（2020-2025）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全球主要地区增刚成核剂收入（2025-2031）&amp;（百万美元）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全球主要地区增刚成核剂收入市场份额（2025-2031）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全球主要地区增刚成核剂销量（吨）：2020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全球主要地区增刚成核剂销量（2020-2025）&amp;（吨）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全球主要地区增刚成核剂销量市场份额（2020-2025）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全球主要地区增刚成核剂销量（2025-2031）&amp;（吨）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全球主要地区增刚成核剂销量份额（2025-2031）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增刚成核剂生产基地、销售区域、竞争对手及市场地位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增刚成核剂产品规格、参数及市场应用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增刚成核剂销量（吨）、收入（百万美元）、价格（美元/吨）及毛利率（2020-2025）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全球不同产品类型增刚成核剂销量（2020-2025）&amp;（吨）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全球不同产品类型增刚成核剂销量市场份额（2020-2025）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全球不同产品类型增刚成核剂销量预测（2025-2031）&amp;（吨）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全球不同产品类型增刚成核剂销量市场份额预测（2025-2031）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全球不同产品类型增刚成核剂收入（2020-2025）&amp;（百万美元）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全球不同产品类型增刚成核剂收入市场份额（2020-2025）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全球不同产品类型增刚成核剂收入预测（2025-2031）&amp;（百万美元）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全球不同类型增刚成核剂收入市场份额预测（2025-2031）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全球不同应用增刚成核剂销量（2020-2025年）&amp;（吨）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全球不同应用增刚成核剂销量市场份额（2020-2025）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全球不同应用增刚成核剂销量预测（2025-2031）&amp;（吨）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全球不同应用增刚成核剂销量市场份额预测（2025-2031）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全球不同应用增刚成核剂收入（2020-2025年）&amp;（百万美元）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全球不同应用增刚成核剂收入市场份额（2020-2025）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全球不同应用增刚成核剂收入预测（2025-2031）&amp;（百万美元）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全球不同应用增刚成核剂收入市场份额预测（2025-2031）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增刚成核剂上游原料供应商及联系方式列表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增刚成核剂典型客户列表</w:t>
      </w:r>
      <w:r>
        <w:rPr>
          <w:rFonts w:hint="eastAsia"/>
        </w:rPr>
        <w:br/>
      </w:r>
      <w:r>
        <w:rPr>
          <w:rFonts w:hint="eastAsia"/>
        </w:rPr>
        <w:t>　　表131 增刚成核剂主要销售模式及销售渠道</w:t>
      </w:r>
      <w:r>
        <w:rPr>
          <w:rFonts w:hint="eastAsia"/>
        </w:rPr>
        <w:br/>
      </w:r>
      <w:r>
        <w:rPr>
          <w:rFonts w:hint="eastAsia"/>
        </w:rPr>
        <w:t>　　表132 增刚成核剂行业发展机遇及主要驱动因素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增刚成核剂行业发展面临的风险</w:t>
      </w:r>
      <w:r>
        <w:rPr>
          <w:rFonts w:hint="eastAsia"/>
        </w:rPr>
        <w:br/>
      </w:r>
      <w:r>
        <w:rPr>
          <w:rFonts w:hint="eastAsia"/>
        </w:rPr>
        <w:t>　　表134 增刚成核剂行业政策分析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增刚成核剂产品图片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全球不同产品类型增刚成核剂销售额2020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全球不同产品类型增刚成核剂市场份额2024 VS 2025</w:t>
      </w:r>
      <w:r>
        <w:rPr>
          <w:rFonts w:hint="eastAsia"/>
        </w:rPr>
        <w:br/>
      </w:r>
      <w:r>
        <w:rPr>
          <w:rFonts w:hint="eastAsia"/>
        </w:rPr>
        <w:t>　　图4 聚丙烯（PP）增刚成核剂产品图片</w:t>
      </w:r>
      <w:r>
        <w:rPr>
          <w:rFonts w:hint="eastAsia"/>
        </w:rPr>
        <w:br/>
      </w:r>
      <w:r>
        <w:rPr>
          <w:rFonts w:hint="eastAsia"/>
        </w:rPr>
        <w:t>　　图5 聚苯乙烯（PS）增刚成核剂产品图片</w:t>
      </w:r>
      <w:r>
        <w:rPr>
          <w:rFonts w:hint="eastAsia"/>
        </w:rPr>
        <w:br/>
      </w:r>
      <w:r>
        <w:rPr>
          <w:rFonts w:hint="eastAsia"/>
        </w:rPr>
        <w:t>　　图6 聚氨酯（PU）增刚成核剂产品图片</w:t>
      </w:r>
      <w:r>
        <w:rPr>
          <w:rFonts w:hint="eastAsia"/>
        </w:rPr>
        <w:br/>
      </w:r>
      <w:r>
        <w:rPr>
          <w:rFonts w:hint="eastAsia"/>
        </w:rPr>
        <w:t>　　图7 尼龙（PA）增刚成核剂产品图片</w:t>
      </w:r>
      <w:r>
        <w:rPr>
          <w:rFonts w:hint="eastAsia"/>
        </w:rPr>
        <w:br/>
      </w:r>
      <w:r>
        <w:rPr>
          <w:rFonts w:hint="eastAsia"/>
        </w:rPr>
        <w:t>　　图8 全球不同应用增刚成核剂销售额2020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全球不同应用增刚成核剂市场份额2024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全球增刚成核剂产能、产量、产能利用率及发展趋势（2020-2031）&amp;（吨）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全球增刚成核剂产量、需求量及发展趋势（2020-2031）&amp;（吨）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全球主要地区增刚成核剂产量市场份额（2020-2031）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中国增刚成核剂产能、产量、产能利用率及发展趋势（2020-2031）&amp;（吨）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中国增刚成核剂产量、市场需求量及发展趋势（2020-2031）&amp;（吨）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全球增刚成核剂市场销售额及增长率：（2020-2031）&amp;（百万美元）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全球市场增刚成核剂市场规模：2020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全球市场增刚成核剂销量及增长率（2020-2031）&amp;（吨）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全球市场增刚成核剂价格趋势（2020-2031）&amp;（吨）&amp;（美元/吨）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2025年全球市场主要厂商增刚成核剂销量市场份额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2025年全球市场主要厂商增刚成核剂收入市场份额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2025年中国市场主要厂商增刚成核剂销量市场份额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2025年中国市场主要厂商增刚成核剂收入市场份额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2025年全球前五大生产商增刚成核剂市场份额</w:t>
      </w:r>
      <w:r>
        <w:rPr>
          <w:rFonts w:hint="eastAsia"/>
        </w:rPr>
        <w:br/>
      </w:r>
      <w:r>
        <w:rPr>
          <w:rFonts w:hint="eastAsia"/>
        </w:rPr>
        <w:t>　　图28 2025年全球增刚成核剂第一梯队、第二梯队和第三梯队生产商（品牌）及市场份额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全球主要地区增刚成核剂销售收入（2020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全球主要地区增刚成核剂销售收入市场份额（2024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北美市场增刚成核剂销量及增长率（2020-2031）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北美市场增刚成核剂收入及增长率（2020-2031）&amp;（百万美元）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欧洲市场增刚成核剂销量及增长率（2020-2031）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欧洲市场增刚成核剂收入及增长率（2020-2031）&amp;（百万美元）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中国市场增刚成核剂销量及增长率（2020-2031）&amp;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中国市场增刚成核剂收入及增长率（2020-2031）&amp;（百万美元）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日本市场增刚成核剂销量及增长率（2020-2031）&amp;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日本市场增刚成核剂收入及增长率（2020-2031）&amp;（百万美元）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全球不同产品类型增刚成核剂价格走势（2020-2031）&amp;（美元/吨）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全球不同应用增刚成核剂价格走势（2020-2031）&amp;（美元/吨）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增刚成核剂产业链</w:t>
      </w:r>
      <w:r>
        <w:rPr>
          <w:rFonts w:hint="eastAsia"/>
        </w:rPr>
        <w:br/>
      </w:r>
      <w:r>
        <w:rPr>
          <w:rFonts w:hint="eastAsia"/>
        </w:rPr>
        <w:t>　　图42 增刚成核剂中国企业SWOT分析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60b4ee8fc4d00" w:history="1">
        <w:r>
          <w:rPr>
            <w:rStyle w:val="Hyperlink"/>
          </w:rPr>
          <w:t>全球与中国增刚成核剂行业发展调研及前景趋势分析报告（2025-2031年）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60b4ee8fc4d00" w:history="1">
        <w:r>
          <w:rPr>
            <w:rStyle w:val="Hyperlink"/>
          </w:rPr>
          <w:t>https://www.20087.com/2/58/ZengGangChengHeJiFaZhanQuShiFenXi.html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热点：成核剂的作用、增刚成核剂和透明成核剂区别、pp成核剂增加硬度的效果、增刚成核剂对于均聚PP、成核剂和扩链剂、增刚成核剂NAP-53、成核剂有哪些、核壳增韧剂、聚酯成核剂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b1868dda04533" w:history="1">
      <w:r>
        <w:rPr>
          <w:rStyle w:val="Hyperlink"/>
        </w:rPr>
        <w:t>全球与中国增刚成核剂行业发展调研及前景趋势分析报告（2025-2031年）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engGangChengHeJiFaZhanQuShiFenXi.html" TargetMode="External" Id="R0aa60b4ee8f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engGangChengHeJiFaZhanQuShiFenXi.html" TargetMode="External" Id="Rc65b1868dda0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2025-04-20T03:49:00Z</dcterms:created>
  <dcterms:modified xsi:type="dcterms:W3CDTF">2025-04-20T04:49:00Z</dcterms:modified>
  <dc:subject>全球与中国增刚成核剂行业发展调研及前景趋势分析报告（2025-2031年）</dc:subject>
  <dc:title>全球与中国增刚成核剂行业发展调研及前景趋势分析报告（2025-2031年）</dc:title>
  <cp:keywords>全球与中国增刚成核剂行业发展调研及前景趋势分析报告（2025-2031年）</cp:keywords>
  <dc:description>全球与中国增刚成核剂行业发展调研及前景趋势分析报告（2025-2031年）</dc:description>
</cp:coreProperties>
</file>