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e63da5ea843bc" w:history="1">
              <w:r>
                <w:rPr>
                  <w:rStyle w:val="Hyperlink"/>
                </w:rPr>
                <w:t>2025-2031年全球与中国格法玻璃行业分析及市场前景报告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e63da5ea843bc" w:history="1">
              <w:r>
                <w:rPr>
                  <w:rStyle w:val="Hyperlink"/>
                </w:rPr>
                <w:t>2025-2031年全球与中国格法玻璃行业分析及市场前景报告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e63da5ea843bc" w:history="1">
                <w:r>
                  <w:rPr>
                    <w:rStyle w:val="Hyperlink"/>
                  </w:rPr>
                  <w:t>https://www.20087.com/2/08/GeFaBoLiDeQianJingQuShi.html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法玻璃，即浮法玻璃，因其表面平整、光学性能优良，是建筑、汽车、显示器等领域的主流玻璃材料。目前，浮法技术的持续进步，如超薄、超白、Low-E节能玻璃的生产，满足了市场对高质量、高性能玻璃的需求。同时，生产过程的自动化和智能化升级，提高了能效和生产效率。</w:t>
      </w:r>
      <w:r>
        <w:rPr>
          <w:rFonts w:hint="eastAsia"/>
        </w:rPr>
        <w:br/>
      </w:r>
      <w:r>
        <w:rPr>
          <w:rFonts w:hint="eastAsia"/>
        </w:rPr>
        <w:t>　　格法玻璃的未来发展将聚焦于技术创新与可持续解决方案。智能玻璃，如调光玻璃、自洁玻璃等高科技产品的开发，将拓展其应用领域，满足智能建筑和智能家居的需求。环境友好型生产，如使用可再生能源、减少碳排放的熔窑技术，以及玻璃回收再利用，将推动行业向循环经济转型。此外，随着可弯曲、柔性显示技术的突破，对超薄、高柔韧性浮法玻璃的需求将增长，开辟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e63da5ea843bc" w:history="1">
        <w:r>
          <w:rPr>
            <w:rStyle w:val="Hyperlink"/>
          </w:rPr>
          <w:t>2025-2031年全球与中国格法玻璃行业分析及市场前景报告</w:t>
        </w:r>
      </w:hyperlink>
      <w:r>
        <w:rPr>
          <w:rFonts w:hint="eastAsia"/>
        </w:rPr>
        <w:t>》基于国家统计局及相关协会的详实数据，结合长期监测的一手资料，全面分析了格法玻璃行业的市场规模、需求变化、产业链动态及区域发展格局。报告重点解读了格法玻璃行业竞争态势与重点企业的市场表现，并通过科学研判行业趋势与前景，揭示了格法玻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格法玻璃行业概述及市场现状分析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格法玻璃行业介绍</w:t>
      </w:r>
      <w:r>
        <w:rPr>
          <w:rFonts w:hint="eastAsia"/>
        </w:rPr>
        <w:br/>
      </w:r>
      <w:r>
        <w:rPr>
          <w:rFonts w:hint="eastAsia"/>
        </w:rPr>
        <w:t>　　第二节 格法玻璃产品主要分类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一、不同种类格法玻璃产量占比（2025年）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二、不同种类格法玻璃价格走势（2020-2025年）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格法玻璃主要应用领域分析</w:t>
      </w:r>
      <w:r>
        <w:rPr>
          <w:rFonts w:hint="eastAsia"/>
        </w:rPr>
        <w:br/>
      </w:r>
      <w:r>
        <w:rPr>
          <w:rFonts w:hint="eastAsia"/>
        </w:rPr>
        <w:t>　　　　一、格法玻璃主要应用领域</w:t>
      </w:r>
      <w:r>
        <w:rPr>
          <w:rFonts w:hint="eastAsia"/>
        </w:rPr>
        <w:br/>
      </w:r>
      <w:r>
        <w:rPr>
          <w:rFonts w:hint="eastAsia"/>
        </w:rPr>
        <w:t>　　　　二、全球格法玻璃不同应用领域消费量占比（2025年）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全球与中国格法玻璃市场发展现状对比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一、全球格法玻璃市场现状及发展趋势（2020-2031年）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二、中国格法玻璃市场现状及发展趋势（2020-2031年）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全球格法玻璃供需现状及趋势预测（2020-2031年）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一、全球格法玻璃产能、产量、产能利用率情况及趋势（2020-2031年）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二、全球格法玻璃产量、表观消费量情况及趋势（2020-2031年）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中国格法玻璃供需现状及趋势预测（2020-2031年）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一、中国格法玻璃产能、产量、产能利用率情况及趋势（2020-2031年）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二、中国格法玻璃产量、表观消费量情况及趋势（2020-2031年）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三、中国格法玻璃产量、需求量、市场缺口情况及趋势（2020-2031年）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中国格法玻璃行业政策分析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全球与中国格法玻璃重点企业产量、产值、集中度分析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全球市场格法玻璃重点企业2024和2025年产量、产值统计分析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一、全球市场格法玻璃重点企业2024和2025年产量统计分析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二、全球市场格法玻璃重点企业2024和2025年产值统计分析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三、全球市场格法玻璃重点企业2024和2025年产品价格分析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中国市场格法玻璃重点企业2024和2025年产量、产值统计分析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一、中国市场格法玻璃重点企业2024和2025年产量统计分析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二、中国市场格法玻璃重点企业2024和2025年产值统计分析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格法玻璃重点厂商总部</w:t>
      </w:r>
      <w:r>
        <w:rPr>
          <w:rFonts w:hint="eastAsia"/>
        </w:rPr>
        <w:br/>
      </w:r>
      <w:r>
        <w:rPr>
          <w:rFonts w:hint="eastAsia"/>
        </w:rPr>
        <w:t>　　第四节 格法玻璃行业企业集中度分析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全球重点格法玻璃企业SWOT分析</w:t>
      </w:r>
      <w:r>
        <w:rPr>
          <w:rFonts w:hint="eastAsia"/>
        </w:rPr>
        <w:br/>
      </w:r>
      <w:r>
        <w:rPr>
          <w:rFonts w:hint="eastAsia"/>
        </w:rPr>
        <w:t>　　第六节 中国重点格法玻璃企业SWOT分析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全球主要地区格法玻璃产量、产值、市场份额情况及趋势预测（2020-2031年）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全球主要地区格法玻璃产量、产值及市场份额情况及趋势（2020-2031年）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一、全球主要地区格法玻璃产量及市场份额情况及趋势（2020-2031年）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二、全球主要地区格法玻璃产值及市场份额情况及趋势（2020-2031年）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中国市场2020-2031年格法玻璃产量、产值情况及趋势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北美市场2020-2031年格法玻璃产量、产值情况及趋势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欧洲市场2020-2031年格法玻璃产量、产值情况及趋势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日本市场2020-2031年格法玻璃产量、产值情况及趋势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全球主要地区格法玻璃消费量、市场份额及发展趋势分析（2020-2031年）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全球主要地区格法玻璃消费量、市场份额及发展趋势（2020-2031年）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中国市场2020-2031年格法玻璃消费情况及发展趋势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北美市场2020-2031年格法玻璃消费情况及发展趋势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欧洲市场2020-2031年格法玻璃消费情况及发展趋势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日本市场2020-2031年格法玻璃消费情况及发展趋势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主要格法玻璃企业调研分析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二、企业格法玻璃产品</w:t>
      </w:r>
      <w:r>
        <w:rPr>
          <w:rFonts w:hint="eastAsia"/>
        </w:rPr>
        <w:br/>
      </w:r>
      <w:r>
        <w:rPr>
          <w:rFonts w:hint="eastAsia"/>
        </w:rPr>
        <w:t>　　　　三、企业格法玻璃产量、价格、收入、成本、毛利情况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二、企业格法玻璃产品</w:t>
      </w:r>
      <w:r>
        <w:rPr>
          <w:rFonts w:hint="eastAsia"/>
        </w:rPr>
        <w:br/>
      </w:r>
      <w:r>
        <w:rPr>
          <w:rFonts w:hint="eastAsia"/>
        </w:rPr>
        <w:t>　　　　三、企业格法玻璃产量、价格、收入、成本、毛利情况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二、企业格法玻璃产品</w:t>
      </w:r>
      <w:r>
        <w:rPr>
          <w:rFonts w:hint="eastAsia"/>
        </w:rPr>
        <w:br/>
      </w:r>
      <w:r>
        <w:rPr>
          <w:rFonts w:hint="eastAsia"/>
        </w:rPr>
        <w:t>　　　　三、企业格法玻璃产量、价格、收入、成本、毛利情况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二、企业格法玻璃产品</w:t>
      </w:r>
      <w:r>
        <w:rPr>
          <w:rFonts w:hint="eastAsia"/>
        </w:rPr>
        <w:br/>
      </w:r>
      <w:r>
        <w:rPr>
          <w:rFonts w:hint="eastAsia"/>
        </w:rPr>
        <w:t>　　　　三、企业格法玻璃产量、价格、收入、成本、毛利情况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二、企业格法玻璃产品</w:t>
      </w:r>
      <w:r>
        <w:rPr>
          <w:rFonts w:hint="eastAsia"/>
        </w:rPr>
        <w:br/>
      </w:r>
      <w:r>
        <w:rPr>
          <w:rFonts w:hint="eastAsia"/>
        </w:rPr>
        <w:t>　　　　三、企业格法玻璃产量、价格、收入、成本、毛利情况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二、企业格法玻璃产品</w:t>
      </w:r>
      <w:r>
        <w:rPr>
          <w:rFonts w:hint="eastAsia"/>
        </w:rPr>
        <w:br/>
      </w:r>
      <w:r>
        <w:rPr>
          <w:rFonts w:hint="eastAsia"/>
        </w:rPr>
        <w:t>　　　　三、企业格法玻璃产量、价格、收入、成本、毛利情况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二、企业格法玻璃产品</w:t>
      </w:r>
      <w:r>
        <w:rPr>
          <w:rFonts w:hint="eastAsia"/>
        </w:rPr>
        <w:br/>
      </w:r>
      <w:r>
        <w:rPr>
          <w:rFonts w:hint="eastAsia"/>
        </w:rPr>
        <w:t>　　　　三、企业格法玻璃产量、价格、收入、成本、毛利情况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二、企业格法玻璃产品</w:t>
      </w:r>
      <w:r>
        <w:rPr>
          <w:rFonts w:hint="eastAsia"/>
        </w:rPr>
        <w:br/>
      </w:r>
      <w:r>
        <w:rPr>
          <w:rFonts w:hint="eastAsia"/>
        </w:rPr>
        <w:t>　　　　三、企业格法玻璃产量、价格、收入、成本、毛利情况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二、企业格法玻璃产品</w:t>
      </w:r>
      <w:r>
        <w:rPr>
          <w:rFonts w:hint="eastAsia"/>
        </w:rPr>
        <w:br/>
      </w:r>
      <w:r>
        <w:rPr>
          <w:rFonts w:hint="eastAsia"/>
        </w:rPr>
        <w:t>　　　　三、企业格法玻璃产量、价格、收入、成本、毛利情况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二、企业格法玻璃产品</w:t>
      </w:r>
      <w:r>
        <w:rPr>
          <w:rFonts w:hint="eastAsia"/>
        </w:rPr>
        <w:br/>
      </w:r>
      <w:r>
        <w:rPr>
          <w:rFonts w:hint="eastAsia"/>
        </w:rPr>
        <w:t>　　　　三、企业格法玻璃产量、价格、收入、成本、毛利情况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不同种类格法玻璃产量、价格、产值及市场份额情况（2020-2025年）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全球市场不同种类格法玻璃产量、产值及市场份额情况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一、全球市场不同种类格法玻璃产量、市场份额情况（2020-2025年）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二、全球市场不同种类格法玻璃产值、市场份额情况（2020-2025年）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三、全球市场不同种类格法玻璃价格走势分析（2020-2025年）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中国市场不同种类格法玻璃产量、产值及市场份额情况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一、中国市场不同种类格法玻璃产量、市场份额情况（2020-2025年）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二、中国市场不同种类格法玻璃产值、市场份额情况（2020-2025年）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三、中国市场不同种类格法玻璃价格走势分析（2020-2025年）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格法玻璃上游原料及下游主要应用领域分析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格法玻璃产业链分析</w:t>
      </w:r>
      <w:r>
        <w:rPr>
          <w:rFonts w:hint="eastAsia"/>
        </w:rPr>
        <w:br/>
      </w:r>
      <w:r>
        <w:rPr>
          <w:rFonts w:hint="eastAsia"/>
        </w:rPr>
        <w:t>　　第二节 格法玻璃产业上游供应分析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全球市场格法玻璃下游主要应用领域消费量、市场份额及增长情况（2020-2025年）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中国市场格法玻璃下游主要应用领域消费量、市场份额及增长情况（2020-2025年）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中国市场格法玻璃产量、消费量、进出口分析及发展趋势（2020-2031年）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中国市场格法玻璃产量、消费量、进出口分析及发展趋势（2020-2031年）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中国市场格法玻璃进出口贸易趋势（2020-2031年）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中国市场格法玻璃主要进口来源</w:t>
      </w:r>
      <w:r>
        <w:rPr>
          <w:rFonts w:hint="eastAsia"/>
        </w:rPr>
        <w:br/>
      </w:r>
      <w:r>
        <w:rPr>
          <w:rFonts w:hint="eastAsia"/>
        </w:rPr>
        <w:t>　　第四节 中国市场格法玻璃主要出口目的地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中国市场格法玻璃主要地区分布（2025年）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中国格法玻璃生产地区分布</w:t>
      </w:r>
      <w:r>
        <w:rPr>
          <w:rFonts w:hint="eastAsia"/>
        </w:rPr>
        <w:br/>
      </w:r>
      <w:r>
        <w:rPr>
          <w:rFonts w:hint="eastAsia"/>
        </w:rPr>
        <w:t>　　第二节 中国格法玻璃消费地区分布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影响中国市场格法玻璃供需因素分析</w:t>
      </w:r>
      <w:r>
        <w:rPr>
          <w:rFonts w:hint="eastAsia"/>
        </w:rPr>
        <w:br/>
      </w:r>
      <w:r>
        <w:rPr>
          <w:rFonts w:hint="eastAsia"/>
        </w:rPr>
        <w:t>　　第一节 格法玻璃及相关行业技术发展概况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格法玻璃进出口贸易现状及趋势（2020-2031年）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格法玻璃产品技术趋势与价格走势预测（2020-2031年）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格法玻璃行业市场环境发展趋势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不同种类格法玻璃产品技术发展趋势（2020-2025年）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格法玻璃价格走势预测（2020-2031年）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格法玻璃销售渠道分析及建议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国内市场格法玻璃销售渠道分析</w:t>
      </w:r>
      <w:r>
        <w:rPr>
          <w:rFonts w:hint="eastAsia"/>
        </w:rPr>
        <w:br/>
      </w:r>
      <w:r>
        <w:rPr>
          <w:rFonts w:hint="eastAsia"/>
        </w:rPr>
        <w:t>　　　　一、当前格法玻璃主要销售模式及销售渠道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二、国内市场格法玻璃销售模式及销售渠道趋势（2020-2031年）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海外市场格法玻璃销售渠道分析</w:t>
      </w:r>
      <w:r>
        <w:rPr>
          <w:rFonts w:hint="eastAsia"/>
        </w:rPr>
        <w:br/>
      </w:r>
      <w:r>
        <w:rPr>
          <w:rFonts w:hint="eastAsia"/>
        </w:rPr>
        <w:t>　　第三节 (中-智-林)格法玻璃行业营销策略建议</w:t>
      </w:r>
      <w:r>
        <w:rPr>
          <w:rFonts w:hint="eastAsia"/>
        </w:rPr>
        <w:br/>
      </w:r>
      <w:r>
        <w:rPr>
          <w:rFonts w:hint="eastAsia"/>
        </w:rPr>
        <w:t>　　　　一、格法玻璃市场定位及目标消费者分析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二、格法玻璃行业营销模式及销售渠道建议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格法玻璃产品介绍</w:t>
      </w:r>
      <w:r>
        <w:rPr>
          <w:rFonts w:hint="eastAsia"/>
        </w:rPr>
        <w:br/>
      </w:r>
      <w:r>
        <w:rPr>
          <w:rFonts w:hint="eastAsia"/>
        </w:rPr>
        <w:t>　　表 格法玻璃产品分类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2025年全球不同种类格法玻璃产量份额</w:t>
      </w:r>
      <w:r>
        <w:rPr>
          <w:rFonts w:hint="eastAsia"/>
        </w:rPr>
        <w:br/>
      </w:r>
      <w:r>
        <w:rPr>
          <w:rFonts w:hint="eastAsia"/>
        </w:rPr>
        <w:t>　　表 不同种类格法玻璃价格及趋势（2020-2031年）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格法玻璃主要应用领域</w:t>
      </w:r>
      <w:r>
        <w:rPr>
          <w:rFonts w:hint="eastAsia"/>
        </w:rPr>
        <w:br/>
      </w:r>
      <w:r>
        <w:rPr>
          <w:rFonts w:hint="eastAsia"/>
        </w:rPr>
        <w:t>　　图 全球2025年格法玻璃不同应用领域消费量份额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全球市场格法玻璃产量及增长情况（2020-2025年）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全球市场格法玻璃产值及增长情况（2020-2025年）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中国市场格法玻璃产量、增长率及趋势（2020-2031年）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中国市场格法玻璃产值、增长率及趋势（2020-2031年）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全球格法玻璃产能、产量、产能利用率及趋势（2020-2031年）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全球格法玻璃产量、表观消费量及趋势（2020-2031年）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中国格法玻璃产能、产量、产能利用率及趋势（2020-2031年）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中国格法玻璃产量、表观消费量及趋势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中国格法玻璃产量、市场需求量及趋势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格法玻璃行业政策分析</w:t>
      </w:r>
      <w:r>
        <w:rPr>
          <w:rFonts w:hint="eastAsia"/>
        </w:rPr>
        <w:br/>
      </w:r>
      <w:r>
        <w:rPr>
          <w:rFonts w:hint="eastAsia"/>
        </w:rPr>
        <w:t>　　表 全球市场格法玻璃重点企业2024和2025年产量统计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全球市场格法玻璃重点企业2024和2025年产量、市场份额统计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全球市场格法玻璃重点企业2025年产量、市场份额统计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全球市场格法玻璃重点企业2024和2025年产值统计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全球市场格法玻璃重点企业2024和2025年产值市场份额统计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全球市场格法玻璃重点企业2025年产值、市场份额统计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全球市场格法玻璃重点企业2024和2025年产品价格统计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中国市场格法玻璃重点企业2024和2025年产量统计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中国市场格法玻璃重点企业2024和2025年产量市场份额统计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中国市场格法玻璃重点企业2025年产量、市场份额统计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中国市场格法玻璃重点企业2024和2025年产值统计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中国市场格法玻璃重点企业2024和2025年产值市场份额统计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中国市场格法玻璃重点企业2025年产值、市场份额统计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格法玻璃企业总部</w:t>
      </w:r>
      <w:r>
        <w:rPr>
          <w:rFonts w:hint="eastAsia"/>
        </w:rPr>
        <w:br/>
      </w:r>
      <w:r>
        <w:rPr>
          <w:rFonts w:hint="eastAsia"/>
        </w:rPr>
        <w:t>　　表 全球市场格法玻璃重点企业2024和2025年产值市场份额统计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全球格法玻璃重点企业SWOT分析</w:t>
      </w:r>
      <w:r>
        <w:rPr>
          <w:rFonts w:hint="eastAsia"/>
        </w:rPr>
        <w:br/>
      </w:r>
      <w:r>
        <w:rPr>
          <w:rFonts w:hint="eastAsia"/>
        </w:rPr>
        <w:t>　　表 中国格法玻璃重点企业SWOT分析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全球主要地区2020-2025年格法玻璃产量统计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全球主要地区2025-2031年格法玻璃产量预测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全球主要地区2020-2025年格法玻璃产量市场份额统计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全球主要地区2025年格法玻璃产量市场份额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全球主要地区2020-2025年格法玻璃产值统计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全球主要地区2025-2031年格法玻璃产值预测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全球主要地区2020-2025年格法玻璃产值市场份额统计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全球主要地区2025年格法玻璃产值市场份额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中国市场2020-2025年格法玻璃产量及增长情况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中国市场2020-2025年格法玻璃产值及增长情况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北美市场2020-2025年格法玻璃产量及增长情况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北美市场2020-2025年格法玻璃产值及增长情况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欧洲市场2020-2025年格法玻璃产量及增长情况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欧洲市场2020-2025年格法玻璃产值及增长情况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日本市场2020-2025年格法玻璃产量及增长情况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日本市场2020-2025年格法玻璃产值及增长情况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全球主要地区2020-2025年格法玻璃消费量统计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全球主要地区2025-2031年格法玻璃消费量预测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全球主要地区2020-2025年格法玻璃消费量市场份额统计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全球主要地区2025年格法玻璃消费量市场份额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中国市场2020-2031年格法玻璃消费量、增长率及趋势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北美市场2020-2031年格法玻璃消费量、增长率及趋势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欧洲市场2020-2031年格法玻璃消费量、增长率及趋势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日本市场2020-2031年格法玻璃消费量、增长率及趋势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企业（一）格法玻璃产品情况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企业（一）2020-2025年格法玻璃产量、价格、收入、成本、毛利情况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企业（二）格法玻璃产品情况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企业（二）2020-2025年格法玻璃产量、价格、收入、成本、毛利情况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企业（三）格法玻璃产品情况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企业（三）2020-2025年格法玻璃产量、价格、收入、成本、毛利情况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企业（四）格法玻璃产品情况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企业（四）2020-2025年格法玻璃产量、价格、收入、成本、毛利情况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企业（五）格法玻璃产品情况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企业（五）2020-2025年格法玻璃产量、价格、收入、成本、毛利情况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企业（六）格法玻璃产品情况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企业（六）2020-2025年格法玻璃产量、价格、收入、成本、毛利情况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企业（七）格法玻璃产品情况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企业（七）2020-2025年格法玻璃产量、价格、收入、成本、毛利情况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企业（八）格法玻璃产品情况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企业（八）2020-2025年格法玻璃产量、价格、收入、成本、毛利情况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企业（九）格法玻璃产品情况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企业（九）2020-2025年格法玻璃产量、价格、收入、成本、毛利情况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企业（十）格法玻璃产品情况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企业（十）2020-2025年格法玻璃产量、价格、收入、成本、毛利情况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全球市场不同种类格法玻璃产量统计（2020-2025年）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全球市场不同种类格法玻璃产量预测（2025-2031年）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全球市场不同种类格法玻璃产量市场份额（2020-2025年）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全球市场不同种类格法玻璃产值统计（2020-2025年）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全球市场不同种类格法玻璃产值预测（2025-2031年）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全球市场不同种类格法玻璃产值市场份额（2020-2025年）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全球市场不同种类格法玻璃价格走势（2020-2031年）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中国市场不同种类格法玻璃产量统计（2020-2025年）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中国市场不同种类格法玻璃产量预测（2025-2031年）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中国市场不同种类格法玻璃产量市场份额（2020-2025年）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中国市场不同种类格法玻璃产值统计（2020-2025年）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中国市场不同种类格法玻璃产值预测（2025-2031年）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中国市场不同种类格法玻璃产值市场份额（2020-2031年）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中国市场不同种类格法玻璃价格走势（2020-2031年）</w:t>
      </w:r>
      <w:r>
        <w:rPr>
          <w:rFonts w:hint="eastAsia"/>
        </w:rPr>
        <w:br/>
      </w:r>
      <w:r>
        <w:rPr>
          <w:rFonts w:hint="eastAsia"/>
        </w:rPr>
        <w:t>　　图 格法玻璃产业链</w:t>
      </w:r>
      <w:r>
        <w:rPr>
          <w:rFonts w:hint="eastAsia"/>
        </w:rPr>
        <w:br/>
      </w:r>
      <w:r>
        <w:rPr>
          <w:rFonts w:hint="eastAsia"/>
        </w:rPr>
        <w:t>　　表 格法玻璃原材料</w:t>
      </w:r>
      <w:r>
        <w:rPr>
          <w:rFonts w:hint="eastAsia"/>
        </w:rPr>
        <w:br/>
      </w:r>
      <w:r>
        <w:rPr>
          <w:rFonts w:hint="eastAsia"/>
        </w:rPr>
        <w:t>　　表 格法玻璃上游原料供应商及联系方式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全球市场格法玻璃主要应用领域消费量统计（2020-2025年）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全球市场格法玻璃主要应用领域消费量预测（2025-2031年）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全球市场格法玻璃主要应用领域消费量市场份额（2020-2025年）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2025年全球市场格法玻璃主要应用领域消费量市场份额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全球市场格法玻璃主要应用领域消费量增长率（2020-2025年）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中国市场格法玻璃主要应用领域消费量统计（2020-2025年）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中国市场格法玻璃主要应用领域消费量预测（2025-2031年）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中国市场格法玻璃主要应用领域消费量市场份额（2020-2025年）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中国市场格法玻璃主要应用领域消费量增长率（2020-2025年）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中国市场格法玻璃产量、消费量、进出口情况分析（2020-2025年）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中国市场格法玻璃产量、消费量、进出口情况预测（2025-2031年）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2020-2025年中国市场格法玻璃进出口量</w:t>
      </w:r>
      <w:r>
        <w:rPr>
          <w:rFonts w:hint="eastAsia"/>
        </w:rPr>
        <w:br/>
      </w:r>
      <w:r>
        <w:rPr>
          <w:rFonts w:hint="eastAsia"/>
        </w:rPr>
        <w:t>　　图 2025年格法玻璃生产地区分布</w:t>
      </w:r>
      <w:r>
        <w:rPr>
          <w:rFonts w:hint="eastAsia"/>
        </w:rPr>
        <w:br/>
      </w:r>
      <w:r>
        <w:rPr>
          <w:rFonts w:hint="eastAsia"/>
        </w:rPr>
        <w:t>　　图 2025年格法玻璃消费地区分布</w:t>
      </w:r>
      <w:r>
        <w:rPr>
          <w:rFonts w:hint="eastAsia"/>
        </w:rPr>
        <w:br/>
      </w:r>
      <w:r>
        <w:rPr>
          <w:rFonts w:hint="eastAsia"/>
        </w:rPr>
        <w:t>　　图 中国格法玻璃进口量及趋势预测（2020-2031年）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中国格法玻璃出口量及趋势预测（2020-2031年）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不同种类格法玻璃产量占比（2020-2025年）</w:t>
      </w:r>
      <w:r>
        <w:rPr>
          <w:rFonts w:hint="eastAsia"/>
        </w:rPr>
        <w:br/>
      </w:r>
      <w:r>
        <w:rPr>
          <w:rFonts w:hint="eastAsia"/>
        </w:rPr>
        <w:t>　　图 格法玻璃价格走势预测（2025-2031年）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国内市场格法玻璃未来销售渠道趋势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e63da5ea843bc" w:history="1">
        <w:r>
          <w:rPr>
            <w:rStyle w:val="Hyperlink"/>
          </w:rPr>
          <w:t>2025-2031年全球与中国格法玻璃行业分析及市场前景报告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e63da5ea843bc" w:history="1">
        <w:r>
          <w:rPr>
            <w:rStyle w:val="Hyperlink"/>
          </w:rPr>
          <w:t>https://www.20087.com/2/08/GeFaBoLiDeQianJingQuShi.html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热点：工艺玻璃图案大全、格法玻璃工艺流程、borosilicate玻璃、格法玻璃生产厂家、白玻璃中国哪年普遍的、格法玻璃的生产成型设备、中国浮法玻璃厂家前十名、格法玻璃成型工艺、生产玻璃的技术有哪些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58fc2f2b3448a" w:history="1">
      <w:r>
        <w:rPr>
          <w:rStyle w:val="Hyperlink"/>
        </w:rPr>
        <w:t>2025-2031年全球与中国格法玻璃行业分析及市场前景报告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GeFaBoLiDeQianJingQuShi.html" TargetMode="External" Id="Rda6e63da5ea8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GeFaBoLiDeQianJingQuShi.html" TargetMode="External" Id="Rfe458fc2f2b3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2025-03-03T05:18:00Z</dcterms:created>
  <dcterms:modified xsi:type="dcterms:W3CDTF">2025-03-03T06:18:00Z</dcterms:modified>
  <dc:subject>2025-2031年全球与中国格法玻璃行业分析及市场前景报告</dc:subject>
  <dc:title>2025-2031年全球与中国格法玻璃行业分析及市场前景报告</dc:title>
  <cp:keywords>2025-2031年全球与中国格法玻璃行业分析及市场前景报告</cp:keywords>
  <dc:description>2025-2031年全球与中国格法玻璃行业分析及市场前景报告</dc:description>
</cp:coreProperties>
</file>