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ab7c7f8934b0e" w:history="1">
              <w:r>
                <w:rPr>
                  <w:rStyle w:val="Hyperlink"/>
                </w:rPr>
                <w:t>2025-2031年中国稀有气体市场研究分析与前景趋势预测报告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ab7c7f8934b0e" w:history="1">
              <w:r>
                <w:rPr>
                  <w:rStyle w:val="Hyperlink"/>
                </w:rPr>
                <w:t>2025-2031年中国稀有气体市场研究分析与前景趋势预测报告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ab7c7f8934b0e" w:history="1">
                <w:r>
                  <w:rPr>
                    <w:rStyle w:val="Hyperlink"/>
                  </w:rPr>
                  <w:t>https://www.20087.com/2/78/XiYouQiTiShiChangQianJing.html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气体包括氦、氖、氩、氪、氙和氡，由于其独特的物理和化学性质，在工业、科研、医疗和军事领域有着不可替代的作用。近年来，随着科技的发展和应用领域的拓展，稀有气体的需求量持续增长。氦气作为最常用的稀有气体，广泛应用于MRI、半导体制造、深海潜水、气球和飞艇充气、焊接和金属加工等行业。然而，氦气资源有限，且大部分集中在少数国家，导致其供应不稳定，价格波动较大。此外，随着全球氦气储备的减少，寻找替代气体或回收利用技术成为行业关注的焦点。</w:t>
      </w:r>
      <w:r>
        <w:rPr>
          <w:rFonts w:hint="eastAsia"/>
        </w:rPr>
        <w:br/>
      </w:r>
      <w:r>
        <w:rPr>
          <w:rFonts w:hint="eastAsia"/>
        </w:rPr>
        <w:t>　　未来，稀有气体行业将更加注重资源的合理利用、回收技术和替代品的研发。资源利用方面，将通过优化开采和分离工艺，提高稀有气体的提取效率和纯度。回收技术方面，将开发更高效、更经济的稀有气体回收系统，减少资源浪费，尤其是在氦气的回收利用上，以缓解供应紧张的局面。替代品研发方面，将探索其他气体或技术，如使用氮气代替氦气在某些应用中的可能性，以及开发新技术减少对稀有气体的依赖，如在MRI中使用超导磁体的新型冷却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ab7c7f8934b0e" w:history="1">
        <w:r>
          <w:rPr>
            <w:rStyle w:val="Hyperlink"/>
          </w:rPr>
          <w:t>2025-2031年中国稀有气体市场研究分析与前景趋势预测报告</w:t>
        </w:r>
      </w:hyperlink>
      <w:r>
        <w:rPr>
          <w:rFonts w:hint="eastAsia"/>
        </w:rPr>
        <w:t>》系统分析了稀有气体行业的产业链结构、市场规模及需求特征，详细解读了价格体系与行业现状。基于严谨的数据分析与市场洞察，报告科学预测了稀有气体行业前景与发展趋势。同时，重点剖析了稀有气体重点企业的竞争格局、市场集中度及品牌影响力，并对稀有气体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稀有气体行业相关概述</w:t>
      </w:r>
      <w:r>
        <w:rPr>
          <w:rFonts w:hint="eastAsia"/>
        </w:rPr>
        <w:br/>
      </w:r>
      <w:r>
        <w:rPr>
          <w:rFonts w:hint="eastAsia"/>
        </w:rPr>
        <w:t>　　　　一、稀有气体行业定义及特点</w:t>
      </w:r>
      <w:r>
        <w:rPr>
          <w:rFonts w:hint="eastAsia"/>
        </w:rPr>
        <w:br/>
      </w:r>
      <w:r>
        <w:rPr>
          <w:rFonts w:hint="eastAsia"/>
        </w:rPr>
        <w:t>　　　　　　1、稀有气体行业定义</w:t>
      </w:r>
      <w:r>
        <w:rPr>
          <w:rFonts w:hint="eastAsia"/>
        </w:rPr>
        <w:br/>
      </w:r>
      <w:r>
        <w:rPr>
          <w:rFonts w:hint="eastAsia"/>
        </w:rPr>
        <w:t>　　　　　　2、稀有气体行业特点</w:t>
      </w:r>
      <w:r>
        <w:rPr>
          <w:rFonts w:hint="eastAsia"/>
        </w:rPr>
        <w:br/>
      </w:r>
      <w:r>
        <w:rPr>
          <w:rFonts w:hint="eastAsia"/>
        </w:rPr>
        <w:t>　　　　二、稀有气体行业经营模式分析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1、稀有气体生产模式</w:t>
      </w:r>
      <w:r>
        <w:rPr>
          <w:rFonts w:hint="eastAsia"/>
        </w:rPr>
        <w:br/>
      </w:r>
      <w:r>
        <w:rPr>
          <w:rFonts w:hint="eastAsia"/>
        </w:rPr>
        <w:t>　　　　　　2、稀有气体采购模式</w:t>
      </w:r>
      <w:r>
        <w:rPr>
          <w:rFonts w:hint="eastAsia"/>
        </w:rPr>
        <w:br/>
      </w:r>
      <w:r>
        <w:rPr>
          <w:rFonts w:hint="eastAsia"/>
        </w:rPr>
        <w:t>　　　　　　3、稀有气体销售模式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2025年全球稀有气体行业市场运行形势分析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2025年全球稀有气体行业发展概况</w:t>
      </w:r>
      <w:r>
        <w:rPr>
          <w:rFonts w:hint="eastAsia"/>
        </w:rPr>
        <w:br/>
      </w:r>
      <w:r>
        <w:rPr>
          <w:rFonts w:hint="eastAsia"/>
        </w:rPr>
        <w:t>　　第二节 全球稀有气体行业发展走势</w:t>
      </w:r>
      <w:r>
        <w:rPr>
          <w:rFonts w:hint="eastAsia"/>
        </w:rPr>
        <w:br/>
      </w:r>
      <w:r>
        <w:rPr>
          <w:rFonts w:hint="eastAsia"/>
        </w:rPr>
        <w:t>　　　　一、全球稀有气体行业市场分布情况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二、全球稀有气体行业发展趋势分析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全球稀有气体行业重点国家和区域分析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2024-2025年中国稀有气体行业发展环境分析</w:t>
      </w:r>
      <w:r>
        <w:rPr>
          <w:rFonts w:hint="eastAsia"/>
        </w:rPr>
        <w:br/>
      </w:r>
      <w:r>
        <w:rPr>
          <w:rFonts w:hint="eastAsia"/>
        </w:rPr>
        <w:t>　　第一节 稀有气体行业经济环境分析</w:t>
      </w:r>
      <w:r>
        <w:rPr>
          <w:rFonts w:hint="eastAsia"/>
        </w:rPr>
        <w:br/>
      </w:r>
      <w:r>
        <w:rPr>
          <w:rFonts w:hint="eastAsia"/>
        </w:rPr>
        <w:t>　　第二节 稀有气体行业政策环境分析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一、稀有气体行业政策影响分析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二、相关稀有气体行业标准分析</w:t>
      </w:r>
      <w:r>
        <w:rPr>
          <w:rFonts w:hint="eastAsia"/>
        </w:rPr>
        <w:br/>
      </w:r>
      <w:r>
        <w:rPr>
          <w:rFonts w:hint="eastAsia"/>
        </w:rPr>
        <w:t>　　第三节 稀有气体行业社会环境分析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2024-2025年稀有气体行业技术发展现状及趋势分析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稀有气体行业技术发展现状分析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国内外稀有气体行业技术差异与原因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稀有气体行业技术发展方向、趋势预测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提升稀有气体行业技术能力策略建议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中国稀有气体行业市场供需状况分析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中国稀有气体行业市场规模情况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中国稀有气体行业盈利情况分析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中国稀有气体行业市场需求状况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一、2019-2024年稀有气体行业市场需求情况</w:t>
      </w:r>
      <w:r>
        <w:rPr>
          <w:rFonts w:hint="eastAsia"/>
        </w:rPr>
        <w:br/>
      </w:r>
      <w:r>
        <w:rPr>
          <w:rFonts w:hint="eastAsia"/>
        </w:rPr>
        <w:t>　　　　二、稀有气体行业市场需求特点分析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三、2025-2031年稀有气体行业市场需求预测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中国稀有气体行业产量情况分析与预测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一、2019-2024年稀有气体行业产量统计分析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二、2025年稀有气体行业产量特点分析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三、2025-2031年稀有气体行业产量预测分析</w:t>
      </w:r>
      <w:r>
        <w:rPr>
          <w:rFonts w:hint="eastAsia"/>
        </w:rPr>
        <w:br/>
      </w:r>
      <w:r>
        <w:rPr>
          <w:rFonts w:hint="eastAsia"/>
        </w:rPr>
        <w:t>　　第五节 稀有气体行业市场供需平衡状况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稀有气体行业细分产品市场调研分析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中国稀有气体行业进出口情况分析预测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2019-2024年中国稀有气体行业进出口情况分析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一、2019-2024年中国稀有气体行业进口分析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二、2019-2024年中国稀有气体行业出口分析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2025-2031年中国稀有气体行业进出口情况预测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一、2025-2031年中国稀有气体行业进口预测分析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二、2025-2031年中国稀有气体行业出口预测分析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影响稀有气体行业进出口变化的主要原因分析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2019-2024年中国稀有气体行业区域市场分析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中国稀有气体行业区域市场结构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重点地区稀有气体行业调研分析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一、重点地区（一）稀有气体市场分析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二、重点地区（二）稀有气体市场分析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三、重点地区（三）稀有气体市场分析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四、重点地区（四）稀有气体市场分析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五、重点地区（五）稀有气体市场分析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中国稀有气体行业市场行情分析预测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稀有气体价格影响因素分析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2019-2024年中国稀有气体市场价格趋向分析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2025-2031年中国稀有气体市场价格趋向预测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稀有气体行业上游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稀有气体行业下游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稀有气体行业竞争格局分析</w:t>
      </w:r>
      <w:r>
        <w:rPr>
          <w:rFonts w:hint="eastAsia"/>
        </w:rPr>
        <w:br/>
      </w:r>
      <w:r>
        <w:rPr>
          <w:rFonts w:hint="eastAsia"/>
        </w:rPr>
        <w:t>　　第一节 稀有气体行业集中度分析</w:t>
      </w:r>
      <w:r>
        <w:rPr>
          <w:rFonts w:hint="eastAsia"/>
        </w:rPr>
        <w:br/>
      </w:r>
      <w:r>
        <w:rPr>
          <w:rFonts w:hint="eastAsia"/>
        </w:rPr>
        <w:t>　　　　一、稀有气体市场集中度分析</w:t>
      </w:r>
      <w:r>
        <w:rPr>
          <w:rFonts w:hint="eastAsia"/>
        </w:rPr>
        <w:br/>
      </w:r>
      <w:r>
        <w:rPr>
          <w:rFonts w:hint="eastAsia"/>
        </w:rPr>
        <w:t>　　　　二、稀有气体企业集中度分析</w:t>
      </w:r>
      <w:r>
        <w:rPr>
          <w:rFonts w:hint="eastAsia"/>
        </w:rPr>
        <w:br/>
      </w:r>
      <w:r>
        <w:rPr>
          <w:rFonts w:hint="eastAsia"/>
        </w:rPr>
        <w:t>　　　　三、稀有气体区域集中度分析</w:t>
      </w:r>
      <w:r>
        <w:rPr>
          <w:rFonts w:hint="eastAsia"/>
        </w:rPr>
        <w:br/>
      </w:r>
      <w:r>
        <w:rPr>
          <w:rFonts w:hint="eastAsia"/>
        </w:rPr>
        <w:t>　　第二节 稀有气体行业竞争格局分析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一、2025年稀有气体行业竞争分析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二、2025年中外稀有气体产品竞争分析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三、2019-2024年中国稀有气体市场竞争分析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四、2025-2031年国内主要稀有气体企业动向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稀有气体重点企业（一）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稀有气体重点企业（二）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稀有气体重点企业（三）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稀有气体重点企业（四）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稀有气体重点企业（五）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稀有气体重点企业（六）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稀有气体企业发展策略分析</w:t>
      </w:r>
      <w:r>
        <w:rPr>
          <w:rFonts w:hint="eastAsia"/>
        </w:rPr>
        <w:br/>
      </w:r>
      <w:r>
        <w:rPr>
          <w:rFonts w:hint="eastAsia"/>
        </w:rPr>
        <w:t>　　第一节 稀有气体市场策略分析</w:t>
      </w:r>
      <w:r>
        <w:rPr>
          <w:rFonts w:hint="eastAsia"/>
        </w:rPr>
        <w:br/>
      </w:r>
      <w:r>
        <w:rPr>
          <w:rFonts w:hint="eastAsia"/>
        </w:rPr>
        <w:t>　　　　一、稀有气体价格策略分析</w:t>
      </w:r>
      <w:r>
        <w:rPr>
          <w:rFonts w:hint="eastAsia"/>
        </w:rPr>
        <w:br/>
      </w:r>
      <w:r>
        <w:rPr>
          <w:rFonts w:hint="eastAsia"/>
        </w:rPr>
        <w:t>　　　　二、稀有气体渠道策略分析</w:t>
      </w:r>
      <w:r>
        <w:rPr>
          <w:rFonts w:hint="eastAsia"/>
        </w:rPr>
        <w:br/>
      </w:r>
      <w:r>
        <w:rPr>
          <w:rFonts w:hint="eastAsia"/>
        </w:rPr>
        <w:t>　　第二节 稀有气体销售策略分析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提高稀有气体企业竞争力的策略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一、提高中国稀有气体企业核心竞争力的对策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二、稀有气体企业提升竞争力的主要方向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三、影响稀有气体企业核心竞争力的因素及提升途径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四、提高稀有气体企业竞争力的策略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对我国稀有气体品牌的战略思考</w:t>
      </w:r>
      <w:r>
        <w:rPr>
          <w:rFonts w:hint="eastAsia"/>
        </w:rPr>
        <w:br/>
      </w:r>
      <w:r>
        <w:rPr>
          <w:rFonts w:hint="eastAsia"/>
        </w:rPr>
        <w:t>　　　　一、稀有气体实施品牌战略的意义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二、稀有气体企业品牌的现状分析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三、我国稀有气体企业的品牌战略</w:t>
      </w:r>
      <w:r>
        <w:rPr>
          <w:rFonts w:hint="eastAsia"/>
        </w:rPr>
        <w:br/>
      </w:r>
      <w:r>
        <w:rPr>
          <w:rFonts w:hint="eastAsia"/>
        </w:rPr>
        <w:t>　　　　四、稀有气体品牌战略管理的策略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中国稀有气体行业营销策略分析</w:t>
      </w:r>
      <w:r>
        <w:rPr>
          <w:rFonts w:hint="eastAsia"/>
        </w:rPr>
        <w:br/>
      </w:r>
      <w:r>
        <w:rPr>
          <w:rFonts w:hint="eastAsia"/>
        </w:rPr>
        <w:t>　　第一节 稀有气体市场推广策略研究分析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一、做好稀有气体产品导入</w:t>
      </w:r>
      <w:r>
        <w:rPr>
          <w:rFonts w:hint="eastAsia"/>
        </w:rPr>
        <w:br/>
      </w:r>
      <w:r>
        <w:rPr>
          <w:rFonts w:hint="eastAsia"/>
        </w:rPr>
        <w:t>　　　　二、做好稀有气体产品组合和产品线决策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三、稀有气体行业城市市场推广策略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稀有气体行业渠道营销研究分析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一、稀有气体行业营销环境分析</w:t>
      </w:r>
      <w:r>
        <w:rPr>
          <w:rFonts w:hint="eastAsia"/>
        </w:rPr>
        <w:br/>
      </w:r>
      <w:r>
        <w:rPr>
          <w:rFonts w:hint="eastAsia"/>
        </w:rPr>
        <w:t>　　　　二、稀有气体行业现存的营销渠道分析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三、稀有气体行业终端市场营销管理策略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稀有气体行业营销战略研究分析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一、中国稀有气体行业有效整合营销策略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二、建立稀有气体行业厂商的双嬴模式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2025-2031年中国稀有气体行业前景与风险预测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2025年稀有气体市场前景分析</w:t>
      </w:r>
      <w:r>
        <w:rPr>
          <w:rFonts w:hint="eastAsia"/>
        </w:rPr>
        <w:br/>
      </w:r>
      <w:r>
        <w:rPr>
          <w:rFonts w:hint="eastAsia"/>
        </w:rPr>
        <w:t>　　第二节 2025年稀有气体发展趋势预测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2025-2031年中国稀有气体行业投资特性分析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一、2025-2031年中国稀有气体行业进入壁垒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二、2025-2031年中国稀有气体行业盈利模式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三、2025-2031年中国稀有气体行业盈利因素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2025-2031年中国稀有气体行业投资机会分析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一、2025-2031年中国稀有气体细分市场投资机会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二、2025-2031年中国稀有气体行业区域市场投资潜力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2025-2031年中国稀有气体行业投资风险分析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一、2025-2031年中国稀有气体行业市场竞争风险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二、2025-2031年中国稀有气体行业技术风险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三、2025-2031年中国稀有气体行业政策风险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四、2025-2031年中国稀有气体行业进入退出风险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2025-2031年中国稀有气体行业盈利模式与投资策略分析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国外稀有气体行业投资现状及经营模式分析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一、境外稀有气体行业成长情况调查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中国稀有气体行业商业模式探讨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中国稀有气体行业投资国际化发展战略分析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中国稀有气体行业投资策略分析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中国稀有气体行业资本运作战略选择方案研究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中⋅智⋅林⋅－中国稀有气体行业多元化经营战略的可行性分析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2019-2024年中国稀有气体市场规模及增长情况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2025-2031年中国稀有气体行业产量预测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2025-2031年中国稀有气体行业市场需求预测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2025年稀有气体市场前景分析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2025-2031年中国稀有气体市场需求预测</w:t>
      </w:r>
      <w:r>
        <w:rPr>
          <w:rFonts w:hint="eastAsia"/>
        </w:rPr>
        <w:br/>
      </w:r>
      <w:r>
        <w:rPr>
          <w:rFonts w:hint="eastAsia"/>
        </w:rPr>
        <w:t>　　图表 2025年稀有气体发展趋势预测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ab7c7f8934b0e" w:history="1">
        <w:r>
          <w:rPr>
            <w:rStyle w:val="Hyperlink"/>
          </w:rPr>
          <w:t>2025-2031年中国稀有气体市场研究分析与前景趋势预测报告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ab7c7f8934b0e" w:history="1">
        <w:r>
          <w:rPr>
            <w:rStyle w:val="Hyperlink"/>
          </w:rPr>
          <w:t>https://www.20087.com/2/78/XiYouQiTiShiChangQianJing.html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气体元素周期表、稀有气体用于霓虹灯是什么性质、特殊气体名称大全、稀有气体读音、人发现了几种稀有气体、稀有气体占空气体积的多少、稀有气体的分类、稀有气体是极性还是非极性、稀有气体可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b8bcfd4c6466e" w:history="1">
      <w:r>
        <w:rPr>
          <w:rStyle w:val="Hyperlink"/>
        </w:rPr>
        <w:t>2025-2031年中国稀有气体市场研究分析与前景趋势预测报告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YouQiTiShiChangQianJing.html" TargetMode="External" Id="Re1dab7c7f893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YouQiTiShiChangQianJing.html" TargetMode="External" Id="R952b8bcfd4c6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2024-12-28T05:33:00Z</dcterms:created>
  <dcterms:modified xsi:type="dcterms:W3CDTF">2024-12-28T06:33:00Z</dcterms:modified>
  <dc:subject>2025-2031年中国稀有气体市场研究分析与前景趋势预测报告</dc:subject>
  <dc:title>2025-2031年中国稀有气体市场研究分析与前景趋势预测报告</dc:title>
  <cp:keywords>2025-2031年中国稀有气体市场研究分析与前景趋势预测报告</cp:keywords>
  <dc:description>2025-2031年中国稀有气体市场研究分析与前景趋势预测报告</dc:description>
</cp:coreProperties>
</file>