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0363c69864c0a" w:history="1">
              <w:r>
                <w:rPr>
                  <w:rStyle w:val="Hyperlink"/>
                </w:rPr>
                <w:t>2025-2031年中国纳米催化剂行业研究分析与发展前景报告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0363c69864c0a" w:history="1">
              <w:r>
                <w:rPr>
                  <w:rStyle w:val="Hyperlink"/>
                </w:rPr>
                <w:t>2025-2031年中国纳米催化剂行业研究分析与发展前景报告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0363c69864c0a" w:history="1">
                <w:r>
                  <w:rPr>
                    <w:rStyle w:val="Hyperlink"/>
                  </w:rPr>
                  <w:t>https://www.20087.com/2/88/NaMiCuiHuaJiFaZhanQianJing.html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催化剂以其高活性、高选择性在化工、环保、能源等领域展现出巨大潜力。目前，研究与应用集中在贵金属纳米粒子、金属氧化物及复合材料催化剂，用于提高化学反应速率和产物选择性，如在汽车尾气净化、石油炼制、氢能源制备等方面。纳米技术的进步，如精确控制催化剂的形貌和组成，显著提升了催化效率。</w:t>
      </w:r>
      <w:r>
        <w:rPr>
          <w:rFonts w:hint="eastAsia"/>
        </w:rPr>
        <w:br/>
      </w:r>
      <w:r>
        <w:rPr>
          <w:rFonts w:hint="eastAsia"/>
        </w:rPr>
        <w:t>　　纳米催化剂的未来发展将更加注重高效能、低成本和环境友好。研究方向将探索非贵金属或地球丰度高的元素作为催化剂材料，降低生产成本。环境应用上，针对污染物的高效转化与资源回收，如光催化分解水制氢、CO2还原等，将成为重要研究热点。此外，催化剂的回收与再利用技术，以及智能催化剂的开发，能够动态响应反应条件变化，实现催化过程的最优化，也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0363c69864c0a" w:history="1">
        <w:r>
          <w:rPr>
            <w:rStyle w:val="Hyperlink"/>
          </w:rPr>
          <w:t>2025-2031年中国纳米催化剂行业研究分析与发展前景报告</w:t>
        </w:r>
      </w:hyperlink>
      <w:r>
        <w:rPr>
          <w:rFonts w:hint="eastAsia"/>
        </w:rPr>
        <w:t>》全面剖析了纳米催化剂产业链及市场规模、需求，深入分析了当前市场价格、行业现状，并展望了纳米催化剂市场前景与发展趋势。报告聚焦于纳米催化剂重点企业，详细探讨了行业竞争格局、市场集中度及品牌建设，同时对纳米催化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纳米催化剂行业概述</w:t>
      </w:r>
      <w:r>
        <w:rPr>
          <w:rFonts w:hint="eastAsia"/>
        </w:rPr>
        <w:br/>
      </w:r>
      <w:r>
        <w:rPr>
          <w:rFonts w:hint="eastAsia"/>
        </w:rPr>
        <w:t>　　第一节 纳米催化剂定义与分类</w:t>
      </w:r>
      <w:r>
        <w:rPr>
          <w:rFonts w:hint="eastAsia"/>
        </w:rPr>
        <w:br/>
      </w:r>
      <w:r>
        <w:rPr>
          <w:rFonts w:hint="eastAsia"/>
        </w:rPr>
        <w:t>　　第二节 纳米催化剂应用领域</w:t>
      </w:r>
      <w:r>
        <w:rPr>
          <w:rFonts w:hint="eastAsia"/>
        </w:rPr>
        <w:br/>
      </w:r>
      <w:r>
        <w:rPr>
          <w:rFonts w:hint="eastAsia"/>
        </w:rPr>
        <w:t>　　第三节 纳米催化剂行业经济指标分析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二、纳米催化剂行业成长速度分析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六、纳米催化剂行业周期性分析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七、纳米催化剂行业竞争程度指标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2024-2025年全球纳米催化剂行业发展分析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一、纳米催化剂技术发展趋势</w:t>
      </w:r>
      <w:r>
        <w:rPr>
          <w:rFonts w:hint="eastAsia"/>
        </w:rPr>
        <w:br/>
      </w:r>
      <w:r>
        <w:rPr>
          <w:rFonts w:hint="eastAsia"/>
        </w:rPr>
        <w:t>　　　　二、纳米催化剂行业发展趋势</w:t>
      </w:r>
      <w:r>
        <w:rPr>
          <w:rFonts w:hint="eastAsia"/>
        </w:rPr>
        <w:br/>
      </w:r>
      <w:r>
        <w:rPr>
          <w:rFonts w:hint="eastAsia"/>
        </w:rPr>
        <w:t>　　　　三、纳米催化剂行业发展潜力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纳米催化剂行业产量情况分析与趋势预测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2025-2031年纳米催化剂市场需求与销售分析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一、2024-2025年纳米催化剂行业需求现状</w:t>
      </w:r>
      <w:r>
        <w:rPr>
          <w:rFonts w:hint="eastAsia"/>
        </w:rPr>
        <w:br/>
      </w:r>
      <w:r>
        <w:rPr>
          <w:rFonts w:hint="eastAsia"/>
        </w:rPr>
        <w:t>　　　　二、纳米催化剂客户群体与需求特点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一、2019-2024年纳米催化剂进口规模分析</w:t>
      </w:r>
      <w:r>
        <w:rPr>
          <w:rFonts w:hint="eastAsia"/>
        </w:rPr>
        <w:br/>
      </w:r>
      <w:r>
        <w:rPr>
          <w:rFonts w:hint="eastAsia"/>
        </w:rPr>
        <w:t>　　　　二、纳米催化剂主要进口来源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一、2019-2024年纳米催化剂出口规模分析</w:t>
      </w:r>
      <w:r>
        <w:rPr>
          <w:rFonts w:hint="eastAsia"/>
        </w:rPr>
        <w:br/>
      </w:r>
      <w:r>
        <w:rPr>
          <w:rFonts w:hint="eastAsia"/>
        </w:rPr>
        <w:t>　　　　二、纳米催化剂主要出口目的地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二、纳米催化剂从业人员规模</w:t>
      </w:r>
      <w:r>
        <w:rPr>
          <w:rFonts w:hint="eastAsia"/>
        </w:rPr>
        <w:br/>
      </w:r>
      <w:r>
        <w:rPr>
          <w:rFonts w:hint="eastAsia"/>
        </w:rPr>
        <w:t>　　　　三、纳米催化剂行业资产状况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中国纳米催化剂行业财务指标总体分析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纳米催化剂行业竞争格局总览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一、纳米催化剂供应商议价能力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纳米催化剂市场策略分析</w:t>
      </w:r>
      <w:r>
        <w:rPr>
          <w:rFonts w:hint="eastAsia"/>
        </w:rPr>
        <w:br/>
      </w:r>
      <w:r>
        <w:rPr>
          <w:rFonts w:hint="eastAsia"/>
        </w:rPr>
        <w:t>　　　　一、纳米催化剂市场定位与拓展策略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纳米催化剂销售策略分析</w:t>
      </w:r>
      <w:r>
        <w:rPr>
          <w:rFonts w:hint="eastAsia"/>
        </w:rPr>
        <w:br/>
      </w:r>
      <w:r>
        <w:rPr>
          <w:rFonts w:hint="eastAsia"/>
        </w:rPr>
        <w:t>　　　　一、纳米催化剂销售渠道与网络建设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一、纳米催化剂技术创新与管理优化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纳米催化剂品牌战略思考</w:t>
      </w:r>
      <w:r>
        <w:rPr>
          <w:rFonts w:hint="eastAsia"/>
        </w:rPr>
        <w:br/>
      </w:r>
      <w:r>
        <w:rPr>
          <w:rFonts w:hint="eastAsia"/>
        </w:rPr>
        <w:t>　　　　一、纳米催化剂品牌建设与维护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二、纳米催化剂品牌影响力与市场竞争力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中国纳米催化剂行业风险与对策</w:t>
      </w:r>
      <w:r>
        <w:rPr>
          <w:rFonts w:hint="eastAsia"/>
        </w:rPr>
        <w:br/>
      </w:r>
      <w:r>
        <w:rPr>
          <w:rFonts w:hint="eastAsia"/>
        </w:rPr>
        <w:t>　　第一节 纳米催化剂行业SWOT分析</w:t>
      </w:r>
      <w:r>
        <w:rPr>
          <w:rFonts w:hint="eastAsia"/>
        </w:rPr>
        <w:br/>
      </w:r>
      <w:r>
        <w:rPr>
          <w:rFonts w:hint="eastAsia"/>
        </w:rPr>
        <w:t>　　　　一、纳米催化剂行业优势分析</w:t>
      </w:r>
      <w:r>
        <w:rPr>
          <w:rFonts w:hint="eastAsia"/>
        </w:rPr>
        <w:br/>
      </w:r>
      <w:r>
        <w:rPr>
          <w:rFonts w:hint="eastAsia"/>
        </w:rPr>
        <w:t>　　　　二、纳米催化剂行业劣势分析</w:t>
      </w:r>
      <w:r>
        <w:rPr>
          <w:rFonts w:hint="eastAsia"/>
        </w:rPr>
        <w:br/>
      </w:r>
      <w:r>
        <w:rPr>
          <w:rFonts w:hint="eastAsia"/>
        </w:rPr>
        <w:t>　　　　三、纳米催化剂市场机会探索</w:t>
      </w:r>
      <w:r>
        <w:rPr>
          <w:rFonts w:hint="eastAsia"/>
        </w:rPr>
        <w:br/>
      </w:r>
      <w:r>
        <w:rPr>
          <w:rFonts w:hint="eastAsia"/>
        </w:rPr>
        <w:t>　　　　四、纳米催化剂市场威胁评估</w:t>
      </w:r>
      <w:r>
        <w:rPr>
          <w:rFonts w:hint="eastAsia"/>
        </w:rPr>
        <w:br/>
      </w:r>
      <w:r>
        <w:rPr>
          <w:rFonts w:hint="eastAsia"/>
        </w:rPr>
        <w:t>　　第二节 纳米催化剂行业风险及对策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中-智林-－纳米催化剂行业发展建议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2019-2024年中国纳米催化剂行业产能及增长趋势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2025-2031年中国纳米催化剂行业产能预测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2019-2024年中国纳米催化剂行业产量及增长趋势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2025年纳米催化剂行业壁垒</w:t>
      </w:r>
      <w:r>
        <w:rPr>
          <w:rFonts w:hint="eastAsia"/>
        </w:rPr>
        <w:br/>
      </w:r>
      <w:r>
        <w:rPr>
          <w:rFonts w:hint="eastAsia"/>
        </w:rPr>
        <w:t>　　图表 2025年纳米催化剂市场前景分析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2025-2031年中国纳米催化剂市场需求预测</w:t>
      </w:r>
      <w:r>
        <w:rPr>
          <w:rFonts w:hint="eastAsia"/>
        </w:rPr>
        <w:br/>
      </w:r>
      <w:r>
        <w:rPr>
          <w:rFonts w:hint="eastAsia"/>
        </w:rPr>
        <w:t>　　图表 2025年纳米催化剂发展趋势预测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0363c69864c0a" w:history="1">
        <w:r>
          <w:rPr>
            <w:rStyle w:val="Hyperlink"/>
          </w:rPr>
          <w:t>2025-2031年中国纳米催化剂行业研究分析与发展前景报告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0363c69864c0a" w:history="1">
        <w:r>
          <w:rPr>
            <w:rStyle w:val="Hyperlink"/>
          </w:rPr>
          <w:t>https://www.20087.com/2/88/NaMiCuiHuaJiFaZhanQianJing.html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热点：纳米材料在催化领域的应用、纳米催化剂有哪些、纳米催化剂的应用、纳米催化剂论文、纳米催化剂的制备方法、纳米催化剂制备方法、纳米催化剂的优点、纳米催化剂是胶体吗、纳米金属催化剂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2a3f1936f4372" w:history="1">
      <w:r>
        <w:rPr>
          <w:rStyle w:val="Hyperlink"/>
        </w:rPr>
        <w:t>2025-2031年中国纳米催化剂行业研究分析与发展前景报告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NaMiCuiHuaJiFaZhanQianJing.html" TargetMode="External" Id="Rce10363c6986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NaMiCuiHuaJiFaZhanQianJing.html" TargetMode="External" Id="R4032a3f1936f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2024-12-23T06:12:00Z</dcterms:created>
  <dcterms:modified xsi:type="dcterms:W3CDTF">2024-12-23T07:12:00Z</dcterms:modified>
  <dc:subject>2025-2031年中国纳米催化剂行业研究分析与发展前景报告</dc:subject>
  <dc:title>2025-2031年中国纳米催化剂行业研究分析与发展前景报告</dc:title>
  <cp:keywords>2025-2031年中国纳米催化剂行业研究分析与发展前景报告</cp:keywords>
  <dc:description>2025-2031年中国纳米催化剂行业研究分析与发展前景报告</dc:description>
</cp:coreProperties>
</file>