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c9316b30944e1" w:history="1">
              <w:r>
                <w:rPr>
                  <w:rStyle w:val="Hyperlink"/>
                </w:rPr>
                <w:t>2025年中国铝阳极行业深度研究分析及发展前景预测报告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c9316b30944e1" w:history="1">
              <w:r>
                <w:rPr>
                  <w:rStyle w:val="Hyperlink"/>
                </w:rPr>
                <w:t>2025年中国铝阳极行业深度研究分析及发展前景预测报告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c9316b30944e1" w:history="1">
                <w:r>
                  <w:rPr>
                    <w:rStyle w:val="Hyperlink"/>
                  </w:rPr>
                  <w:t>https://www.20087.com/2/38/LvYangJiShiChangFenXiBaoGao.html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阳极是电解过程中用来释放电子的一种电极材料，广泛应用于铝电解、防腐蚀涂层及其他电化学工艺中。其性能直接影响到电解效率和最终产品的质量。近年来，随着铝工业的快速发展和技术进步，铝阳极的制作工艺和材料选择不断创新，不仅提高了生产效率，还延长了使用寿命，降低了运营成本。</w:t>
      </w:r>
      <w:r>
        <w:rPr>
          <w:rFonts w:hint="eastAsia"/>
        </w:rPr>
        <w:br/>
      </w:r>
      <w:r>
        <w:rPr>
          <w:rFonts w:hint="eastAsia"/>
        </w:rPr>
        <w:t>　　未来，铝阳极的发展将主要集中在性能优化与环境友好方面。一方面，通过引入先进材料科学和表面改性技术，可以提高铝阳极的导电性、抗腐蚀性和机械强度，使其能够在更苛刻的工作条件下保持稳定性能。此外，结合可再生能源和循环经济理念，开发基于绿色制造原则的铝阳极生产工艺，如利用太阳能或风能供电，将进一步减少碳足迹并提高资源利用率。另一方面，随着全球对节能减排和环境保护的关注度上升，探索铝阳极在这些新兴领域的应用潜力，如开发适用于新型储能装置或环保型防腐涂层的专用阳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c9316b30944e1" w:history="1">
        <w:r>
          <w:rPr>
            <w:rStyle w:val="Hyperlink"/>
          </w:rPr>
          <w:t>2025年中国铝阳极行业深度研究分析及发展前景预测报告</w:t>
        </w:r>
      </w:hyperlink>
      <w:r>
        <w:rPr>
          <w:rFonts w:hint="eastAsia"/>
        </w:rPr>
        <w:t>》基于对铝阳极行业的长期监测研究，结合铝阳极行业供需关系变化规律、产品消费结构、应用领域拓展、市场发展环境及政策支持等多维度分析，采用定量与定性相结合的科学方法，对行业内重点企业进行了系统研究。报告全面呈现了铝阳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铝阳极行业概述</w:t>
      </w:r>
      <w:r>
        <w:rPr>
          <w:rFonts w:hint="eastAsia"/>
        </w:rPr>
        <w:br/>
      </w:r>
      <w:r>
        <w:rPr>
          <w:rFonts w:hint="eastAsia"/>
        </w:rPr>
        <w:t>　　第一节 铝阳极行业界定</w:t>
      </w:r>
      <w:r>
        <w:rPr>
          <w:rFonts w:hint="eastAsia"/>
        </w:rPr>
        <w:br/>
      </w:r>
      <w:r>
        <w:rPr>
          <w:rFonts w:hint="eastAsia"/>
        </w:rPr>
        <w:t>　　第二节 铝阳极行业发展历程</w:t>
      </w:r>
      <w:r>
        <w:rPr>
          <w:rFonts w:hint="eastAsia"/>
        </w:rPr>
        <w:br/>
      </w:r>
      <w:r>
        <w:rPr>
          <w:rFonts w:hint="eastAsia"/>
        </w:rPr>
        <w:t>　　第三节 铝阳极产业链分析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二、铝阳极产业链模型分析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中国铝阳极行业发展环境分析</w:t>
      </w:r>
      <w:r>
        <w:rPr>
          <w:rFonts w:hint="eastAsia"/>
        </w:rPr>
        <w:br/>
      </w:r>
      <w:r>
        <w:rPr>
          <w:rFonts w:hint="eastAsia"/>
        </w:rPr>
        <w:t>　　第一节 铝阳极行业发展经济环境分析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铝阳极行业发展政策环境分析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一、铝阳极行业政策影响分析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二、相关铝阳极行业标准分析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中国铝阳极行业供给与需求情况分析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2019-2024年中国铝阳极行业总体规模</w:t>
      </w:r>
      <w:r>
        <w:rPr>
          <w:rFonts w:hint="eastAsia"/>
        </w:rPr>
        <w:br/>
      </w:r>
      <w:r>
        <w:rPr>
          <w:rFonts w:hint="eastAsia"/>
        </w:rPr>
        <w:t>　　第二节 中国铝阳极行业盈利情况分析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中国铝阳极行业产量情况分析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一、2019-2024年中国铝阳极行业产量统计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二、2024年中国铝阳极行业产量特点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三、2025-2031年中国铝阳极行业产量预测</w:t>
      </w:r>
      <w:r>
        <w:rPr>
          <w:rFonts w:hint="eastAsia"/>
        </w:rPr>
        <w:br/>
      </w:r>
      <w:r>
        <w:rPr>
          <w:rFonts w:hint="eastAsia"/>
        </w:rPr>
        <w:t>　　第四节 中国铝阳极行业需求概况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一、2019-2024年中国铝阳极行业需求情况分析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二、2025年中国铝阳极行业市场需求特点分析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三、2025-2031年中国铝阳极市场需求预测</w:t>
      </w:r>
      <w:r>
        <w:rPr>
          <w:rFonts w:hint="eastAsia"/>
        </w:rPr>
        <w:br/>
      </w:r>
      <w:r>
        <w:rPr>
          <w:rFonts w:hint="eastAsia"/>
        </w:rPr>
        <w:t>　　第五节 铝阳极产业供需平衡状况分析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中国铝阳极行业进出口情况分析预测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中国铝阳极行业进口情况分析预测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一、2019-2024年中国铝阳极行业进口情况分析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二、2025年中国铝阳极行业进口特点分析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三、2025-2031年中国铝阳极行业进口情况预测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中国铝阳极行业出口情况分析预测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一、2019-2024年中国铝阳极行业出口情况分析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二、2025年中国铝阳极行业出口特点分析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二、2025-2031年中国铝阳极行业出口情况预测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影响中国铝阳极行业进出口因素分析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2019-2024年中国铝阳极行业重点地区调研分析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一、中国铝阳极行业重点区域市场结构调研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二、**地区铝阳极行业需求规模情况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三、**地区铝阳极行业需求规模情况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四、**地区铝阳极行业需求规模情况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五、**地区铝阳极行业需求规模情况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六、**地区铝阳极行业需求规模情况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铝阳极行业细分产品市场调研分析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铝阳极细分行业——**市场调研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铝阳极细分行业——**市场调研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铝阳极行业上、下游市场分析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铝阳极行业上游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铝阳极行业下游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中国铝阳极行业产品价格监测</w:t>
      </w:r>
      <w:r>
        <w:rPr>
          <w:rFonts w:hint="eastAsia"/>
        </w:rPr>
        <w:br/>
      </w:r>
      <w:r>
        <w:rPr>
          <w:rFonts w:hint="eastAsia"/>
        </w:rPr>
        <w:t>　　　　一、铝阳极市场价格特征</w:t>
      </w:r>
      <w:r>
        <w:rPr>
          <w:rFonts w:hint="eastAsia"/>
        </w:rPr>
        <w:br/>
      </w:r>
      <w:r>
        <w:rPr>
          <w:rFonts w:hint="eastAsia"/>
        </w:rPr>
        <w:t>　　　　二、当前铝阳极市场价格评述</w:t>
      </w:r>
      <w:r>
        <w:rPr>
          <w:rFonts w:hint="eastAsia"/>
        </w:rPr>
        <w:br/>
      </w:r>
      <w:r>
        <w:rPr>
          <w:rFonts w:hint="eastAsia"/>
        </w:rPr>
        <w:t>　　　　三、影响铝阳极市场价格因素分析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四、未来铝阳极市场价格走势预测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铝阳极行业竞争格局分析</w:t>
      </w:r>
      <w:r>
        <w:rPr>
          <w:rFonts w:hint="eastAsia"/>
        </w:rPr>
        <w:br/>
      </w:r>
      <w:r>
        <w:rPr>
          <w:rFonts w:hint="eastAsia"/>
        </w:rPr>
        <w:t>　　第一节 铝阳极行业集中度分析</w:t>
      </w:r>
      <w:r>
        <w:rPr>
          <w:rFonts w:hint="eastAsia"/>
        </w:rPr>
        <w:br/>
      </w:r>
      <w:r>
        <w:rPr>
          <w:rFonts w:hint="eastAsia"/>
        </w:rPr>
        <w:t>　　　　一、铝阳极市场集中度分析</w:t>
      </w:r>
      <w:r>
        <w:rPr>
          <w:rFonts w:hint="eastAsia"/>
        </w:rPr>
        <w:br/>
      </w:r>
      <w:r>
        <w:rPr>
          <w:rFonts w:hint="eastAsia"/>
        </w:rPr>
        <w:t>　　　　二、铝阳极企业集中度分析</w:t>
      </w:r>
      <w:r>
        <w:rPr>
          <w:rFonts w:hint="eastAsia"/>
        </w:rPr>
        <w:br/>
      </w:r>
      <w:r>
        <w:rPr>
          <w:rFonts w:hint="eastAsia"/>
        </w:rPr>
        <w:t>　　　　三、铝阳极区域集中度分析</w:t>
      </w:r>
      <w:r>
        <w:rPr>
          <w:rFonts w:hint="eastAsia"/>
        </w:rPr>
        <w:br/>
      </w:r>
      <w:r>
        <w:rPr>
          <w:rFonts w:hint="eastAsia"/>
        </w:rPr>
        <w:t>　　第二节 铝阳极行业竞争格局分析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一、2024-2025年铝阳极行业竞争分析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二、2024-2025年中外铝阳极产品竞争分析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三、2019-2024年中国铝阳极市场竞争分析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四、2025-2031年国内主要铝阳极企业动向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铝阳极重点企业（一）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三、铝阳极企业发展规划及前景展望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铝阳极重点企业（二）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三、铝阳极企业发展规划及前景展望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铝阳极重点企业（三）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三、铝阳极企业发展规划及前景展望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铝阳极重点企业（四）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三、铝阳极企业发展规划及前景展望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铝阳极重点企业（五）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三、铝阳极企业发展规划及前景展望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铝阳极行业投资效益及风险分析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铝阳极行业投资效益分析</w:t>
      </w:r>
      <w:r>
        <w:rPr>
          <w:rFonts w:hint="eastAsia"/>
        </w:rPr>
        <w:br/>
      </w:r>
      <w:r>
        <w:rPr>
          <w:rFonts w:hint="eastAsia"/>
        </w:rPr>
        <w:t>　　　　一、铝阳极行业投资状况分析</w:t>
      </w:r>
      <w:r>
        <w:rPr>
          <w:rFonts w:hint="eastAsia"/>
        </w:rPr>
        <w:br/>
      </w:r>
      <w:r>
        <w:rPr>
          <w:rFonts w:hint="eastAsia"/>
        </w:rPr>
        <w:t>　　　　二、铝阳极行业投资效益分析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三、2025年铝阳极行业投资趋势预测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四、2025年铝阳极行业的投资方向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五、2025年铝阳极行业投资的建议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2025-2031年铝阳极行业投资风险及控制策略分析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一、铝阳极市场风险及控制策略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三、铝阳极经营风险及控制策略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铝阳极市场预测及项目投资建议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中国铝阳极行业生产、营销企业投资运作模式分析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铝阳极行业外销与内销优势分析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2025-2031年中国铝阳极行业市场规模及增长趋势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2025-2031年中国铝阳极行业投资规模预测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2025-2031年铝阳极行业市场盈利预测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中~智~林－铝阳极行业项目投资建议</w:t>
      </w:r>
      <w:r>
        <w:rPr>
          <w:rFonts w:hint="eastAsia"/>
        </w:rPr>
        <w:br/>
      </w:r>
      <w:r>
        <w:rPr>
          <w:rFonts w:hint="eastAsia"/>
        </w:rPr>
        <w:t>　　　　一、铝阳极技术应用注意事项</w:t>
      </w:r>
      <w:r>
        <w:rPr>
          <w:rFonts w:hint="eastAsia"/>
        </w:rPr>
        <w:br/>
      </w:r>
      <w:r>
        <w:rPr>
          <w:rFonts w:hint="eastAsia"/>
        </w:rPr>
        <w:t>　　　　二、铝阳极项目投资注意事项</w:t>
      </w:r>
      <w:r>
        <w:rPr>
          <w:rFonts w:hint="eastAsia"/>
        </w:rPr>
        <w:br/>
      </w:r>
      <w:r>
        <w:rPr>
          <w:rFonts w:hint="eastAsia"/>
        </w:rPr>
        <w:t>　　　　三、铝阳极生产开发注意事项</w:t>
      </w:r>
      <w:r>
        <w:rPr>
          <w:rFonts w:hint="eastAsia"/>
        </w:rPr>
        <w:br/>
      </w:r>
      <w:r>
        <w:rPr>
          <w:rFonts w:hint="eastAsia"/>
        </w:rPr>
        <w:t>　　　　四、铝阳极销售注意事项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2025-2031年中国铝阳极行业产量预测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2025-2031年中国铝阳极行业市场需求预测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**地区铝阳极行业市场需求情况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2019-2024年中国铝阳极行业出口情况分析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2025年铝阳极行业壁垒</w:t>
      </w:r>
      <w:r>
        <w:rPr>
          <w:rFonts w:hint="eastAsia"/>
        </w:rPr>
        <w:br/>
      </w:r>
      <w:r>
        <w:rPr>
          <w:rFonts w:hint="eastAsia"/>
        </w:rPr>
        <w:t>　　图表 2025年铝阳极市场前景分析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2025-2031年中国铝阳极市场规模预测</w:t>
      </w:r>
      <w:r>
        <w:rPr>
          <w:rFonts w:hint="eastAsia"/>
        </w:rPr>
        <w:br/>
      </w:r>
      <w:r>
        <w:rPr>
          <w:rFonts w:hint="eastAsia"/>
        </w:rPr>
        <w:t>　　图表 2025年铝阳极发展趋势预测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c9316b30944e1" w:history="1">
        <w:r>
          <w:rPr>
            <w:rStyle w:val="Hyperlink"/>
          </w:rPr>
          <w:t>2025年中国铝阳极行业深度研究分析及发展前景预测报告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c9316b30944e1" w:history="1">
        <w:r>
          <w:rPr>
            <w:rStyle w:val="Hyperlink"/>
          </w:rPr>
          <w:t>https://www.20087.com/2/38/LvYangJiShiChangFenXiBaoGao.html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热点：铝阳极氧化工艺流程、铝阳极用途、铝阳极氧化颜色、铝阳极氧化的作用、铝阳极价格多少钱、铝阳极氧化颜色、阳极氧化原理、铝阳极氧化后导电吗、原电池的负极可以叫阳极吗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a17831b404df9" w:history="1">
      <w:r>
        <w:rPr>
          <w:rStyle w:val="Hyperlink"/>
        </w:rPr>
        <w:t>2025年中国铝阳极行业深度研究分析及发展前景预测报告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vYangJiShiChangFenXiBaoGao.html" TargetMode="External" Id="Rfd9c9316b309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vYangJiShiChangFenXiBaoGao.html" TargetMode="External" Id="R0faa17831b40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2024-12-01T04:05:00Z</dcterms:created>
  <dcterms:modified xsi:type="dcterms:W3CDTF">2024-12-01T05:05:00Z</dcterms:modified>
  <dc:subject>2025年中国铝阳极行业深度研究分析及发展前景预测报告</dc:subject>
  <dc:title>2025年中国铝阳极行业深度研究分析及发展前景预测报告</dc:title>
  <cp:keywords>2025年中国铝阳极行业深度研究分析及发展前景预测报告</cp:keywords>
  <dc:description>2025年中国铝阳极行业深度研究分析及发展前景预测报告</dc:description>
</cp:coreProperties>
</file>