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1d9a6420844f5" w:history="1">
              <w:r>
                <w:rPr>
                  <w:rStyle w:val="Hyperlink"/>
                </w:rPr>
                <w:t>2024-2030年中国非光气法聚碳酸酯行业调研与发展趋势研究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1d9a6420844f5" w:history="1">
              <w:r>
                <w:rPr>
                  <w:rStyle w:val="Hyperlink"/>
                </w:rPr>
                <w:t>2024-2030年中国非光气法聚碳酸酯行业调研与发展趋势研究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1d9a6420844f5" w:history="1">
                <w:r>
                  <w:rPr>
                    <w:rStyle w:val="Hyperlink"/>
                  </w:rPr>
                  <w:t>https://www.20087.com/2/78/FeiGuangQiFaJuTanSuanZhiDeFaZhanQuShi.html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光气法聚碳酸酯是一种重要的高分子材料，广泛应用于电子电器、建筑、汽车等领域。近年来，随着环保法规的日益严格和对高性能材料需求的增加，非光气法聚碳酸酯的市场需求持续增长。市场上的非光气法聚碳酸酯产品种类多样，能够满足不同应用场景的需求。技术方面，非光气法聚碳酸酯的合成工艺正朝着高效率、低成本和高纯度的方向发展。</w:t>
      </w:r>
      <w:r>
        <w:rPr>
          <w:rFonts w:hint="eastAsia"/>
        </w:rPr>
        <w:br/>
      </w:r>
      <w:r>
        <w:rPr>
          <w:rFonts w:hint="eastAsia"/>
        </w:rPr>
        <w:t>　　未来，非光气法聚碳酸酯的发展将更加注重技术创新和环保性。企业将通过研发更加环保的合成工艺和提纯方法，减少对环境的影响。此外，功能性聚碳酸酯的研发和应用也将成为重要方向，如具有自修复、抗菌等功能的聚碳酸酯衍生物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1d9a6420844f5" w:history="1">
        <w:r>
          <w:rPr>
            <w:rStyle w:val="Hyperlink"/>
          </w:rPr>
          <w:t>2024-2030年中国非光气法聚碳酸酯行业调研与发展趋势研究</w:t>
        </w:r>
      </w:hyperlink>
      <w:r>
        <w:rPr>
          <w:rFonts w:hint="eastAsia"/>
        </w:rPr>
        <w:t>》系统分析了非光气法聚碳酸酯行业的市场规模、供需状况及竞争格局，重点解读了重点非光气法聚碳酸酯企业的经营表现。报告结合非光气法聚碳酸酯技术现状与未来方向，科学预测了行业发展趋势，并通过SWOT分析揭示了非光气法聚碳酸酯市场机遇与潜在风险。市场调研网发布的《</w:t>
      </w:r>
      <w:hyperlink r:id="Rb171d9a6420844f5" w:history="1">
        <w:r>
          <w:rPr>
            <w:rStyle w:val="Hyperlink"/>
          </w:rPr>
          <w:t>2024-2030年中国非光气法聚碳酸酯行业调研与发展趋势研究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非光气法聚碳酸酯行业界定</w:t>
      </w:r>
      <w:r>
        <w:rPr>
          <w:rFonts w:hint="eastAsia"/>
        </w:rPr>
        <w:br/>
      </w:r>
      <w:r>
        <w:rPr>
          <w:rFonts w:hint="eastAsia"/>
        </w:rPr>
        <w:t>　　第一节 非光气法聚碳酸酯行业定义</w:t>
      </w:r>
      <w:r>
        <w:rPr>
          <w:rFonts w:hint="eastAsia"/>
        </w:rPr>
        <w:br/>
      </w:r>
      <w:r>
        <w:rPr>
          <w:rFonts w:hint="eastAsia"/>
        </w:rPr>
        <w:t>　　第二节 非光气法聚碳酸酯行业特点分析</w:t>
      </w:r>
      <w:r>
        <w:rPr>
          <w:rFonts w:hint="eastAsia"/>
        </w:rPr>
        <w:br/>
      </w:r>
      <w:r>
        <w:rPr>
          <w:rFonts w:hint="eastAsia"/>
        </w:rPr>
        <w:t>　　第三节 非光气法聚碳酸酯产业链分析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2023年世界非光气法聚碳酸酯行业市场运行形势分析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2023年全球非光气法聚碳酸酯行业发展概况</w:t>
      </w:r>
      <w:r>
        <w:rPr>
          <w:rFonts w:hint="eastAsia"/>
        </w:rPr>
        <w:br/>
      </w:r>
      <w:r>
        <w:rPr>
          <w:rFonts w:hint="eastAsia"/>
        </w:rPr>
        <w:t>　　第二节 世界非光气法聚碳酸酯行业发展走势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二、全球非光气法聚碳酸酯行业市场分布情况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三、全球非光气法聚碳酸酯行业发展趋势分析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全球非光气法聚碳酸酯行业重点国家和区域分析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中国非光气法聚碳酸酯行业发展环境分析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2023年非光气法聚碳酸酯行业技术发展现状及趋势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当前我国非光气法聚碳酸酯技术发展现状</w:t>
      </w:r>
      <w:r>
        <w:rPr>
          <w:rFonts w:hint="eastAsia"/>
        </w:rPr>
        <w:br/>
      </w:r>
      <w:r>
        <w:rPr>
          <w:rFonts w:hint="eastAsia"/>
        </w:rPr>
        <w:t>　　第二节 中外非光气法聚碳酸酯技术差距及产生差距的主要原因分析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提高我国非光气法聚碳酸酯技术的对策</w:t>
      </w:r>
      <w:r>
        <w:rPr>
          <w:rFonts w:hint="eastAsia"/>
        </w:rPr>
        <w:br/>
      </w:r>
      <w:r>
        <w:rPr>
          <w:rFonts w:hint="eastAsia"/>
        </w:rPr>
        <w:t>　　第四节 我国非光气法聚碳酸酯研发、设计发展趋势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中国非光气法聚碳酸酯发展现状调研</w:t>
      </w:r>
      <w:r>
        <w:rPr>
          <w:rFonts w:hint="eastAsia"/>
        </w:rPr>
        <w:br/>
      </w:r>
      <w:r>
        <w:rPr>
          <w:rFonts w:hint="eastAsia"/>
        </w:rPr>
        <w:t>　　第一节 中国非光气法聚碳酸酯市场现状分析</w:t>
      </w:r>
      <w:r>
        <w:rPr>
          <w:rFonts w:hint="eastAsia"/>
        </w:rPr>
        <w:br/>
      </w:r>
      <w:r>
        <w:rPr>
          <w:rFonts w:hint="eastAsia"/>
        </w:rPr>
        <w:t>　　第二节 中国非光气法聚碳酸酯行业产量情况分析及预测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一、非光气法聚碳酸酯总体产能规模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三、2018-2023年中国非光气法聚碳酸酯产量统计</w:t>
      </w:r>
      <w:r>
        <w:rPr>
          <w:rFonts w:hint="eastAsia"/>
        </w:rPr>
        <w:br/>
      </w:r>
      <w:r>
        <w:rPr>
          <w:rFonts w:hint="eastAsia"/>
        </w:rPr>
        <w:t>　　　　二、非光气法聚碳酸酯生产区域分布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三、2024-2030年中国非光气法聚碳酸酯产量预测分析</w:t>
      </w:r>
      <w:r>
        <w:rPr>
          <w:rFonts w:hint="eastAsia"/>
        </w:rPr>
        <w:br/>
      </w:r>
      <w:r>
        <w:rPr>
          <w:rFonts w:hint="eastAsia"/>
        </w:rPr>
        <w:t>　　第三节 中国非光气法聚碳酸酯市场需求分析及预测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一、中国非光气法聚碳酸酯市场需求特点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二、2018-2023年中国非光气法聚碳酸酯市场需求量统计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三、2024-2030年中国非光气法聚碳酸酯市场需求量预测分析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中国非光气法聚碳酸酯行业进出口情况分析预测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2018-2023年中国非光气法聚碳酸酯行业进出口情况分析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一、2018-2023年中国非光气法聚碳酸酯行业进口分析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二、2018-2023年中国非光气法聚碳酸酯行业出口分析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2024-2030年中国非光气法聚碳酸酯行业进出口情况预测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一、2024-2030年中国非光气法聚碳酸酯行业进口预测分析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二、2024-2030年中国非光气法聚碳酸酯行业出口预测分析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影响非光气法聚碳酸酯行业进出口变化的主要原因分析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2018-2023年中国非光气法聚碳酸酯行业重点地区调研分析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一、中国非光气法聚碳酸酯行业重点区域市场结构调研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二、**地区非光气法聚碳酸酯市场调研分析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三、**地区非光气法聚碳酸酯市场调研分析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四、**地区非光气法聚碳酸酯市场调研分析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五、**地区非光气法聚碳酸酯市场调研分析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六、**地区非光气法聚碳酸酯市场调研分析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非光气法聚碳酸酯行业竞争格局分析</w:t>
      </w:r>
      <w:r>
        <w:rPr>
          <w:rFonts w:hint="eastAsia"/>
        </w:rPr>
        <w:br/>
      </w:r>
      <w:r>
        <w:rPr>
          <w:rFonts w:hint="eastAsia"/>
        </w:rPr>
        <w:t>　　第一节 非光气法聚碳酸酯行业集中度分析</w:t>
      </w:r>
      <w:r>
        <w:rPr>
          <w:rFonts w:hint="eastAsia"/>
        </w:rPr>
        <w:br/>
      </w:r>
      <w:r>
        <w:rPr>
          <w:rFonts w:hint="eastAsia"/>
        </w:rPr>
        <w:t>　　　　一、非光气法聚碳酸酯市场集中度分析</w:t>
      </w:r>
      <w:r>
        <w:rPr>
          <w:rFonts w:hint="eastAsia"/>
        </w:rPr>
        <w:br/>
      </w:r>
      <w:r>
        <w:rPr>
          <w:rFonts w:hint="eastAsia"/>
        </w:rPr>
        <w:t>　　　　二、非光气法聚碳酸酯企业集中度分析</w:t>
      </w:r>
      <w:r>
        <w:rPr>
          <w:rFonts w:hint="eastAsia"/>
        </w:rPr>
        <w:br/>
      </w:r>
      <w:r>
        <w:rPr>
          <w:rFonts w:hint="eastAsia"/>
        </w:rPr>
        <w:t>　　　　三、非光气法聚碳酸酯区域集中度分析</w:t>
      </w:r>
      <w:r>
        <w:rPr>
          <w:rFonts w:hint="eastAsia"/>
        </w:rPr>
        <w:br/>
      </w:r>
      <w:r>
        <w:rPr>
          <w:rFonts w:hint="eastAsia"/>
        </w:rPr>
        <w:t>　　第二节 非光气法聚碳酸酯行业主要企业竞争力分析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非光气法聚碳酸酯行业竞争格局分析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一、2023年非光气法聚碳酸酯行业竞争分析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二、2023年中外非光气法聚碳酸酯产品竞争分析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三、2018-2023年我国非光气法聚碳酸酯市场竞争分析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四、2024-2030年国内主要非光气法聚碳酸酯企业动向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非光气法聚碳酸酯行业细分产品市场调研分析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非光气法聚碳酸酯行业上、下游市场分析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非光气法聚碳酸酯行业上游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非光气法聚碳酸酯行业下游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非光气法聚碳酸酯行业重点企业发展调研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非光气法聚碳酸酯重点企业（一）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非光气法聚碳酸酯重点企业（二）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非光气法聚碳酸酯重点企业（三）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非光气法聚碳酸酯重点企业（四）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非光气法聚碳酸酯重点企业（五）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非光气法聚碳酸酯重点企业（六）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非光气法聚碳酸酯企业管理策略建议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提高非光气法聚碳酸酯企业竞争力的策略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一、提高中国非光气法聚碳酸酯企业核心竞争力的对策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二、非光气法聚碳酸酯企业提升竞争力的主要方向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三、影响非光气法聚碳酸酯企业核心竞争力的因素及提升途径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四、提高非光气法聚碳酸酯企业竞争力的策略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对我国非光气法聚碳酸酯品牌的战略思考</w:t>
      </w:r>
      <w:r>
        <w:rPr>
          <w:rFonts w:hint="eastAsia"/>
        </w:rPr>
        <w:br/>
      </w:r>
      <w:r>
        <w:rPr>
          <w:rFonts w:hint="eastAsia"/>
        </w:rPr>
        <w:t>　　　　一、非光气法聚碳酸酯实施品牌战略的意义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二、非光气法聚碳酸酯企业品牌的现状分析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三、我国非光气法聚碳酸酯企业的品牌战略</w:t>
      </w:r>
      <w:r>
        <w:rPr>
          <w:rFonts w:hint="eastAsia"/>
        </w:rPr>
        <w:br/>
      </w:r>
      <w:r>
        <w:rPr>
          <w:rFonts w:hint="eastAsia"/>
        </w:rPr>
        <w:t>　　　　四、非光气法聚碳酸酯品牌战略管理的策略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2024-2030年中国非光气法聚碳酸酯行业前景与风险预测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2024年中国非光气法聚碳酸酯市场前景分析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2024-2030年中国非光气法聚碳酸酯发展趋势预测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2024-2030年中国非光气法聚碳酸酯行业投资特性分析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一、2024-2030年中国非光气法聚碳酸酯行业进入壁垒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二、2024-2030年中国非光气法聚碳酸酯行业盈利模式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三、2024-2030年中国非光气法聚碳酸酯行业盈利因素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2024-2030年中国非光气法聚碳酸酯行业投资机会分析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一、2024-2030年中国非光气法聚碳酸酯细分市场投资机会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二、2024-2030年中国非光气法聚碳酸酯行业区域市场投资潜力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2024-2030年中国非光气法聚碳酸酯行业投资风险分析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一、2024-2030年中国非光气法聚碳酸酯行业市场竞争风险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二、2024-2030年中国非光气法聚碳酸酯行业技术风险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三、2024-2030年中国非光气法聚碳酸酯行业政策风险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四、2024-2030年中国非光气法聚碳酸酯行业进入退出风险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非光气法聚碳酸酯行业研究结论</w:t>
      </w:r>
      <w:r>
        <w:rPr>
          <w:rFonts w:hint="eastAsia"/>
        </w:rPr>
        <w:br/>
      </w:r>
      <w:r>
        <w:rPr>
          <w:rFonts w:hint="eastAsia"/>
        </w:rPr>
        <w:t>　　第二节 非光气法聚碳酸酯行业投资价值评估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非光气法聚碳酸酯行业投资建议</w:t>
      </w:r>
      <w:r>
        <w:rPr>
          <w:rFonts w:hint="eastAsia"/>
        </w:rPr>
        <w:br/>
      </w:r>
      <w:r>
        <w:rPr>
          <w:rFonts w:hint="eastAsia"/>
        </w:rPr>
        <w:t>　　　　一、非光气法聚碳酸酯行业投资策略建议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二、非光气法聚碳酸酯行业投资方向建议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三、非光气法聚碳酸酯行业投资方式建议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非光气法聚碳酸酯行业历程</w:t>
      </w:r>
      <w:r>
        <w:rPr>
          <w:rFonts w:hint="eastAsia"/>
        </w:rPr>
        <w:br/>
      </w:r>
      <w:r>
        <w:rPr>
          <w:rFonts w:hint="eastAsia"/>
        </w:rPr>
        <w:t>　　图表 非光气法聚碳酸酯行业生命周期</w:t>
      </w:r>
      <w:r>
        <w:rPr>
          <w:rFonts w:hint="eastAsia"/>
        </w:rPr>
        <w:br/>
      </w:r>
      <w:r>
        <w:rPr>
          <w:rFonts w:hint="eastAsia"/>
        </w:rPr>
        <w:t>　　图表 非光气法聚碳酸酯行业产业链分析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2018-2023年非光气法聚碳酸酯行业市场容量分析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2023年中国非光气法聚碳酸酯行业需求领域分布格局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2018-2023年中国非光气法聚碳酸酯出口金额分析</w:t>
      </w:r>
      <w:r>
        <w:rPr>
          <w:rFonts w:hint="eastAsia"/>
        </w:rPr>
        <w:br/>
      </w:r>
      <w:r>
        <w:rPr>
          <w:rFonts w:hint="eastAsia"/>
        </w:rPr>
        <w:t>　　图表 2023年中国非光气法聚碳酸酯进口国家及地区分析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2023年中国非光气法聚碳酸酯出口国家及地区分析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2018-2023年中国非光气法聚碳酸酯行业企业平均规模情况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**地区非光气法聚碳酸酯市场规模及增长情况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**地区非光气法聚碳酸酯行业市场需求情况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非光气法聚碳酸酯企业信息</w:t>
      </w:r>
      <w:r>
        <w:rPr>
          <w:rFonts w:hint="eastAsia"/>
        </w:rPr>
        <w:br/>
      </w:r>
      <w:r>
        <w:rPr>
          <w:rFonts w:hint="eastAsia"/>
        </w:rPr>
        <w:t>　　图表 非光气法聚碳酸酯企业经营情况分析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非光气法聚碳酸酯重点企业（三）成长能力情况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2024-2030年中国非光气法聚碳酸酯发展趋势预测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1d9a6420844f5" w:history="1">
        <w:r>
          <w:rPr>
            <w:rStyle w:val="Hyperlink"/>
          </w:rPr>
          <w:t>2024-2030年中国非光气法聚碳酸酯行业调研与发展趋势研究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1d9a6420844f5" w:history="1">
        <w:r>
          <w:rPr>
            <w:rStyle w:val="Hyperlink"/>
          </w:rPr>
          <w:t>https://www.20087.com/2/78/FeiGuangQiFaJuTanSuanZhiDeFaZhanQuShi.html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用途、非光气法聚碳酸酯项目、聚碳酸酯的应用、非光气法聚碳酸酯用于电子化学品包装材料的优势、聚碳酸酯合成实验示意图、非光气法聚碳酸酯工艺流程、聚碳酸酯结构式、非光气法聚碳酸酯树脂生产设备、丙烯酰氯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3bee588034ca9" w:history="1">
      <w:r>
        <w:rPr>
          <w:rStyle w:val="Hyperlink"/>
        </w:rPr>
        <w:t>2024-2030年中国非光气法聚碳酸酯行业调研与发展趋势研究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eiGuangQiFaJuTanSuanZhiDeFaZhanQuShi.html" TargetMode="External" Id="Rb171d9a6420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eiGuangQiFaJuTanSuanZhiDeFaZhanQuShi.html" TargetMode="External" Id="Ra533bee5880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2023-12-21T06:23:34Z</dcterms:created>
  <dcterms:modified xsi:type="dcterms:W3CDTF">2023-12-21T07:23:34Z</dcterms:modified>
  <dc:subject>2024-2030年中国非光气法聚碳酸酯行业调研与发展趋势研究</dc:subject>
  <dc:title>2024-2030年中国非光气法聚碳酸酯行业调研与发展趋势研究</dc:title>
  <cp:keywords>2024-2030年中国非光气法聚碳酸酯行业调研与发展趋势研究</cp:keywords>
  <dc:description>2024-2030年中国非光气法聚碳酸酯行业调研与发展趋势研究</dc:description>
</cp:coreProperties>
</file>