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948f03b674a93" w:history="1">
              <w:r>
                <w:rPr>
                  <w:rStyle w:val="Hyperlink"/>
                </w:rPr>
                <w:t>2025-2031年全球与中国碳13气体发展现状及前景趋势分析报告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948f03b674a93" w:history="1">
              <w:r>
                <w:rPr>
                  <w:rStyle w:val="Hyperlink"/>
                </w:rPr>
                <w:t>2025-2031年全球与中国碳13气体发展现状及前景趋势分析报告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948f03b674a93" w:history="1">
                <w:r>
                  <w:rPr>
                    <w:rStyle w:val="Hyperlink"/>
                  </w:rPr>
                  <w:t>https://www.20087.com/3/68/Tan13QiTiFaZhanQianJing.html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13气体是一种稳定同位素气体，广泛应用于医学诊断、科学研究、环境监测及工业分析等领域，尤其在呼吸检测、同位素标记实验和高精度质谱分析中具有重要价值。目前，碳13气体在同位素纯度、稳定性及安全性方面持续优化，涵盖二氧化碳、甲烷等多种形式，部分产品采用高纯气体提纯工艺和特种气瓶封装技术，提升其在临床与科研应用中的准确性与可重复性。随着精准医疗和同位素示踪技术的发展，碳13气体逐步向高纯度、低杂质残留和应用标准化方向演进，满足复杂检测和诊断需求。然而，由于其生产过程复杂、成本较高，产品在推广应用过程中仍面临一定经济性挑战。</w:t>
      </w:r>
      <w:r>
        <w:rPr>
          <w:rFonts w:hint="eastAsia"/>
        </w:rPr>
        <w:br/>
      </w:r>
      <w:r>
        <w:rPr>
          <w:rFonts w:hint="eastAsia"/>
        </w:rPr>
        <w:t>　　未来，碳13气体将朝着高附加值、应用细分化和绿色生产方向发展，通过引入同位素富集新技术、环保型提纯工艺和智能封装体系，进一步提升其在医疗诊断和科研领域的适用性与经济性。同时，随着代谢研究、精准营养、环境碳循环监测等领域的深入发展，碳13气体将更多地与生物医学检测平台、环境监测网络和代谢组学数据库集成，拓展其在多学科交叉领域的应用边界。此外，行业将加强对同位素回收利用、低碳生产流程和标准化检测方法的研究，推动碳13气体向资源节约和环境友好方向转型。整体来看，碳13气体将在技术创新、应用拓展和生态构建方面持续深化，成为现代分析与检测体系中的重要同位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948f03b674a93" w:history="1">
        <w:r>
          <w:rPr>
            <w:rStyle w:val="Hyperlink"/>
          </w:rPr>
          <w:t>2025-2031年全球与中国碳13气体发展现状及前景趋势分析报告</w:t>
        </w:r>
      </w:hyperlink>
      <w:r>
        <w:rPr>
          <w:rFonts w:hint="eastAsia"/>
        </w:rPr>
        <w:t>》依托详实数据与一手调研资料，系统分析了碳13气体行业的产业链结构、市场规模、需求特征及价格体系，客观呈现了碳13气体行业发展现状，科学预测了碳13气体市场前景与未来趋势，重点剖析了重点企业的竞争格局、市场集中度及品牌影响力。同时，通过对碳13气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碳13气体市场概述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按照不同纯度，碳13气体主要可以分为如下几个类别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全球不同纯度碳13气体销售额增长趋势2020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98%-99%</w:t>
      </w:r>
      <w:r>
        <w:rPr>
          <w:rFonts w:hint="eastAsia"/>
        </w:rPr>
        <w:br/>
      </w:r>
      <w:r>
        <w:rPr>
          <w:rFonts w:hint="eastAsia"/>
        </w:rPr>
        <w:t>　　　　1.2.3 ＞99%</w:t>
      </w:r>
      <w:r>
        <w:rPr>
          <w:rFonts w:hint="eastAsia"/>
        </w:rPr>
        <w:br/>
      </w:r>
      <w:r>
        <w:rPr>
          <w:rFonts w:hint="eastAsia"/>
        </w:rPr>
        <w:t>　　1.3 从不同应用，碳13气体主要包括如下几个方面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全球不同应用碳13气体销售额增长趋势2020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呼气试验</w:t>
      </w:r>
      <w:r>
        <w:rPr>
          <w:rFonts w:hint="eastAsia"/>
        </w:rPr>
        <w:br/>
      </w:r>
      <w:r>
        <w:rPr>
          <w:rFonts w:hint="eastAsia"/>
        </w:rPr>
        <w:t>　　　　1.3.3 其它疾病诊断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1.4 碳13气体行业背景、发展历史、现状及趋势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碳13气体行业目前现状分析</w:t>
      </w:r>
      <w:r>
        <w:rPr>
          <w:rFonts w:hint="eastAsia"/>
        </w:rPr>
        <w:br/>
      </w:r>
      <w:r>
        <w:rPr>
          <w:rFonts w:hint="eastAsia"/>
        </w:rPr>
        <w:t>　　　　1.4.2 碳13气体发展趋势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全球碳13气体总体规模分析</w:t>
      </w:r>
      <w:r>
        <w:rPr>
          <w:rFonts w:hint="eastAsia"/>
        </w:rPr>
        <w:br/>
      </w:r>
      <w:r>
        <w:rPr>
          <w:rFonts w:hint="eastAsia"/>
        </w:rPr>
        <w:t>　　2.1 全球碳13气体供需现状及预测（2020-2031）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全球碳13气体产能、产量、产能利用率及发展趋势（2020-2031）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全球碳13气体产量、需求量及发展趋势（2020-2031）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全球主要地区碳13气体产量及发展趋势（2020-2031）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全球主要地区碳13气体产量（2020-2025）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全球主要地区碳13气体产量（2026-2031）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全球主要地区碳13气体产量市场份额（2020-2031）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中国碳13气体供需现状及预测（2020-2031）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中国碳13气体产能、产量、产能利用率及发展趋势（2020-2031）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中国碳13气体产量、市场需求量及发展趋势（2020-2031）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全球碳13气体销量及销售额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全球市场碳13气体销售额（2020-2031）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全球市场碳13气体销量（2020-2031）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全球市场碳13气体价格趋势（2020-2031）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全球碳13气体主要地区分析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全球主要地区碳13气体市场规模分析：2020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全球主要地区碳13气体销售收入及市场份额（2020-2025年）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全球主要地区碳13气体销售收入预测（2026-2031年）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全球主要地区碳13气体销量分析：2020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全球主要地区碳13气体销量及市场份额（2020-2025年）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全球主要地区碳13气体销量及市场份额预测（2026-2031）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北美市场碳13气体销量、收入及增长率（2020-2031）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欧洲市场碳13气体销量、收入及增长率（2020-2031）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中国市场碳13气体销量、收入及增长率（2020-2031）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日本市场碳13气体销量、收入及增长率（2020-2031）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东南亚市场碳13气体销量、收入及增长率（2020-2031）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印度市场碳13气体销量、收入及增长率（2020-2031）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全球市场主要厂商碳13气体产能市场份额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全球市场主要厂商碳13气体销量（2020-2025）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全球市场主要厂商碳13气体销量（2020-2025）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全球市场主要厂商碳13气体销售收入（2020-2025）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全球市场主要厂商碳13气体销售价格（2020-2025）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2024年全球主要生产商碳13气体收入排名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中国市场主要厂商碳13气体销量（2020-2025）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中国市场主要厂商碳13气体销量（2020-2025）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中国市场主要厂商碳13气体销售收入（2020-2025）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2024年中国主要生产商碳13气体收入排名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中国市场主要厂商碳13气体销售价格（2020-2025）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全球主要厂商碳13气体总部及产地分布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全球主要厂商成立时间及碳13气体商业化日期</w:t>
      </w:r>
      <w:r>
        <w:rPr>
          <w:rFonts w:hint="eastAsia"/>
        </w:rPr>
        <w:br/>
      </w:r>
      <w:r>
        <w:rPr>
          <w:rFonts w:hint="eastAsia"/>
        </w:rPr>
        <w:t>　　4.6 全球主要厂商碳13气体产品类型及应用</w:t>
      </w:r>
      <w:r>
        <w:rPr>
          <w:rFonts w:hint="eastAsia"/>
        </w:rPr>
        <w:br/>
      </w:r>
      <w:r>
        <w:rPr>
          <w:rFonts w:hint="eastAsia"/>
        </w:rPr>
        <w:t>　　4.7 碳13气体行业集中度、竞争程度分析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碳13气体行业集中度分析：2024年全球Top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全球碳13气体第一梯队、第二梯队和第三梯队生产商（品牌）及市场份额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碳13气体销量、收入、价格及毛利率（2020-2025）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碳13气体销量、收入、价格及毛利率（2020-2025）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碳13气体销量、收入、价格及毛利率（2020-2025）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碳13气体销量、收入、价格及毛利率（2020-2025）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碳13气体销量、收入、价格及毛利率（2020-2025）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碳13气体销量、收入、价格及毛利率（2020-2025）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不同纯度碳13气体分析</w:t>
      </w:r>
      <w:r>
        <w:rPr>
          <w:rFonts w:hint="eastAsia"/>
        </w:rPr>
        <w:br/>
      </w:r>
      <w:r>
        <w:rPr>
          <w:rFonts w:hint="eastAsia"/>
        </w:rPr>
        <w:t>　　6.1 全球不同纯度碳13气体销量（2020-2031）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全球不同纯度碳13气体销量及市场份额（2020-2025）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全球不同纯度碳13气体销量预测（2026-2031）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全球不同纯度碳13气体收入（2020-2031）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全球不同纯度碳13气体收入及市场份额（2020-2025）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全球不同纯度碳13气体收入预测（2026-2031）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全球不同纯度碳13气体价格走势（2020-2031）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不同应用碳13气体分析</w:t>
      </w:r>
      <w:r>
        <w:rPr>
          <w:rFonts w:hint="eastAsia"/>
        </w:rPr>
        <w:br/>
      </w:r>
      <w:r>
        <w:rPr>
          <w:rFonts w:hint="eastAsia"/>
        </w:rPr>
        <w:t>　　7.1 全球不同应用碳13气体销量（2020-2031）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全球不同应用碳13气体销量及市场份额（2020-2025）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全球不同应用碳13气体销量预测（2026-2031）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全球不同应用碳13气体收入（2020-2031）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全球不同应用碳13气体收入及市场份额（2020-2025）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全球不同应用碳13气体收入预测（2026-2031）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全球不同应用碳13气体价格走势（2020-2031）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碳13气体产业链分析</w:t>
      </w:r>
      <w:r>
        <w:rPr>
          <w:rFonts w:hint="eastAsia"/>
        </w:rPr>
        <w:br/>
      </w:r>
      <w:r>
        <w:rPr>
          <w:rFonts w:hint="eastAsia"/>
        </w:rPr>
        <w:t>　　8.2 碳13气体工艺制造技术分析</w:t>
      </w:r>
      <w:r>
        <w:rPr>
          <w:rFonts w:hint="eastAsia"/>
        </w:rPr>
        <w:br/>
      </w:r>
      <w:r>
        <w:rPr>
          <w:rFonts w:hint="eastAsia"/>
        </w:rPr>
        <w:t>　　8.3 碳13气体产业上游供应分析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碳13气体下游客户分析</w:t>
      </w:r>
      <w:r>
        <w:rPr>
          <w:rFonts w:hint="eastAsia"/>
        </w:rPr>
        <w:br/>
      </w:r>
      <w:r>
        <w:rPr>
          <w:rFonts w:hint="eastAsia"/>
        </w:rPr>
        <w:t>　　8.5 碳13气体销售渠道分析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碳13气体行业发展机遇及主要驱动因素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碳13气体行业发展面临的风险</w:t>
      </w:r>
      <w:r>
        <w:rPr>
          <w:rFonts w:hint="eastAsia"/>
        </w:rPr>
        <w:br/>
      </w:r>
      <w:r>
        <w:rPr>
          <w:rFonts w:hint="eastAsia"/>
        </w:rPr>
        <w:t>　　9.3 碳13气体行业政策分析</w:t>
      </w:r>
      <w:r>
        <w:rPr>
          <w:rFonts w:hint="eastAsia"/>
        </w:rPr>
        <w:br/>
      </w:r>
      <w:r>
        <w:rPr>
          <w:rFonts w:hint="eastAsia"/>
        </w:rPr>
        <w:t>　　9.4 碳13气体中国企业SWOT分析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全球不同纯度碳13气体销售额增长（CAGR）趋势2020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碳13气体行业目前发展现状</w:t>
      </w:r>
      <w:r>
        <w:rPr>
          <w:rFonts w:hint="eastAsia"/>
        </w:rPr>
        <w:br/>
      </w:r>
      <w:r>
        <w:rPr>
          <w:rFonts w:hint="eastAsia"/>
        </w:rPr>
        <w:t>　　表 4： 碳13气体发展趋势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全球主要地区碳13气体产量增速（CAGR）：（2020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全球主要地区碳13气体产量（2020-2025）&amp;（千克）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全球主要地区碳13气体产量（2026-2031）&amp;（千克）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全球主要地区碳13气体产量市场份额（2020-2025）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全球主要地区碳13气体产量（2026-2031）&amp;（千克）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全球主要地区碳13气体销售收入增速：（2020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全球主要地区碳13气体销售收入（2020-2025）&amp;（百万美元）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全球主要地区碳13气体销售收入市场份额（2020-2025）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全球主要地区碳13气体收入（2026-2031）&amp;（百万美元）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全球主要地区碳13气体收入市场份额（2026-2031）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全球主要地区碳13气体销量（千克）：2020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全球主要地区碳13气体销量（2020-2025）&amp;（千克）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全球主要地区碳13气体销量市场份额（2020-2025）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全球主要地区碳13气体销量（2026-2031）&amp;（千克）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全球主要地区碳13气体销量份额（2026-2031）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全球市场主要厂商碳13气体产能（2024-2025）&amp;（千克）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全球市场主要厂商碳13气体销量（2020-2025）&amp;（千克）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全球市场主要厂商碳13气体销量市场份额（2020-2025）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全球市场主要厂商碳13气体销售收入（2020-2025）&amp;（百万美元）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全球市场主要厂商碳13气体销售收入市场份额（2020-2025）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全球市场主要厂商碳13气体销售价格（2020-2025）&amp;（美元/克）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2024年全球主要生产商碳13气体收入排名（百万美元）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中国市场主要厂商碳13气体销量（2020-2025）&amp;（千克）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中国市场主要厂商碳13气体销量市场份额（2020-2025）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中国市场主要厂商碳13气体销售收入（2020-2025）&amp;（百万美元）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中国市场主要厂商碳13气体销售收入市场份额（2020-2025）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2024年中国主要生产商碳13气体收入排名（百万美元）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中国市场主要厂商碳13气体销售价格（2020-2025）&amp;（美元/克）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全球主要厂商碳13气体总部及产地分布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全球主要厂商成立时间及碳13气体商业化日期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全球主要厂商碳13气体产品类型及应用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2024年全球碳13气体主要厂商市场地位（第一梯队、第二梯队和第三梯队）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全球碳13气体市场投资、并购等现状分析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碳13气体销量（千克）、收入（百万美元）、价格（美元/克）及毛利率（2020-2025）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碳13气体销量（千克）、收入（百万美元）、价格（美元/克）及毛利率（2020-2025）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碳13气体销量（千克）、收入（百万美元）、价格（美元/克）及毛利率（2020-2025）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碳13气体销量（千克）、收入（百万美元）、价格（美元/克）及毛利率（2020-2025）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碳13气体销量（千克）、收入（百万美元）、价格（美元/克）及毛利率（2020-2025）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碳13气体生产基地、销售区域、竞争对手及市场地位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碳13气体产品规格、参数及市场应用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碳13气体销量（千克）、收入（百万美元）、价格（美元/克）及毛利率（2020-2025）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全球不同纯度碳13气体销量（2020-2025年）&amp;（千克）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全球不同纯度碳13气体销量市场份额（2020-2025）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全球不同纯度碳13气体销量预测（2026-2031）&amp;（千克）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全球市场不同纯度碳13气体销量市场份额预测（2026-2031）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全球不同纯度碳13气体收入（2020-2025年）&amp;（百万美元）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全球不同纯度碳13气体收入市场份额（2020-2025）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全球不同纯度碳13气体收入预测（2026-2031）&amp;（百万美元）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全球不同纯度碳13气体收入市场份额预测（2026-2031）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全球不同应用碳13气体销量（2020-2025年）&amp;（千克）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77： 全球不同应用碳13气体销量市场份额（2020-2025）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全球不同应用碳13气体销量预测（2026-2031）&amp;（千克）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79： 全球市场不同应用碳13气体销量市场份额预测（2026-2031）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全球不同应用碳13气体收入（2020-2025年）&amp;（百万美元）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全球不同应用碳13气体收入市场份额（2020-2025）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全球不同应用碳13气体收入预测（2026-2031）&amp;（百万美元）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全球不同应用碳13气体收入市场份额预测（2026-2031）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碳13气体上游原料供应商及联系方式列表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碳13气体典型客户列表</w:t>
      </w:r>
      <w:r>
        <w:rPr>
          <w:rFonts w:hint="eastAsia"/>
        </w:rPr>
        <w:br/>
      </w:r>
      <w:r>
        <w:rPr>
          <w:rFonts w:hint="eastAsia"/>
        </w:rPr>
        <w:t>　　表 86： 碳13气体主要销售模式及销售渠道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碳13气体行业发展机遇及主要驱动因素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碳13气体行业发展面临的风险</w:t>
      </w:r>
      <w:r>
        <w:rPr>
          <w:rFonts w:hint="eastAsia"/>
        </w:rPr>
        <w:br/>
      </w:r>
      <w:r>
        <w:rPr>
          <w:rFonts w:hint="eastAsia"/>
        </w:rPr>
        <w:t>　　表 89： 碳13气体行业政策分析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碳13气体产品图片</w:t>
      </w:r>
      <w:r>
        <w:rPr>
          <w:rFonts w:hint="eastAsia"/>
        </w:rPr>
        <w:br/>
      </w:r>
      <w:r>
        <w:rPr>
          <w:rFonts w:hint="eastAsia"/>
        </w:rPr>
        <w:t>　　图 2： 全球不同纯度碳13气体销售额2020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全球不同纯度碳13气体市场份额2024 &amp; 2031</w:t>
      </w:r>
      <w:r>
        <w:rPr>
          <w:rFonts w:hint="eastAsia"/>
        </w:rPr>
        <w:br/>
      </w:r>
      <w:r>
        <w:rPr>
          <w:rFonts w:hint="eastAsia"/>
        </w:rPr>
        <w:t>　　图 4： 98%-99%产品图片</w:t>
      </w:r>
      <w:r>
        <w:rPr>
          <w:rFonts w:hint="eastAsia"/>
        </w:rPr>
        <w:br/>
      </w:r>
      <w:r>
        <w:rPr>
          <w:rFonts w:hint="eastAsia"/>
        </w:rPr>
        <w:t>　　图 5： 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全球不同应用碳13气体市场份额2024 &amp; 2031</w:t>
      </w:r>
      <w:r>
        <w:rPr>
          <w:rFonts w:hint="eastAsia"/>
        </w:rPr>
        <w:br/>
      </w:r>
      <w:r>
        <w:rPr>
          <w:rFonts w:hint="eastAsia"/>
        </w:rPr>
        <w:t>　　图 8： 呼气试验</w:t>
      </w:r>
      <w:r>
        <w:rPr>
          <w:rFonts w:hint="eastAsia"/>
        </w:rPr>
        <w:br/>
      </w:r>
      <w:r>
        <w:rPr>
          <w:rFonts w:hint="eastAsia"/>
        </w:rPr>
        <w:t>　　图 9： 其它疾病诊断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全球碳13气体产能、产量、产能利用率及发展趋势（2020-2031）&amp;（千克）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全球碳13气体产量、需求量及发展趋势（2020-2031）&amp;（千克）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全球主要地区碳13气体产量（2020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全球主要地区碳13气体产量市场份额（2020-2031）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中国碳13气体产能、产量、产能利用率及发展趋势（2020-2031）&amp;（千克）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中国碳13气体产量、市场需求量及发展趋势（2020-2031）&amp;（千克）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全球碳13气体市场销售额及增长率：（2020-2031）&amp;（百万美元）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全球市场碳13气体市场规模：2020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全球市场碳13气体销量及增长率（2020-2031）&amp;（千克）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全球市场碳13气体价格趋势（2020-2031）&amp;（美元/克）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21： 全球主要地区碳13气体销售收入（2020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全球主要地区碳13气体销售收入市场份额（2020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北美市场碳13气体销量及增长率（2020-2031）&amp;（千克）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北美市场碳13气体收入及增长率（2020-2031）&amp;（百万美元）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欧洲市场碳13气体销量及增长率（2020-2031）&amp;（千克）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欧洲市场碳13气体收入及增长率（2020-2031）&amp;（百万美元）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中国市场碳13气体销量及增长率（2020-2031）&amp;（千克）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中国市场碳13气体收入及增长率（2020-2031）&amp;（百万美元）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日本市场碳13气体销量及增长率（2020-2031）&amp;（千克）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日本市场碳13气体收入及增长率（2020-2031）&amp;（百万美元）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东南亚市场碳13气体销量及增长率（2020-2031）&amp;（千克）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东南亚市场碳13气体收入及增长率（2020-2031）&amp;（百万美元）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印度市场碳13气体销量及增长率（2020-2031）&amp;（千克）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印度市场碳13气体收入及增长率（2020-2031）&amp;（百万美元）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2024年全球市场主要厂商碳13气体销量市场份额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2024年全球市场主要厂商碳13气体收入市场份额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2024年中国市场主要厂商碳13气体销量市场份额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2024年中国市场主要厂商碳13气体收入市场份额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2024年全球前五大生产商碳13气体市场份额</w:t>
      </w:r>
      <w:r>
        <w:rPr>
          <w:rFonts w:hint="eastAsia"/>
        </w:rPr>
        <w:br/>
      </w:r>
      <w:r>
        <w:rPr>
          <w:rFonts w:hint="eastAsia"/>
        </w:rPr>
        <w:t>　　图 40： 2024年全球碳13气体第一梯队、第二梯队和第三梯队厂商及市场份额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全球不同纯度碳13气体价格走势（2020-2031）&amp;（美元/克）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全球不同应用碳13气体价格走势（2020-2031）&amp;（美元/克）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碳13气体产业链</w:t>
      </w:r>
      <w:r>
        <w:rPr>
          <w:rFonts w:hint="eastAsia"/>
        </w:rPr>
        <w:br/>
      </w:r>
      <w:r>
        <w:rPr>
          <w:rFonts w:hint="eastAsia"/>
        </w:rPr>
        <w:t>　　图 44： 碳13气体中国企业SWOT分析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948f03b674a93" w:history="1">
        <w:r>
          <w:rPr>
            <w:rStyle w:val="Hyperlink"/>
          </w:rPr>
          <w:t>2025-2031年全球与中国碳13气体发展现状及前景趋势分析报告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948f03b674a93" w:history="1">
        <w:r>
          <w:rPr>
            <w:rStyle w:val="Hyperlink"/>
          </w:rPr>
          <w:t>https://www.20087.com/3/68/Tan13QiTiFaZhanQianJing.html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5c99f4b324117" w:history="1">
      <w:r>
        <w:rPr>
          <w:rStyle w:val="Hyperlink"/>
        </w:rPr>
        <w:t>2025-2031年全球与中国碳13气体发展现状及前景趋势分析报告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an13QiTiFaZhanQianJing.html" TargetMode="External" Id="Rd51948f03b67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an13QiTiFaZhanQianJing.html" TargetMode="External" Id="R4765c99f4b32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2025-07-17T03:22:02Z</dcterms:created>
  <dcterms:modified xsi:type="dcterms:W3CDTF">2025-07-17T04:22:02Z</dcterms:modified>
  <dc:subject>2025-2031年全球与中国碳13气体发展现状及前景趋势分析报告</dc:subject>
  <dc:title>2025-2031年全球与中国碳13气体发展现状及前景趋势分析报告</dc:title>
  <cp:keywords>2025-2031年全球与中国碳13气体发展现状及前景趋势分析报告</cp:keywords>
  <dc:description>2025-2031年全球与中国碳13气体发展现状及前景趋势分析报告</dc:description>
</cp:coreProperties>
</file>