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6e2fc79014b02" w:history="1">
              <w:r>
                <w:rPr>
                  <w:rStyle w:val="Hyperlink"/>
                </w:rPr>
                <w:t>2025-2031年中国足球烯行业现状与市场前景预测报告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6e2fc79014b02" w:history="1">
              <w:r>
                <w:rPr>
                  <w:rStyle w:val="Hyperlink"/>
                </w:rPr>
                <w:t>2025-2031年中国足球烯行业现状与市场前景预测报告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6e2fc79014b02" w:history="1">
                <w:r>
                  <w:rPr>
                    <w:rStyle w:val="Hyperlink"/>
                  </w:rPr>
                  <w:t>https://www.20087.com/3/78/ZuQiuXiFaZhanXianZhuangQianJing.html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烯（富勒烯C60）作为碳纳米材料的重要成员，因独特的球形分子结构与优异的电子特性，在材料科学、生物医药与光电领域展现出广泛的研究价值与应用潜力。该物质由60个碳原子构成的空心笼状结构，具备良好的稳定性、光响应性与自由基清除能力。在实验室研究中，足球烯被用于制备超导材料、有机太阳能电池及催化剂载体，探索在能量转换与存储中的作用。在化妆品领域，利用其抗氧化性能开发抗衰老护肤品，宣称可减少自由基对皮肤的损伤。在医药研究中，探索其作为药物载体或神经保护剂的可能性，但多数应用仍处于基础研究或小规模试验阶段。</w:t>
      </w:r>
      <w:r>
        <w:rPr>
          <w:rFonts w:hint="eastAsia"/>
        </w:rPr>
        <w:br/>
      </w:r>
      <w:r>
        <w:rPr>
          <w:rFonts w:hint="eastAsia"/>
        </w:rPr>
        <w:t>　　未来发展方向将围绕规模化制备、功能化修饰与跨领域融合深化。改进电弧法、燃烧法或化学气相沉积工艺以提升产物纯度与收率，降低生产成本，推动材料从实验室走向工程化应用。通过化学修饰引入特定官能团，改善足球烯在溶剂中的分散性与生物相容性，拓展其在聚合物复合材料、传感器或靶向给药系统中的应用。在新能源领域，探索其作为锂离子电池正极添加剂或超级电容器电极材料的潜力。在环境科学中，研究其对污染物的吸附与催化降解能力。此外，与其他碳材料如石墨烯、碳纳米管的复合可能催生新型多功能材料体系。整体而言，足球烯将从基础科研材料逐步向功能化、复合化与产业化方向演进，其应用突破依赖于制备技术进步与多学科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6e2fc79014b02" w:history="1">
        <w:r>
          <w:rPr>
            <w:rStyle w:val="Hyperlink"/>
          </w:rPr>
          <w:t>2025-2031年中国足球烯行业现状与市场前景预测报告</w:t>
        </w:r>
      </w:hyperlink>
      <w:r>
        <w:rPr>
          <w:rFonts w:hint="eastAsia"/>
        </w:rPr>
        <w:t>》系统分析了足球烯行业的市场需求、市场规模及价格动态，全面梳理了足球烯产业链结构，并对足球烯细分市场进行了深入探究。报告基于详实数据，科学预测了足球烯市场前景与发展趋势，重点剖析了品牌竞争格局、市场集中度及重点企业的市场地位。通过SWOT分析，报告识别了行业面临的机遇与风险，并提出了针对性发展策略与建议，为足球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足球烯行业概述</w:t>
      </w:r>
      <w:r>
        <w:rPr>
          <w:rFonts w:hint="eastAsia"/>
        </w:rPr>
        <w:br/>
      </w:r>
      <w:r>
        <w:rPr>
          <w:rFonts w:hint="eastAsia"/>
        </w:rPr>
        <w:t>　　第一节 足球烯定义与分类</w:t>
      </w:r>
      <w:r>
        <w:rPr>
          <w:rFonts w:hint="eastAsia"/>
        </w:rPr>
        <w:br/>
      </w:r>
      <w:r>
        <w:rPr>
          <w:rFonts w:hint="eastAsia"/>
        </w:rPr>
        <w:t>　　第二节 足球烯应用领域</w:t>
      </w:r>
      <w:r>
        <w:rPr>
          <w:rFonts w:hint="eastAsia"/>
        </w:rPr>
        <w:br/>
      </w:r>
      <w:r>
        <w:rPr>
          <w:rFonts w:hint="eastAsia"/>
        </w:rPr>
        <w:t>　　第三节 足球烯行业经济指标分析</w:t>
      </w:r>
      <w:r>
        <w:rPr>
          <w:rFonts w:hint="eastAsia"/>
        </w:rPr>
        <w:br/>
      </w:r>
      <w:r>
        <w:rPr>
          <w:rFonts w:hint="eastAsia"/>
        </w:rPr>
        <w:t>　　　　一、足球烯行业赢利性评估</w:t>
      </w:r>
      <w:r>
        <w:rPr>
          <w:rFonts w:hint="eastAsia"/>
        </w:rPr>
        <w:br/>
      </w:r>
      <w:r>
        <w:rPr>
          <w:rFonts w:hint="eastAsia"/>
        </w:rPr>
        <w:t>　　　　二、足球烯行业成长速度分析</w:t>
      </w:r>
      <w:r>
        <w:rPr>
          <w:rFonts w:hint="eastAsia"/>
        </w:rPr>
        <w:br/>
      </w:r>
      <w:r>
        <w:rPr>
          <w:rFonts w:hint="eastAsia"/>
        </w:rPr>
        <w:t>　　　　三、足球烯附加值提升空间探讨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四、足球烯行业进入壁垒分析</w:t>
      </w:r>
      <w:r>
        <w:rPr>
          <w:rFonts w:hint="eastAsia"/>
        </w:rPr>
        <w:br/>
      </w:r>
      <w:r>
        <w:rPr>
          <w:rFonts w:hint="eastAsia"/>
        </w:rPr>
        <w:t>　　　　五、足球烯行业风险性评估</w:t>
      </w:r>
      <w:r>
        <w:rPr>
          <w:rFonts w:hint="eastAsia"/>
        </w:rPr>
        <w:br/>
      </w:r>
      <w:r>
        <w:rPr>
          <w:rFonts w:hint="eastAsia"/>
        </w:rPr>
        <w:t>　　　　六、足球烯行业周期性分析</w:t>
      </w:r>
      <w:r>
        <w:rPr>
          <w:rFonts w:hint="eastAsia"/>
        </w:rPr>
        <w:br/>
      </w:r>
      <w:r>
        <w:rPr>
          <w:rFonts w:hint="eastAsia"/>
        </w:rPr>
        <w:t>　　　　七、足球烯行业竞争程度指标</w:t>
      </w:r>
      <w:r>
        <w:rPr>
          <w:rFonts w:hint="eastAsia"/>
        </w:rPr>
        <w:br/>
      </w:r>
      <w:r>
        <w:rPr>
          <w:rFonts w:hint="eastAsia"/>
        </w:rPr>
        <w:t>　　　　八、足球烯行业成熟度综合分析</w:t>
      </w:r>
      <w:r>
        <w:rPr>
          <w:rFonts w:hint="eastAsia"/>
        </w:rPr>
        <w:br/>
      </w:r>
      <w:r>
        <w:rPr>
          <w:rFonts w:hint="eastAsia"/>
        </w:rPr>
        <w:t>　　第四节 足球烯产业链及经营模式分析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三、足球烯销售模式与渠道策略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2024-2025年全球足球烯行业发展分析</w:t>
      </w:r>
      <w:r>
        <w:rPr>
          <w:rFonts w:hint="eastAsia"/>
        </w:rPr>
        <w:br/>
      </w:r>
      <w:r>
        <w:rPr>
          <w:rFonts w:hint="eastAsia"/>
        </w:rPr>
        <w:t>　　　　一、全球足球烯行业市场规模与趋势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二、全球足球烯行业发展特点</w:t>
      </w:r>
      <w:r>
        <w:rPr>
          <w:rFonts w:hint="eastAsia"/>
        </w:rPr>
        <w:br/>
      </w:r>
      <w:r>
        <w:rPr>
          <w:rFonts w:hint="eastAsia"/>
        </w:rPr>
        <w:t>　　　　三、全球足球烯行业竞争格局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主要国家与地区足球烯市场分析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2025-2031年全球足球烯行业发展趋势与前景预测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一、足球烯行业发展趋势</w:t>
      </w:r>
      <w:r>
        <w:rPr>
          <w:rFonts w:hint="eastAsia"/>
        </w:rPr>
        <w:br/>
      </w:r>
      <w:r>
        <w:rPr>
          <w:rFonts w:hint="eastAsia"/>
        </w:rPr>
        <w:t>　　　　二、足球烯行业发展潜力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2024-2025年足球烯产能与投资动态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一、国内足球烯产能现状与利用效率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二、足球烯产能扩张与投资动态分析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2025-2031年足球烯行业产量统计与趋势预测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一、2019-2024年足球烯行业产量与增长趋势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1、2019-2024年足球烯产量及增长趋势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2、2019-2024年足球烯细分产品产量及份额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二、足球烯产量影响因素分析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三、2025-2031年足球烯产量预测</w:t>
      </w:r>
      <w:r>
        <w:rPr>
          <w:rFonts w:hint="eastAsia"/>
        </w:rPr>
        <w:br/>
      </w:r>
      <w:r>
        <w:rPr>
          <w:rFonts w:hint="eastAsia"/>
        </w:rPr>
        <w:t>　　第三节 2025-2031年足球烯市场需求与销售分析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一、2024-2025年足球烯行业需求现状</w:t>
      </w:r>
      <w:r>
        <w:rPr>
          <w:rFonts w:hint="eastAsia"/>
        </w:rPr>
        <w:br/>
      </w:r>
      <w:r>
        <w:rPr>
          <w:rFonts w:hint="eastAsia"/>
        </w:rPr>
        <w:t>　　　　二、足球烯客户群体与需求特点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三、2019-2024年足球烯行业销售规模分析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四、2025-2031年足球烯市场增长潜力与规模预测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2024-2025年足球烯行业技术发展现状及趋势分析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足球烯行业技术发展方向、趋势预测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一、2024-2025年足球烯主要细分产品市场现状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一、2019-2024年足球烯市场价格走势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足球烯定价策略与方法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2025-2031年足球烯价格竞争态势与趋势预测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2024-2025年重点区域足球烯市场发展概况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2019-2024年中国足球烯行业进出口情况分析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一、2019-2024年足球烯进口规模分析</w:t>
      </w:r>
      <w:r>
        <w:rPr>
          <w:rFonts w:hint="eastAsia"/>
        </w:rPr>
        <w:br/>
      </w:r>
      <w:r>
        <w:rPr>
          <w:rFonts w:hint="eastAsia"/>
        </w:rPr>
        <w:t>　　　　二、足球烯主要进口来源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足球烯行业出口规模与目的地分析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一、2019-2024年足球烯出口规模分析</w:t>
      </w:r>
      <w:r>
        <w:rPr>
          <w:rFonts w:hint="eastAsia"/>
        </w:rPr>
        <w:br/>
      </w:r>
      <w:r>
        <w:rPr>
          <w:rFonts w:hint="eastAsia"/>
        </w:rPr>
        <w:t>　　　　二、足球烯主要出口目的地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2019-2024年中国足球烯总体规模与财务指标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中国足球烯行业总体规模分析</w:t>
      </w:r>
      <w:r>
        <w:rPr>
          <w:rFonts w:hint="eastAsia"/>
        </w:rPr>
        <w:br/>
      </w:r>
      <w:r>
        <w:rPr>
          <w:rFonts w:hint="eastAsia"/>
        </w:rPr>
        <w:t>　　　　一、足球烯企业数量与结构</w:t>
      </w:r>
      <w:r>
        <w:rPr>
          <w:rFonts w:hint="eastAsia"/>
        </w:rPr>
        <w:br/>
      </w:r>
      <w:r>
        <w:rPr>
          <w:rFonts w:hint="eastAsia"/>
        </w:rPr>
        <w:t>　　　　二、足球烯从业人员规模</w:t>
      </w:r>
      <w:r>
        <w:rPr>
          <w:rFonts w:hint="eastAsia"/>
        </w:rPr>
        <w:br/>
      </w:r>
      <w:r>
        <w:rPr>
          <w:rFonts w:hint="eastAsia"/>
        </w:rPr>
        <w:t>　　　　三、足球烯行业资产状况</w:t>
      </w:r>
      <w:r>
        <w:rPr>
          <w:rFonts w:hint="eastAsia"/>
        </w:rPr>
        <w:br/>
      </w:r>
      <w:r>
        <w:rPr>
          <w:rFonts w:hint="eastAsia"/>
        </w:rPr>
        <w:t>　　第二节 中国足球烯行业财务指标总体分析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足球烯重点企业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足球烯领先企业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足球烯标杆企业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足球烯代表企业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足球烯龙头企业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足球烯重点企业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中国足球烯行业竞争格局分析</w:t>
      </w:r>
      <w:r>
        <w:rPr>
          <w:rFonts w:hint="eastAsia"/>
        </w:rPr>
        <w:br/>
      </w:r>
      <w:r>
        <w:rPr>
          <w:rFonts w:hint="eastAsia"/>
        </w:rPr>
        <w:t>　　第一节 足球烯行业竞争格局总览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2024-2025年足球烯行业竞争力分析</w:t>
      </w:r>
      <w:r>
        <w:rPr>
          <w:rFonts w:hint="eastAsia"/>
        </w:rPr>
        <w:br/>
      </w:r>
      <w:r>
        <w:rPr>
          <w:rFonts w:hint="eastAsia"/>
        </w:rPr>
        <w:t>　　　　一、足球烯供应商议价能力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四、足球烯替代品威胁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2019-2024年足球烯行业企业并购活动分析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2024-2025年足球烯行业会展与招投标活动分析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一、足球烯行业会展活动及其市场影响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2025年中国足球烯企业发展策略分析</w:t>
      </w:r>
      <w:r>
        <w:rPr>
          <w:rFonts w:hint="eastAsia"/>
        </w:rPr>
        <w:br/>
      </w:r>
      <w:r>
        <w:rPr>
          <w:rFonts w:hint="eastAsia"/>
        </w:rPr>
        <w:t>　　第一节 足球烯市场策略分析</w:t>
      </w:r>
      <w:r>
        <w:rPr>
          <w:rFonts w:hint="eastAsia"/>
        </w:rPr>
        <w:br/>
      </w:r>
      <w:r>
        <w:rPr>
          <w:rFonts w:hint="eastAsia"/>
        </w:rPr>
        <w:t>　　　　一、足球烯市场定位与拓展策略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二、足球烯市场细分与目标客户</w:t>
      </w:r>
      <w:r>
        <w:rPr>
          <w:rFonts w:hint="eastAsia"/>
        </w:rPr>
        <w:br/>
      </w:r>
      <w:r>
        <w:rPr>
          <w:rFonts w:hint="eastAsia"/>
        </w:rPr>
        <w:t>　　第二节 足球烯销售策略分析</w:t>
      </w:r>
      <w:r>
        <w:rPr>
          <w:rFonts w:hint="eastAsia"/>
        </w:rPr>
        <w:br/>
      </w:r>
      <w:r>
        <w:rPr>
          <w:rFonts w:hint="eastAsia"/>
        </w:rPr>
        <w:t>　　　　一、足球烯销售渠道与网络建设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提高足球烯企业竞争力建议</w:t>
      </w:r>
      <w:r>
        <w:rPr>
          <w:rFonts w:hint="eastAsia"/>
        </w:rPr>
        <w:br/>
      </w:r>
      <w:r>
        <w:rPr>
          <w:rFonts w:hint="eastAsia"/>
        </w:rPr>
        <w:t>　　　　一、足球烯技术创新与管理优化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足球烯品牌战略思考</w:t>
      </w:r>
      <w:r>
        <w:rPr>
          <w:rFonts w:hint="eastAsia"/>
        </w:rPr>
        <w:br/>
      </w:r>
      <w:r>
        <w:rPr>
          <w:rFonts w:hint="eastAsia"/>
        </w:rPr>
        <w:t>　　　　一、足球烯品牌建设与维护</w:t>
      </w:r>
      <w:r>
        <w:rPr>
          <w:rFonts w:hint="eastAsia"/>
        </w:rPr>
        <w:br/>
      </w:r>
      <w:r>
        <w:rPr>
          <w:rFonts w:hint="eastAsia"/>
        </w:rPr>
        <w:t>　　　　二、足球烯品牌影响力与市场竞争力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中国足球烯行业风险与对策</w:t>
      </w:r>
      <w:r>
        <w:rPr>
          <w:rFonts w:hint="eastAsia"/>
        </w:rPr>
        <w:br/>
      </w:r>
      <w:r>
        <w:rPr>
          <w:rFonts w:hint="eastAsia"/>
        </w:rPr>
        <w:t>　　第一节 足球烯行业SWOT分析</w:t>
      </w:r>
      <w:r>
        <w:rPr>
          <w:rFonts w:hint="eastAsia"/>
        </w:rPr>
        <w:br/>
      </w:r>
      <w:r>
        <w:rPr>
          <w:rFonts w:hint="eastAsia"/>
        </w:rPr>
        <w:t>　　　　一、足球烯行业优势分析</w:t>
      </w:r>
      <w:r>
        <w:rPr>
          <w:rFonts w:hint="eastAsia"/>
        </w:rPr>
        <w:br/>
      </w:r>
      <w:r>
        <w:rPr>
          <w:rFonts w:hint="eastAsia"/>
        </w:rPr>
        <w:t>　　　　二、足球烯行业劣势分析</w:t>
      </w:r>
      <w:r>
        <w:rPr>
          <w:rFonts w:hint="eastAsia"/>
        </w:rPr>
        <w:br/>
      </w:r>
      <w:r>
        <w:rPr>
          <w:rFonts w:hint="eastAsia"/>
        </w:rPr>
        <w:t>　　　　三、足球烯市场机会探索</w:t>
      </w:r>
      <w:r>
        <w:rPr>
          <w:rFonts w:hint="eastAsia"/>
        </w:rPr>
        <w:br/>
      </w:r>
      <w:r>
        <w:rPr>
          <w:rFonts w:hint="eastAsia"/>
        </w:rPr>
        <w:t>　　　　四、足球烯市场威胁评估</w:t>
      </w:r>
      <w:r>
        <w:rPr>
          <w:rFonts w:hint="eastAsia"/>
        </w:rPr>
        <w:br/>
      </w:r>
      <w:r>
        <w:rPr>
          <w:rFonts w:hint="eastAsia"/>
        </w:rPr>
        <w:t>　　第二节 足球烯行业风险及对策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2025-2031年中国足球烯行业前景与发展趋势</w:t>
      </w:r>
      <w:r>
        <w:rPr>
          <w:rFonts w:hint="eastAsia"/>
        </w:rPr>
        <w:br/>
      </w:r>
      <w:r>
        <w:rPr>
          <w:rFonts w:hint="eastAsia"/>
        </w:rPr>
        <w:t>　　第一节 足球烯行业发展环境分析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2025-2031年足球烯行业发展趋势与方向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一、足球烯行业发展方向预测</w:t>
      </w:r>
      <w:r>
        <w:rPr>
          <w:rFonts w:hint="eastAsia"/>
        </w:rPr>
        <w:br/>
      </w:r>
      <w:r>
        <w:rPr>
          <w:rFonts w:hint="eastAsia"/>
        </w:rPr>
        <w:t>　　　　二、足球烯发展趋势分析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2025-2031年足球烯行业发展潜力与机遇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一、足球烯市场发展潜力评估</w:t>
      </w:r>
      <w:r>
        <w:rPr>
          <w:rFonts w:hint="eastAsia"/>
        </w:rPr>
        <w:br/>
      </w:r>
      <w:r>
        <w:rPr>
          <w:rFonts w:hint="eastAsia"/>
        </w:rPr>
        <w:t>　　　　二、足球烯新兴市场与机遇探索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中.智林.－足球烯行业发展建议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2019-2024年中国足球烯市场规模及增长情况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2019-2024年中国足球烯行业产能及增长趋势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2025-2031年中国足球烯行业产能预测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2019-2024年中国足球烯行业产量及增长趋势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2025-2031年中国足球烯行业产量预测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2025-2031年中国足球烯行业市场需求预测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**地区足球烯市场规模及增长情况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2019-2024年中国足球烯行业进口量及增速统计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2019-2024年中国足球烯行业出口量及增速统计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2025年足球烯行业壁垒</w:t>
      </w:r>
      <w:r>
        <w:rPr>
          <w:rFonts w:hint="eastAsia"/>
        </w:rPr>
        <w:br/>
      </w:r>
      <w:r>
        <w:rPr>
          <w:rFonts w:hint="eastAsia"/>
        </w:rPr>
        <w:t>　　图表 2025年足球烯市场前景分析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2025-2031年中国足球烯市场需求预测</w:t>
      </w:r>
      <w:r>
        <w:rPr>
          <w:rFonts w:hint="eastAsia"/>
        </w:rPr>
        <w:br/>
      </w:r>
      <w:r>
        <w:rPr>
          <w:rFonts w:hint="eastAsia"/>
        </w:rPr>
        <w:t>　　图表 2025年足球烯发展趋势预测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6e2fc79014b02" w:history="1">
        <w:r>
          <w:rPr>
            <w:rStyle w:val="Hyperlink"/>
          </w:rPr>
          <w:t>2025-2031年中国足球烯行业现状与市场前景预测报告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6e2fc79014b02" w:history="1">
        <w:r>
          <w:rPr>
            <w:rStyle w:val="Hyperlink"/>
          </w:rPr>
          <w:t>https://www.20087.com/3/78/ZuQiuXiFaZhanXianZhuangQianJing.html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0057f7e94336" w:history="1">
      <w:r>
        <w:rPr>
          <w:rStyle w:val="Hyperlink"/>
        </w:rPr>
        <w:t>2025-2031年中国足球烯行业现状与市场前景预测报告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uQiuXiFaZhanXianZhuangQianJing.html" TargetMode="External" Id="R12c6e2fc7901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uQiuXiFaZhanXianZhuangQianJing.html" TargetMode="External" Id="R3e380057f7e9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2025-09-07T00:38:29Z</dcterms:created>
  <dcterms:modified xsi:type="dcterms:W3CDTF">2025-09-07T01:38:29Z</dcterms:modified>
  <dc:subject>2025-2031年中国足球烯行业现状与市场前景预测报告</dc:subject>
  <dc:title>2025-2031年中国足球烯行业现状与市场前景预测报告</dc:title>
  <cp:keywords>2025-2031年中国足球烯行业现状与市场前景预测报告</cp:keywords>
  <dc:description>2025-2031年中国足球烯行业现状与市场前景预测报告</dc:description>
</cp:coreProperties>
</file>