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b51c58fa84c9c" w:history="1">
              <w:r>
                <w:rPr>
                  <w:rStyle w:val="Hyperlink"/>
                </w:rPr>
                <w:t>中国PVC地板行业现状调研分析及发展趋势预测报告（2025年版）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b51c58fa84c9c" w:history="1">
              <w:r>
                <w:rPr>
                  <w:rStyle w:val="Hyperlink"/>
                </w:rPr>
                <w:t>中国PVC地板行业现状调研分析及发展趋势预测报告（2025年版）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b51c58fa84c9c" w:history="1">
                <w:r>
                  <w:rPr>
                    <w:rStyle w:val="Hyperlink"/>
                  </w:rPr>
                  <w:t>https://www.20087.com/M_ShiYouHuaGong/83/PVCDiBanHangYeXianZhuangYuFaZhanQianJing.html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因其耐磨、防水、易于安装维护等特点，在商业和住宅空间中广受欢迎。近年来，随着设计和生产工艺的改进，PVC地板可以模拟各种材质的纹理和颜色，满足不同风格的装饰需求。环保型PVC地板的开发，减少了有害物质的释放，提升了室内空气质量。同时，抗菌和抗静电功能的加入，扩大了其在医疗和电子行业等特殊环境中的应用范围。</w:t>
      </w:r>
      <w:r>
        <w:rPr>
          <w:rFonts w:hint="eastAsia"/>
        </w:rPr>
        <w:br/>
      </w:r>
      <w:r>
        <w:rPr>
          <w:rFonts w:hint="eastAsia"/>
        </w:rPr>
        <w:t>　　未来，PVC地板将更加注重环保和功能性。生物基PVC和可回收材料的应用将减少对石油资源的依赖，推动循环经济的发展。同时，多功能性将是研发的重点，如集成地暖系统和声学隔音功能，以适应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b51c58fa84c9c" w:history="1">
        <w:r>
          <w:rPr>
            <w:rStyle w:val="Hyperlink"/>
          </w:rPr>
          <w:t>中国PVC地板行业现状调研分析及发展趋势预测报告（2025年版）</w:t>
        </w:r>
      </w:hyperlink>
      <w:r>
        <w:rPr>
          <w:rFonts w:hint="eastAsia"/>
        </w:rPr>
        <w:t>》通过详实的数据分析，全面解析了PVC地板行业的市场规模、需求动态及价格趋势，深入探讨了PVC地板产业链上下游的协同关系与竞争格局变化。报告对PVC地板细分市场进行精准划分，结合重点企业研究，揭示了品牌影响力与市场集中度的现状，为行业参与者提供了清晰的竞争态势洞察。同时，报告结合宏观经济环境、技术发展路径及消费者需求演变，科学预测了PVC地板行业的未来发展方向，并针对潜在风险提出了切实可行的应对策略。报告为PVC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PVC地板行业概述</w:t>
      </w:r>
      <w:r>
        <w:rPr>
          <w:rFonts w:hint="eastAsia"/>
        </w:rPr>
        <w:br/>
      </w:r>
      <w:r>
        <w:rPr>
          <w:rFonts w:hint="eastAsia"/>
        </w:rPr>
        <w:t>　　第一节 PVC地板简介</w:t>
      </w:r>
      <w:r>
        <w:rPr>
          <w:rFonts w:hint="eastAsia"/>
        </w:rPr>
        <w:br/>
      </w:r>
      <w:r>
        <w:rPr>
          <w:rFonts w:hint="eastAsia"/>
        </w:rPr>
        <w:t>　　第二节 PVC地板的分类</w:t>
      </w:r>
      <w:r>
        <w:rPr>
          <w:rFonts w:hint="eastAsia"/>
        </w:rPr>
        <w:br/>
      </w:r>
      <w:r>
        <w:rPr>
          <w:rFonts w:hint="eastAsia"/>
        </w:rPr>
        <w:t>　　第三节 中国PVC地板行业发展现状</w:t>
      </w:r>
      <w:r>
        <w:rPr>
          <w:rFonts w:hint="eastAsia"/>
        </w:rPr>
        <w:br/>
      </w:r>
      <w:r>
        <w:rPr>
          <w:rFonts w:hint="eastAsia"/>
        </w:rPr>
        <w:t>　　第四节 国际PVC地板市场的发展现状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二、2024-2025年PVC地板行业总体盈利能力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三、2024-2025年PVC地板行业总体税收能力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四、2024-2025年PVC地板行业市场总体产值能力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PVC地板产业格局</w:t>
      </w:r>
      <w:r>
        <w:rPr>
          <w:rFonts w:hint="eastAsia"/>
        </w:rPr>
        <w:br/>
      </w:r>
      <w:r>
        <w:rPr>
          <w:rFonts w:hint="eastAsia"/>
        </w:rPr>
        <w:t>　　第一节 2020-2025年PVC地板工业总产值情况分析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2020-2025年PVC地板固定资产净值情况分析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2020-2025年PVC地板企业单位个数分析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2020-2025年PVC地板亏损企业情况分析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2020-2025年PVC地板从业人员分析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PVC地板技术发展分析</w:t>
      </w:r>
      <w:r>
        <w:rPr>
          <w:rFonts w:hint="eastAsia"/>
        </w:rPr>
        <w:br/>
      </w:r>
      <w:r>
        <w:rPr>
          <w:rFonts w:hint="eastAsia"/>
        </w:rPr>
        <w:t>　　第一节 PVC地板生产技术基本原理</w:t>
      </w:r>
      <w:r>
        <w:rPr>
          <w:rFonts w:hint="eastAsia"/>
        </w:rPr>
        <w:br/>
      </w:r>
      <w:r>
        <w:rPr>
          <w:rFonts w:hint="eastAsia"/>
        </w:rPr>
        <w:t>　　第二节 PVC地板技术发展状况</w:t>
      </w:r>
      <w:r>
        <w:rPr>
          <w:rFonts w:hint="eastAsia"/>
        </w:rPr>
        <w:br/>
      </w:r>
      <w:r>
        <w:rPr>
          <w:rFonts w:hint="eastAsia"/>
        </w:rPr>
        <w:t>　　第三节 PVC地板技术最新发展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中国PVC地板市场走势</w:t>
      </w:r>
      <w:r>
        <w:rPr>
          <w:rFonts w:hint="eastAsia"/>
        </w:rPr>
        <w:br/>
      </w:r>
      <w:r>
        <w:rPr>
          <w:rFonts w:hint="eastAsia"/>
        </w:rPr>
        <w:t>　　第一节 PVC地板市场现状分析及预测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一、2025年中国PVC地板市场规模分析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二、2025-2031年中国PVC地板市场规模预测</w:t>
      </w:r>
      <w:r>
        <w:rPr>
          <w:rFonts w:hint="eastAsia"/>
        </w:rPr>
        <w:br/>
      </w:r>
      <w:r>
        <w:rPr>
          <w:rFonts w:hint="eastAsia"/>
        </w:rPr>
        <w:t>　　第二节 PVC地板产品产能分析及预测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一、2025年中国PVC地板产能分析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二、2025-2031年中国PVC地板产能预测</w:t>
      </w:r>
      <w:r>
        <w:rPr>
          <w:rFonts w:hint="eastAsia"/>
        </w:rPr>
        <w:br/>
      </w:r>
      <w:r>
        <w:rPr>
          <w:rFonts w:hint="eastAsia"/>
        </w:rPr>
        <w:t>　　第三节 PVC地板产品产量分析及预测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一、中国PVC地板产量分析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二、2025-2031年中国PVC地板产量预测</w:t>
      </w:r>
      <w:r>
        <w:rPr>
          <w:rFonts w:hint="eastAsia"/>
        </w:rPr>
        <w:br/>
      </w:r>
      <w:r>
        <w:rPr>
          <w:rFonts w:hint="eastAsia"/>
        </w:rPr>
        <w:t>　　第四节 PVC地板市场需求分析及预测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一、2025年中国PVC地板市场需求分析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PVC地板价格分走势</w:t>
      </w:r>
      <w:r>
        <w:rPr>
          <w:rFonts w:hint="eastAsia"/>
        </w:rPr>
        <w:br/>
      </w:r>
      <w:r>
        <w:rPr>
          <w:rFonts w:hint="eastAsia"/>
        </w:rPr>
        <w:t>　　第一节 PVC地板产品价格影响因素分析</w:t>
      </w:r>
      <w:r>
        <w:rPr>
          <w:rFonts w:hint="eastAsia"/>
        </w:rPr>
        <w:br/>
      </w:r>
      <w:r>
        <w:rPr>
          <w:rFonts w:hint="eastAsia"/>
        </w:rPr>
        <w:t>　　第二节 PVC地板产品价格变化分析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2025-2031年PVC地板产品价格变化趋势分析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PVC地板进出口情况分析</w:t>
      </w:r>
      <w:r>
        <w:rPr>
          <w:rFonts w:hint="eastAsia"/>
        </w:rPr>
        <w:br/>
      </w:r>
      <w:r>
        <w:rPr>
          <w:rFonts w:hint="eastAsia"/>
        </w:rPr>
        <w:t>　　第一节 PVC地板产品进出口统计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2025-2031年PVC地板产品进出口变化趋势分析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PVC地板上下游产品</w:t>
      </w:r>
      <w:r>
        <w:rPr>
          <w:rFonts w:hint="eastAsia"/>
        </w:rPr>
        <w:br/>
      </w:r>
      <w:r>
        <w:rPr>
          <w:rFonts w:hint="eastAsia"/>
        </w:rPr>
        <w:t>　　第一节 PVC地板上游原料市场分析</w:t>
      </w:r>
      <w:r>
        <w:rPr>
          <w:rFonts w:hint="eastAsia"/>
        </w:rPr>
        <w:br/>
      </w:r>
      <w:r>
        <w:rPr>
          <w:rFonts w:hint="eastAsia"/>
        </w:rPr>
        <w:t>　　第二节 PVC地板下游产品市场分析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PVC地板重点企业分析</w:t>
      </w:r>
      <w:r>
        <w:rPr>
          <w:rFonts w:hint="eastAsia"/>
        </w:rPr>
        <w:br/>
      </w:r>
      <w:r>
        <w:rPr>
          <w:rFonts w:hint="eastAsia"/>
        </w:rPr>
        <w:t>　　第一节 苏州华泰塑胶有限公司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杭州颖琪建材有限公司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上海普隆塑胶有限公司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张家港市易华塑料有限公司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上海劲嘉建材科技有限公司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常州金海防静电地板有限公司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盟多地板（中国）有限公司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宁波经济技术开发区赛高建筑装潢材料有限公司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PVC地板行业PEST分析及发展思路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PVC地板行业PEST分析</w:t>
      </w:r>
      <w:r>
        <w:rPr>
          <w:rFonts w:hint="eastAsia"/>
        </w:rPr>
        <w:br/>
      </w:r>
      <w:r>
        <w:rPr>
          <w:rFonts w:hint="eastAsia"/>
        </w:rPr>
        <w:t>　　　　一、PVC地板行业PEST环境</w:t>
      </w:r>
      <w:r>
        <w:rPr>
          <w:rFonts w:hint="eastAsia"/>
        </w:rPr>
        <w:br/>
      </w:r>
      <w:r>
        <w:rPr>
          <w:rFonts w:hint="eastAsia"/>
        </w:rPr>
        <w:t>　　　　二、PVC地板行业存在的问题</w:t>
      </w:r>
      <w:r>
        <w:rPr>
          <w:rFonts w:hint="eastAsia"/>
        </w:rPr>
        <w:br/>
      </w:r>
      <w:r>
        <w:rPr>
          <w:rFonts w:hint="eastAsia"/>
        </w:rPr>
        <w:t>　　　　三、PVC地板行业完善的思路分析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PVC地板行业市场运行形势及竞争格局</w:t>
      </w:r>
      <w:r>
        <w:rPr>
          <w:rFonts w:hint="eastAsia"/>
        </w:rPr>
        <w:br/>
      </w:r>
      <w:r>
        <w:rPr>
          <w:rFonts w:hint="eastAsia"/>
        </w:rPr>
        <w:t>　　第一节 消费者对PVC地板品牌认知度宏观调查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消费者对PVC地板的品牌偏好调查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消费者对PVC地板品牌的首要认知渠道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PVC地板品牌忠诚度调查</w:t>
      </w:r>
      <w:r>
        <w:rPr>
          <w:rFonts w:hint="eastAsia"/>
        </w:rPr>
        <w:br/>
      </w:r>
      <w:r>
        <w:rPr>
          <w:rFonts w:hint="eastAsia"/>
        </w:rPr>
        <w:t>　　第六节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中国PVC地板行业投资策略及投资盈利预测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中国PVC地板行业投资环境分析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中国PVC地板行业投资趋势分析</w:t>
      </w:r>
      <w:r>
        <w:rPr>
          <w:rFonts w:hint="eastAsia"/>
        </w:rPr>
        <w:br/>
      </w:r>
      <w:r>
        <w:rPr>
          <w:rFonts w:hint="eastAsia"/>
        </w:rPr>
        <w:t>　　第三节 中国PVC地板行业产品投资方向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2025-2031年中国PVC地板行业投资收益预测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二、2025-2031年中国PVC地板行业工业总产值预测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三、2025-2031年中国PVC地板行业销售收入预测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四、2025-2031年中国PVC地板行业利润总额预测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五、2025-2031年中国PVC地板行业总资产预测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PVC地板行业投资风险预警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一、PVC地板行业市场风险及控制策略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二、PVC地板行业政策风险及控制策略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三、PVC地板行业经营风险及控制策略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四、PVC地板同业竞争风险及控制策略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五、PVC地板行业其他风险及控制策略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参与调查企业及其分布</w:t>
      </w:r>
      <w:r>
        <w:rPr>
          <w:rFonts w:hint="eastAsia"/>
        </w:rPr>
        <w:br/>
      </w:r>
      <w:r>
        <w:rPr>
          <w:rFonts w:hint="eastAsia"/>
        </w:rPr>
        <w:t>　　图表 2 2024-2025年我国PVC地板行业总体销售效益分析</w:t>
      </w:r>
      <w:r>
        <w:rPr>
          <w:rFonts w:hint="eastAsia"/>
        </w:rPr>
        <w:br/>
      </w:r>
      <w:r>
        <w:rPr>
          <w:rFonts w:hint="eastAsia"/>
        </w:rPr>
        <w:t>　　图表 3 2024-2025年我国PVC地板行业总体盈利能力分析</w:t>
      </w:r>
      <w:r>
        <w:rPr>
          <w:rFonts w:hint="eastAsia"/>
        </w:rPr>
        <w:br/>
      </w:r>
      <w:r>
        <w:rPr>
          <w:rFonts w:hint="eastAsia"/>
        </w:rPr>
        <w:t>　　图表 4 2024-2025年我国PVC地板行业总体税收能力分析</w:t>
      </w:r>
      <w:r>
        <w:rPr>
          <w:rFonts w:hint="eastAsia"/>
        </w:rPr>
        <w:br/>
      </w:r>
      <w:r>
        <w:rPr>
          <w:rFonts w:hint="eastAsia"/>
        </w:rPr>
        <w:t>　　图表 5 2024-2025年我国PVC地板行业总体产值能力分析</w:t>
      </w:r>
      <w:r>
        <w:rPr>
          <w:rFonts w:hint="eastAsia"/>
        </w:rPr>
        <w:br/>
      </w:r>
      <w:r>
        <w:rPr>
          <w:rFonts w:hint="eastAsia"/>
        </w:rPr>
        <w:t>　　图表 6 2025年我国PVC地板行业不同地区销售效益状况对比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7 2025年我国PVC地板行业不同地区盈利能力状况对比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8 2025年我国PVC地板行业不同地区税收能力状况对比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9 2025年我国PVC地板行业不同地区产值状况对比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10 2025年我国PVC地板行业不同类型销售效益状况对比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11 2025年我国PVC地板行业不同类型盈利能力状况对比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12 2025年我国PVC地板行业不同类型税收能力状况对比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13 2025年我国PVC地板行业不同类型产值状况对比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14 2025年我国PVC地板行业不同规模销售效益状况对比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15 2025年我国PVC地板行业不同规模盈利能力状况对比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16 2025年我国PVC地板行业不同规模税收能力状况对比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17 2025年我国PVC地板行业不同规模产值状况对比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18 2020-2025年中国PVC地板行业工业总产值分析</w:t>
      </w:r>
      <w:r>
        <w:rPr>
          <w:rFonts w:hint="eastAsia"/>
        </w:rPr>
        <w:br/>
      </w:r>
      <w:r>
        <w:rPr>
          <w:rFonts w:hint="eastAsia"/>
        </w:rPr>
        <w:t>　　图表 19 2020-2025年中国PVC地板行业固定资产净值分析</w:t>
      </w:r>
      <w:r>
        <w:rPr>
          <w:rFonts w:hint="eastAsia"/>
        </w:rPr>
        <w:br/>
      </w:r>
      <w:r>
        <w:rPr>
          <w:rFonts w:hint="eastAsia"/>
        </w:rPr>
        <w:t>　　图表 20 2020-2025年中国PVC地板行业企业单位个数分析</w:t>
      </w:r>
      <w:r>
        <w:rPr>
          <w:rFonts w:hint="eastAsia"/>
        </w:rPr>
        <w:br/>
      </w:r>
      <w:r>
        <w:rPr>
          <w:rFonts w:hint="eastAsia"/>
        </w:rPr>
        <w:t>　　图表 21 2020-2025年中国PVC地板行业亏损企业情况分析</w:t>
      </w:r>
      <w:r>
        <w:rPr>
          <w:rFonts w:hint="eastAsia"/>
        </w:rPr>
        <w:br/>
      </w:r>
      <w:r>
        <w:rPr>
          <w:rFonts w:hint="eastAsia"/>
        </w:rPr>
        <w:t>　　图表 22 2020-2025年中国PVC地板行业从业人员分析</w:t>
      </w:r>
      <w:r>
        <w:rPr>
          <w:rFonts w:hint="eastAsia"/>
        </w:rPr>
        <w:br/>
      </w:r>
      <w:r>
        <w:rPr>
          <w:rFonts w:hint="eastAsia"/>
        </w:rPr>
        <w:t>　　图表 23 2020-2025年中国PVC地板行业市场规模分析</w:t>
      </w:r>
      <w:r>
        <w:rPr>
          <w:rFonts w:hint="eastAsia"/>
        </w:rPr>
        <w:br/>
      </w:r>
      <w:r>
        <w:rPr>
          <w:rFonts w:hint="eastAsia"/>
        </w:rPr>
        <w:t>　　图表 24 2025-2031年中国PVC地板行业市场规模预测</w:t>
      </w:r>
      <w:r>
        <w:rPr>
          <w:rFonts w:hint="eastAsia"/>
        </w:rPr>
        <w:br/>
      </w:r>
      <w:r>
        <w:rPr>
          <w:rFonts w:hint="eastAsia"/>
        </w:rPr>
        <w:t>　　图表 25 2020-2025年中国PVC地板行业产能分析</w:t>
      </w:r>
      <w:r>
        <w:rPr>
          <w:rFonts w:hint="eastAsia"/>
        </w:rPr>
        <w:br/>
      </w:r>
      <w:r>
        <w:rPr>
          <w:rFonts w:hint="eastAsia"/>
        </w:rPr>
        <w:t>　　图表 26 2025-2031年中国PVC地板行业产能预测</w:t>
      </w:r>
      <w:r>
        <w:rPr>
          <w:rFonts w:hint="eastAsia"/>
        </w:rPr>
        <w:br/>
      </w:r>
      <w:r>
        <w:rPr>
          <w:rFonts w:hint="eastAsia"/>
        </w:rPr>
        <w:t>　　图表 27 2020-2025年中国PVC地板行业产量分析</w:t>
      </w:r>
      <w:r>
        <w:rPr>
          <w:rFonts w:hint="eastAsia"/>
        </w:rPr>
        <w:br/>
      </w:r>
      <w:r>
        <w:rPr>
          <w:rFonts w:hint="eastAsia"/>
        </w:rPr>
        <w:t>　　图表 28 2025-2031年中国PVC地板行业产量预测</w:t>
      </w:r>
      <w:r>
        <w:rPr>
          <w:rFonts w:hint="eastAsia"/>
        </w:rPr>
        <w:br/>
      </w:r>
      <w:r>
        <w:rPr>
          <w:rFonts w:hint="eastAsia"/>
        </w:rPr>
        <w:t>　　图表 29 2020-2025年中国PVC地板行业需求分析</w:t>
      </w:r>
      <w:r>
        <w:rPr>
          <w:rFonts w:hint="eastAsia"/>
        </w:rPr>
        <w:br/>
      </w:r>
      <w:r>
        <w:rPr>
          <w:rFonts w:hint="eastAsia"/>
        </w:rPr>
        <w:t>　　图表 30 2025-2031年中国PVC地板行业需求预测</w:t>
      </w:r>
      <w:r>
        <w:rPr>
          <w:rFonts w:hint="eastAsia"/>
        </w:rPr>
        <w:br/>
      </w:r>
      <w:r>
        <w:rPr>
          <w:rFonts w:hint="eastAsia"/>
        </w:rPr>
        <w:t>　　图表 31 我国PVC地板市场不同因素的价格影响力对比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 2020-2025年中国PVC地板产品价格走势分析</w:t>
      </w:r>
      <w:r>
        <w:rPr>
          <w:rFonts w:hint="eastAsia"/>
        </w:rPr>
        <w:br/>
      </w:r>
      <w:r>
        <w:rPr>
          <w:rFonts w:hint="eastAsia"/>
        </w:rPr>
        <w:t>　　图表 33 2025-2031年中国PVC地板产品价格变化趋势预测</w:t>
      </w:r>
      <w:r>
        <w:rPr>
          <w:rFonts w:hint="eastAsia"/>
        </w:rPr>
        <w:br/>
      </w:r>
      <w:r>
        <w:rPr>
          <w:rFonts w:hint="eastAsia"/>
        </w:rPr>
        <w:t>　　图表 34 2020-2025年中国PVC地板产品进出口量统计</w:t>
      </w:r>
      <w:r>
        <w:rPr>
          <w:rFonts w:hint="eastAsia"/>
        </w:rPr>
        <w:br/>
      </w:r>
      <w:r>
        <w:rPr>
          <w:rFonts w:hint="eastAsia"/>
        </w:rPr>
        <w:t>　　图表 35 2020-2025年中国PVC地板产品进出口额统计</w:t>
      </w:r>
      <w:r>
        <w:rPr>
          <w:rFonts w:hint="eastAsia"/>
        </w:rPr>
        <w:br/>
      </w:r>
      <w:r>
        <w:rPr>
          <w:rFonts w:hint="eastAsia"/>
        </w:rPr>
        <w:t>　　图表 36 2025-2031年中国PVC地板产品进出口量预测</w:t>
      </w:r>
      <w:r>
        <w:rPr>
          <w:rFonts w:hint="eastAsia"/>
        </w:rPr>
        <w:br/>
      </w:r>
      <w:r>
        <w:rPr>
          <w:rFonts w:hint="eastAsia"/>
        </w:rPr>
        <w:t>　　图表 37 企业主要经济指标分析</w:t>
      </w:r>
      <w:r>
        <w:rPr>
          <w:rFonts w:hint="eastAsia"/>
        </w:rPr>
        <w:br/>
      </w:r>
      <w:r>
        <w:rPr>
          <w:rFonts w:hint="eastAsia"/>
        </w:rPr>
        <w:t>　　图表 38 企业盈利能力分析</w:t>
      </w:r>
      <w:r>
        <w:rPr>
          <w:rFonts w:hint="eastAsia"/>
        </w:rPr>
        <w:br/>
      </w:r>
      <w:r>
        <w:rPr>
          <w:rFonts w:hint="eastAsia"/>
        </w:rPr>
        <w:t>　　图表 39 企业偿债能力分析</w:t>
      </w:r>
      <w:r>
        <w:rPr>
          <w:rFonts w:hint="eastAsia"/>
        </w:rPr>
        <w:br/>
      </w:r>
      <w:r>
        <w:rPr>
          <w:rFonts w:hint="eastAsia"/>
        </w:rPr>
        <w:t>　　图表 40 企业运营能力分析</w:t>
      </w:r>
      <w:r>
        <w:rPr>
          <w:rFonts w:hint="eastAsia"/>
        </w:rPr>
        <w:br/>
      </w:r>
      <w:r>
        <w:rPr>
          <w:rFonts w:hint="eastAsia"/>
        </w:rPr>
        <w:t>　　图表 41 企业主要经济指标分析</w:t>
      </w:r>
      <w:r>
        <w:rPr>
          <w:rFonts w:hint="eastAsia"/>
        </w:rPr>
        <w:br/>
      </w:r>
      <w:r>
        <w:rPr>
          <w:rFonts w:hint="eastAsia"/>
        </w:rPr>
        <w:t>　　图表 42 企业盈利能力分析</w:t>
      </w:r>
      <w:r>
        <w:rPr>
          <w:rFonts w:hint="eastAsia"/>
        </w:rPr>
        <w:br/>
      </w:r>
      <w:r>
        <w:rPr>
          <w:rFonts w:hint="eastAsia"/>
        </w:rPr>
        <w:t>　　图表 43 企业偿债能力分析</w:t>
      </w:r>
      <w:r>
        <w:rPr>
          <w:rFonts w:hint="eastAsia"/>
        </w:rPr>
        <w:br/>
      </w:r>
      <w:r>
        <w:rPr>
          <w:rFonts w:hint="eastAsia"/>
        </w:rPr>
        <w:t>　　图表 44 企业运营能力分析</w:t>
      </w:r>
      <w:r>
        <w:rPr>
          <w:rFonts w:hint="eastAsia"/>
        </w:rPr>
        <w:br/>
      </w:r>
      <w:r>
        <w:rPr>
          <w:rFonts w:hint="eastAsia"/>
        </w:rPr>
        <w:t>　　图表 45 企业主要经济指标分析</w:t>
      </w:r>
      <w:r>
        <w:rPr>
          <w:rFonts w:hint="eastAsia"/>
        </w:rPr>
        <w:br/>
      </w:r>
      <w:r>
        <w:rPr>
          <w:rFonts w:hint="eastAsia"/>
        </w:rPr>
        <w:t>　　图表 46 企业盈利能力分析</w:t>
      </w:r>
      <w:r>
        <w:rPr>
          <w:rFonts w:hint="eastAsia"/>
        </w:rPr>
        <w:br/>
      </w:r>
      <w:r>
        <w:rPr>
          <w:rFonts w:hint="eastAsia"/>
        </w:rPr>
        <w:t>　　图表 47 企业偿债能力分析</w:t>
      </w:r>
      <w:r>
        <w:rPr>
          <w:rFonts w:hint="eastAsia"/>
        </w:rPr>
        <w:br/>
      </w:r>
      <w:r>
        <w:rPr>
          <w:rFonts w:hint="eastAsia"/>
        </w:rPr>
        <w:t>　　图表 48 企业运营能力分析</w:t>
      </w:r>
      <w:r>
        <w:rPr>
          <w:rFonts w:hint="eastAsia"/>
        </w:rPr>
        <w:br/>
      </w:r>
      <w:r>
        <w:rPr>
          <w:rFonts w:hint="eastAsia"/>
        </w:rPr>
        <w:t>　　图表 49 企业主要经济指标分析</w:t>
      </w:r>
      <w:r>
        <w:rPr>
          <w:rFonts w:hint="eastAsia"/>
        </w:rPr>
        <w:br/>
      </w:r>
      <w:r>
        <w:rPr>
          <w:rFonts w:hint="eastAsia"/>
        </w:rPr>
        <w:t>　　图表 50 企业盈利能力分析</w:t>
      </w:r>
      <w:r>
        <w:rPr>
          <w:rFonts w:hint="eastAsia"/>
        </w:rPr>
        <w:br/>
      </w:r>
      <w:r>
        <w:rPr>
          <w:rFonts w:hint="eastAsia"/>
        </w:rPr>
        <w:t>　　图表 51 企业偿债能力分析</w:t>
      </w:r>
      <w:r>
        <w:rPr>
          <w:rFonts w:hint="eastAsia"/>
        </w:rPr>
        <w:br/>
      </w:r>
      <w:r>
        <w:rPr>
          <w:rFonts w:hint="eastAsia"/>
        </w:rPr>
        <w:t>　　图表 52 企业运营能力分析</w:t>
      </w:r>
      <w:r>
        <w:rPr>
          <w:rFonts w:hint="eastAsia"/>
        </w:rPr>
        <w:br/>
      </w:r>
      <w:r>
        <w:rPr>
          <w:rFonts w:hint="eastAsia"/>
        </w:rPr>
        <w:t>　　图表 53 企业主要经济指标分析</w:t>
      </w:r>
      <w:r>
        <w:rPr>
          <w:rFonts w:hint="eastAsia"/>
        </w:rPr>
        <w:br/>
      </w:r>
      <w:r>
        <w:rPr>
          <w:rFonts w:hint="eastAsia"/>
        </w:rPr>
        <w:t>　　图表 54 企业盈利能力分析</w:t>
      </w:r>
      <w:r>
        <w:rPr>
          <w:rFonts w:hint="eastAsia"/>
        </w:rPr>
        <w:br/>
      </w:r>
      <w:r>
        <w:rPr>
          <w:rFonts w:hint="eastAsia"/>
        </w:rPr>
        <w:t>　　图表 55 企业偿债能力分析</w:t>
      </w:r>
      <w:r>
        <w:rPr>
          <w:rFonts w:hint="eastAsia"/>
        </w:rPr>
        <w:br/>
      </w:r>
      <w:r>
        <w:rPr>
          <w:rFonts w:hint="eastAsia"/>
        </w:rPr>
        <w:t>　　图表 56 企业运营能力分析</w:t>
      </w:r>
      <w:r>
        <w:rPr>
          <w:rFonts w:hint="eastAsia"/>
        </w:rPr>
        <w:br/>
      </w:r>
      <w:r>
        <w:rPr>
          <w:rFonts w:hint="eastAsia"/>
        </w:rPr>
        <w:t>　　图表 57 企业主要经济指标分析</w:t>
      </w:r>
      <w:r>
        <w:rPr>
          <w:rFonts w:hint="eastAsia"/>
        </w:rPr>
        <w:br/>
      </w:r>
      <w:r>
        <w:rPr>
          <w:rFonts w:hint="eastAsia"/>
        </w:rPr>
        <w:t>　　图表 58 企业盈利能力分析</w:t>
      </w:r>
      <w:r>
        <w:rPr>
          <w:rFonts w:hint="eastAsia"/>
        </w:rPr>
        <w:br/>
      </w:r>
      <w:r>
        <w:rPr>
          <w:rFonts w:hint="eastAsia"/>
        </w:rPr>
        <w:t>　　图表 59 企业偿债能力分析</w:t>
      </w:r>
      <w:r>
        <w:rPr>
          <w:rFonts w:hint="eastAsia"/>
        </w:rPr>
        <w:br/>
      </w:r>
      <w:r>
        <w:rPr>
          <w:rFonts w:hint="eastAsia"/>
        </w:rPr>
        <w:t>　　图表 60 企业运营能力分析</w:t>
      </w:r>
      <w:r>
        <w:rPr>
          <w:rFonts w:hint="eastAsia"/>
        </w:rPr>
        <w:br/>
      </w:r>
      <w:r>
        <w:rPr>
          <w:rFonts w:hint="eastAsia"/>
        </w:rPr>
        <w:t>　　图表 61 企业主要经济指标分析</w:t>
      </w:r>
      <w:r>
        <w:rPr>
          <w:rFonts w:hint="eastAsia"/>
        </w:rPr>
        <w:br/>
      </w:r>
      <w:r>
        <w:rPr>
          <w:rFonts w:hint="eastAsia"/>
        </w:rPr>
        <w:t>　　图表 62 企业盈利能力分析</w:t>
      </w:r>
      <w:r>
        <w:rPr>
          <w:rFonts w:hint="eastAsia"/>
        </w:rPr>
        <w:br/>
      </w:r>
      <w:r>
        <w:rPr>
          <w:rFonts w:hint="eastAsia"/>
        </w:rPr>
        <w:t>　　图表 63 企业偿债能力分析</w:t>
      </w:r>
      <w:r>
        <w:rPr>
          <w:rFonts w:hint="eastAsia"/>
        </w:rPr>
        <w:br/>
      </w:r>
      <w:r>
        <w:rPr>
          <w:rFonts w:hint="eastAsia"/>
        </w:rPr>
        <w:t>　　图表 64 企业运营能力分析</w:t>
      </w:r>
      <w:r>
        <w:rPr>
          <w:rFonts w:hint="eastAsia"/>
        </w:rPr>
        <w:br/>
      </w:r>
      <w:r>
        <w:rPr>
          <w:rFonts w:hint="eastAsia"/>
        </w:rPr>
        <w:t>　　图表 65 企业主要经济指标分析</w:t>
      </w:r>
      <w:r>
        <w:rPr>
          <w:rFonts w:hint="eastAsia"/>
        </w:rPr>
        <w:br/>
      </w:r>
      <w:r>
        <w:rPr>
          <w:rFonts w:hint="eastAsia"/>
        </w:rPr>
        <w:t>　　图表 66 企业盈利能力分析</w:t>
      </w:r>
      <w:r>
        <w:rPr>
          <w:rFonts w:hint="eastAsia"/>
        </w:rPr>
        <w:br/>
      </w:r>
      <w:r>
        <w:rPr>
          <w:rFonts w:hint="eastAsia"/>
        </w:rPr>
        <w:t>　　图表 67 企业偿债能力分析</w:t>
      </w:r>
      <w:r>
        <w:rPr>
          <w:rFonts w:hint="eastAsia"/>
        </w:rPr>
        <w:br/>
      </w:r>
      <w:r>
        <w:rPr>
          <w:rFonts w:hint="eastAsia"/>
        </w:rPr>
        <w:t>　　图表 68 企业运营能力分析</w:t>
      </w:r>
      <w:r>
        <w:rPr>
          <w:rFonts w:hint="eastAsia"/>
        </w:rPr>
        <w:br/>
      </w:r>
      <w:r>
        <w:rPr>
          <w:rFonts w:hint="eastAsia"/>
        </w:rPr>
        <w:t>　　图表 69 PEST模型</w:t>
      </w:r>
      <w:r>
        <w:rPr>
          <w:rFonts w:hint="eastAsia"/>
        </w:rPr>
        <w:br/>
      </w:r>
      <w:r>
        <w:rPr>
          <w:rFonts w:hint="eastAsia"/>
        </w:rPr>
        <w:t>　　图表 70 2025年GDP初步核算数据</w:t>
      </w:r>
      <w:r>
        <w:rPr>
          <w:rFonts w:hint="eastAsia"/>
        </w:rPr>
        <w:br/>
      </w:r>
      <w:r>
        <w:rPr>
          <w:rFonts w:hint="eastAsia"/>
        </w:rPr>
        <w:t>　　图表 71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 2025年GDP初步核算数据</w:t>
      </w:r>
      <w:r>
        <w:rPr>
          <w:rFonts w:hint="eastAsia"/>
        </w:rPr>
        <w:br/>
      </w:r>
      <w:r>
        <w:rPr>
          <w:rFonts w:hint="eastAsia"/>
        </w:rPr>
        <w:t>　　图表 73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74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75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77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79 消费者对PVC地板品牌认知度调查</w:t>
      </w:r>
      <w:r>
        <w:rPr>
          <w:rFonts w:hint="eastAsia"/>
        </w:rPr>
        <w:br/>
      </w:r>
      <w:r>
        <w:rPr>
          <w:rFonts w:hint="eastAsia"/>
        </w:rPr>
        <w:t>　　图表 80 消费者对PVC地板的品牌偏好调查</w:t>
      </w:r>
      <w:r>
        <w:rPr>
          <w:rFonts w:hint="eastAsia"/>
        </w:rPr>
        <w:br/>
      </w:r>
      <w:r>
        <w:rPr>
          <w:rFonts w:hint="eastAsia"/>
        </w:rPr>
        <w:t>　　图表 81 消费者对PVC地板品牌的首要认知渠道调查</w:t>
      </w:r>
      <w:r>
        <w:rPr>
          <w:rFonts w:hint="eastAsia"/>
        </w:rPr>
        <w:br/>
      </w:r>
      <w:r>
        <w:rPr>
          <w:rFonts w:hint="eastAsia"/>
        </w:rPr>
        <w:t>　　图表 82 消费者经常买的PVC地板品牌调查</w:t>
      </w:r>
      <w:r>
        <w:rPr>
          <w:rFonts w:hint="eastAsia"/>
        </w:rPr>
        <w:br/>
      </w:r>
      <w:r>
        <w:rPr>
          <w:rFonts w:hint="eastAsia"/>
        </w:rPr>
        <w:t>　　图表 83 消费者选择PVC地板的因素</w:t>
      </w:r>
      <w:r>
        <w:rPr>
          <w:rFonts w:hint="eastAsia"/>
        </w:rPr>
        <w:br/>
      </w:r>
      <w:r>
        <w:rPr>
          <w:rFonts w:hint="eastAsia"/>
        </w:rPr>
        <w:t>　　图表 84 2025-2031年中国PVC地板行业工业总产值预测</w:t>
      </w:r>
      <w:r>
        <w:rPr>
          <w:rFonts w:hint="eastAsia"/>
        </w:rPr>
        <w:br/>
      </w:r>
      <w:r>
        <w:rPr>
          <w:rFonts w:hint="eastAsia"/>
        </w:rPr>
        <w:t>　　图表 85 2025-2031年中国PVC地板行业销售收入预测</w:t>
      </w:r>
      <w:r>
        <w:rPr>
          <w:rFonts w:hint="eastAsia"/>
        </w:rPr>
        <w:br/>
      </w:r>
      <w:r>
        <w:rPr>
          <w:rFonts w:hint="eastAsia"/>
        </w:rPr>
        <w:t>　　图表 86 2025-2031年中国PVC地板行业利润总额预测</w:t>
      </w:r>
      <w:r>
        <w:rPr>
          <w:rFonts w:hint="eastAsia"/>
        </w:rPr>
        <w:br/>
      </w:r>
      <w:r>
        <w:rPr>
          <w:rFonts w:hint="eastAsia"/>
        </w:rPr>
        <w:t>　　图表 87 2025-2031年中国PVC地板行业总资产预测</w:t>
      </w:r>
      <w:r>
        <w:rPr>
          <w:rFonts w:hint="eastAsia"/>
        </w:rPr>
        <w:br/>
      </w:r>
      <w:r>
        <w:rPr>
          <w:rFonts w:hint="eastAsia"/>
        </w:rPr>
        <w:t>　　图表 88 中国PVC地板项目风险控制建议与收益潜力提升措施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89 PVC地板产品技术应用注意事项分析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90 PVC地板产品项目投资注意事项图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91 PVC地板产品行业生产开发注意事项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92 PVC地板产品销售注意事项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b51c58fa84c9c" w:history="1">
        <w:r>
          <w:rPr>
            <w:rStyle w:val="Hyperlink"/>
          </w:rPr>
          <w:t>中国PVC地板行业现状调研分析及发展趋势预测报告（2025年版）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b51c58fa84c9c" w:history="1">
        <w:r>
          <w:rPr>
            <w:rStyle w:val="Hyperlink"/>
          </w:rPr>
          <w:t>https://www.20087.com/M_ShiYouHuaGong/83/PVCDiBanHangYeXianZhuangYuFaZhanQianJing.html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热点：地板革的施工方法、PVC地板甲醛含量高吗、国产pvc塑胶地板十大品牌、PVC地板品牌排行榜前十名、PVC地板多少钱一平方、PVC地板塑胶地板、塑木地板、PVC地板贴的优点和缺点、地胶地面多少钱一平米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2abc1b56b4778" w:history="1">
      <w:r>
        <w:rPr>
          <w:rStyle w:val="Hyperlink"/>
        </w:rPr>
        <w:t>中国PVC地板行业现状调研分析及发展趋势预测报告（2025年版）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PVCDiBanHangYeXianZhuangYuFaZhanQianJing.html" TargetMode="External" Id="R10db51c58fa8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PVCDiBanHangYeXianZhuangYuFaZhanQianJing.html" TargetMode="External" Id="R7af2abc1b56b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2025-02-01T23:51:00Z</dcterms:created>
  <dcterms:modified xsi:type="dcterms:W3CDTF">2025-02-02T00:51:00Z</dcterms:modified>
  <dc:subject>中国PVC地板行业现状调研分析及发展趋势预测报告（2025年版）</dc:subject>
  <dc:title>中国PVC地板行业现状调研分析及发展趋势预测报告（2025年版）</dc:title>
  <cp:keywords>中国PVC地板行业现状调研分析及发展趋势预测报告（2025年版）</cp:keywords>
  <dc:description>中国PVC地板行业现状调研分析及发展趋势预测报告（2025年版）</dc:description>
</cp:coreProperties>
</file>