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77a0098014698" w:history="1">
              <w:r>
                <w:rPr>
                  <w:rStyle w:val="Hyperlink"/>
                </w:rPr>
                <w:t>中国光敏树脂市场研究分析及发展前景报告（2025-2031年）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77a0098014698" w:history="1">
              <w:r>
                <w:rPr>
                  <w:rStyle w:val="Hyperlink"/>
                </w:rPr>
                <w:t>中国光敏树脂市场研究分析及发展前景报告（2025-2031年）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77a0098014698" w:history="1">
                <w:r>
                  <w:rPr>
                    <w:rStyle w:val="Hyperlink"/>
                  </w:rPr>
                  <w:t>https://www.20087.com/3/88/GuangMinShuZhiHangYeQianJing.html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树脂作为3D打印技术中的关键材料，特别是光固化成型（SLA、DLP）技术，近年来发展迅速。它能够在紫外光或其他光源照射下迅速固化，形成精确、复杂的三维结构。随着材料科学的进步，市场上出现了多种具有不同性能的光敏树脂，如高强度、高韧性、耐高温、生物兼容性等，满足了从工业制造、医疗植入物到个性化消费品的广泛需求。</w:t>
      </w:r>
      <w:r>
        <w:rPr>
          <w:rFonts w:hint="eastAsia"/>
        </w:rPr>
        <w:br/>
      </w:r>
      <w:r>
        <w:rPr>
          <w:rFonts w:hint="eastAsia"/>
        </w:rPr>
        <w:t>　　光敏树脂的未来发展趋势将聚焦于材料的多功能化与定制化。通过分子设计和复合技术，开发出具有更优异性能或特殊功能的树脂，如自愈合、传感功能、生物活性等，以满足新兴领域的需求。同时，环保型光敏树脂的开发，如生物基、可降解材料，将顺应可持续发展的要求。此外，3D打印技术的进一步发展，尤其是高精度、高速度打印技术的应用，将推动光敏树脂材料的不断创新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77a0098014698" w:history="1">
        <w:r>
          <w:rPr>
            <w:rStyle w:val="Hyperlink"/>
          </w:rPr>
          <w:t>中国光敏树脂市场研究分析及发展前景报告（2025-2031年）</w:t>
        </w:r>
      </w:hyperlink>
      <w:r>
        <w:rPr>
          <w:rFonts w:hint="eastAsia"/>
        </w:rPr>
        <w:t>》通过严谨的分析、翔实的数据及直观的图表，系统解析了光敏树脂行业的市场规模、需求变化、价格波动及产业链结构。报告全面评估了当前光敏树脂市场现状，科学预测了未来市场前景与发展趋势，重点剖析了光敏树脂细分市场的机遇与挑战。同时，报告对光敏树脂重点企业的竞争地位及市场集中度进行了评估，为光敏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光敏树脂行业界定</w:t>
      </w:r>
      <w:r>
        <w:rPr>
          <w:rFonts w:hint="eastAsia"/>
        </w:rPr>
        <w:br/>
      </w:r>
      <w:r>
        <w:rPr>
          <w:rFonts w:hint="eastAsia"/>
        </w:rPr>
        <w:t>　　第一节 光敏树脂行业定义</w:t>
      </w:r>
      <w:r>
        <w:rPr>
          <w:rFonts w:hint="eastAsia"/>
        </w:rPr>
        <w:br/>
      </w:r>
      <w:r>
        <w:rPr>
          <w:rFonts w:hint="eastAsia"/>
        </w:rPr>
        <w:t>　　第二节 光敏树脂行业特点分析</w:t>
      </w:r>
      <w:r>
        <w:rPr>
          <w:rFonts w:hint="eastAsia"/>
        </w:rPr>
        <w:br/>
      </w:r>
      <w:r>
        <w:rPr>
          <w:rFonts w:hint="eastAsia"/>
        </w:rPr>
        <w:t>　　第三节 光敏树脂产业链分析</w:t>
      </w:r>
      <w:r>
        <w:rPr>
          <w:rFonts w:hint="eastAsia"/>
        </w:rPr>
        <w:br/>
      </w:r>
      <w:r>
        <w:rPr>
          <w:rFonts w:hint="eastAsia"/>
        </w:rPr>
        <w:t>　　第四节 光敏树脂产品主要分类</w:t>
      </w:r>
      <w:r>
        <w:rPr>
          <w:rFonts w:hint="eastAsia"/>
        </w:rPr>
        <w:br/>
      </w:r>
      <w:r>
        <w:rPr>
          <w:rFonts w:hint="eastAsia"/>
        </w:rPr>
        <w:t>　　　　一、预聚物和单体</w:t>
      </w:r>
      <w:r>
        <w:rPr>
          <w:rFonts w:hint="eastAsia"/>
        </w:rPr>
        <w:br/>
      </w:r>
      <w:r>
        <w:rPr>
          <w:rFonts w:hint="eastAsia"/>
        </w:rPr>
        <w:t>　　　　二、吡啶盐类</w:t>
      </w:r>
      <w:r>
        <w:rPr>
          <w:rFonts w:hint="eastAsia"/>
        </w:rPr>
        <w:br/>
      </w:r>
      <w:r>
        <w:rPr>
          <w:rFonts w:hint="eastAsia"/>
        </w:rPr>
        <w:t>　　　　三、鎓盐类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光敏树脂主要应用领域分析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一、三维成像</w:t>
      </w:r>
      <w:r>
        <w:rPr>
          <w:rFonts w:hint="eastAsia"/>
        </w:rPr>
        <w:br/>
      </w:r>
      <w:r>
        <w:rPr>
          <w:rFonts w:hint="eastAsia"/>
        </w:rPr>
        <w:t>　　　　二、数码产品</w:t>
      </w:r>
      <w:r>
        <w:rPr>
          <w:rFonts w:hint="eastAsia"/>
        </w:rPr>
        <w:br/>
      </w:r>
      <w:r>
        <w:rPr>
          <w:rFonts w:hint="eastAsia"/>
        </w:rPr>
        <w:t>　　　　三、精美印刷</w:t>
      </w:r>
      <w:r>
        <w:rPr>
          <w:rFonts w:hint="eastAsia"/>
        </w:rPr>
        <w:br/>
      </w:r>
      <w:r>
        <w:rPr>
          <w:rFonts w:hint="eastAsia"/>
        </w:rPr>
        <w:t>　　　　四、医疗保健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2020-2025年国际光敏树脂行业发展态势分析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国际光敏树脂行业总体情况</w:t>
      </w:r>
      <w:r>
        <w:rPr>
          <w:rFonts w:hint="eastAsia"/>
        </w:rPr>
        <w:br/>
      </w:r>
      <w:r>
        <w:rPr>
          <w:rFonts w:hint="eastAsia"/>
        </w:rPr>
        <w:t>　　第二节 光敏树脂行业重点市场分析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2025-2031年国际光敏树脂行业发展前景预测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2025年中国光敏树脂行业发展环境分析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光敏树脂行业经济环境分析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光敏树脂行业政策环境分析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光敏树脂行业技术发展现状及趋势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当前中国光敏树脂技术发展现状</w:t>
      </w:r>
      <w:r>
        <w:rPr>
          <w:rFonts w:hint="eastAsia"/>
        </w:rPr>
        <w:br/>
      </w:r>
      <w:r>
        <w:rPr>
          <w:rFonts w:hint="eastAsia"/>
        </w:rPr>
        <w:t>　　第二节 中外光敏树脂技术差距及产生差距的主要原因分析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提高中国光敏树脂技术的对策</w:t>
      </w:r>
      <w:r>
        <w:rPr>
          <w:rFonts w:hint="eastAsia"/>
        </w:rPr>
        <w:br/>
      </w:r>
      <w:r>
        <w:rPr>
          <w:rFonts w:hint="eastAsia"/>
        </w:rPr>
        <w:t>　　第四节 中国光敏树脂研发、设计发展趋势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2025年中国光敏树脂行业市场情况</w:t>
      </w:r>
      <w:r>
        <w:rPr>
          <w:rFonts w:hint="eastAsia"/>
        </w:rPr>
        <w:br/>
      </w:r>
      <w:r>
        <w:rPr>
          <w:rFonts w:hint="eastAsia"/>
        </w:rPr>
        <w:t>　　第二节 中国光敏树脂行业市场需求状况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一、2020-2025年光敏树脂行业市场需求情况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二、2025-2031年光敏树脂行业市场需求预测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中国光敏树脂行业市场供给状况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一、2020-2025年光敏树脂行业市场供给情况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二、2025-2031年光敏树脂行业市场供给预测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光敏树脂所属行业经济运行分析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2020-2025年光敏树脂所属行业偿债能力分析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2020-2025年光敏树脂所属行业盈利能力分析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2020-2025年光敏树脂所属行业发展能力分析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2020-2025年光敏树脂行业企业数量及变化趋势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2020-2025年中国光敏树脂行业重点区域市场分析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中国光敏树脂行业产品价格监测</w:t>
      </w:r>
      <w:r>
        <w:rPr>
          <w:rFonts w:hint="eastAsia"/>
        </w:rPr>
        <w:br/>
      </w:r>
      <w:r>
        <w:rPr>
          <w:rFonts w:hint="eastAsia"/>
        </w:rPr>
        <w:t>　　第一节 光敏树脂市场价格特征</w:t>
      </w:r>
      <w:r>
        <w:rPr>
          <w:rFonts w:hint="eastAsia"/>
        </w:rPr>
        <w:br/>
      </w:r>
      <w:r>
        <w:rPr>
          <w:rFonts w:hint="eastAsia"/>
        </w:rPr>
        <w:t>　　第二节 影响光敏树脂市场价格因素分析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未来光敏树脂市场价格走势预测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2020-2025年光敏树脂行业上、下游市场分析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光敏树脂行业上游</w:t>
      </w:r>
      <w:r>
        <w:rPr>
          <w:rFonts w:hint="eastAsia"/>
        </w:rPr>
        <w:br/>
      </w:r>
      <w:r>
        <w:rPr>
          <w:rFonts w:hint="eastAsia"/>
        </w:rPr>
        <w:t>　　第二节 光敏树脂行业下游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江苏锐辰光电技术有限公司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南京百川行远激光科技股份有限公司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浙江晶造三维科技有限公司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芜湖鸿泰自动化设备有限公司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杭州乐一新材料科技有限公司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2025-2031年光敏树脂行业发展环境分析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2025-2031年光敏树脂行业壁垒分析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2025-2031年光敏树脂行业风险及对策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光敏树脂行业发展及竞争策略分析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2025-2031年光敏树脂行业发展战略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2025-2031年光敏树脂企业竞争策略分析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一、提高中国光敏树脂企业核心竞争力的对策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二、影响光敏树脂企业核心竞争力的因素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三、提高光敏树脂企业竞争力的策略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中智林^对中国光敏树脂品牌的战略思考</w:t>
      </w:r>
      <w:r>
        <w:rPr>
          <w:rFonts w:hint="eastAsia"/>
        </w:rPr>
        <w:br/>
      </w:r>
      <w:r>
        <w:rPr>
          <w:rFonts w:hint="eastAsia"/>
        </w:rPr>
        <w:t>　　　　一、光敏树脂实施品牌战略的意义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二、中国光敏树脂企业的品牌战略</w:t>
      </w:r>
      <w:r>
        <w:rPr>
          <w:rFonts w:hint="eastAsia"/>
        </w:rPr>
        <w:br/>
      </w:r>
      <w:r>
        <w:rPr>
          <w:rFonts w:hint="eastAsia"/>
        </w:rPr>
        <w:t>　　　　三、光敏树脂品牌战略管理的策略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光敏树脂行业类别</w:t>
      </w:r>
      <w:r>
        <w:rPr>
          <w:rFonts w:hint="eastAsia"/>
        </w:rPr>
        <w:br/>
      </w:r>
      <w:r>
        <w:rPr>
          <w:rFonts w:hint="eastAsia"/>
        </w:rPr>
        <w:t>　　图表 光敏树脂行业产业链调研</w:t>
      </w:r>
      <w:r>
        <w:rPr>
          <w:rFonts w:hint="eastAsia"/>
        </w:rPr>
        <w:br/>
      </w:r>
      <w:r>
        <w:rPr>
          <w:rFonts w:hint="eastAsia"/>
        </w:rPr>
        <w:t>　　图表 光敏树脂行业现状</w:t>
      </w:r>
      <w:r>
        <w:rPr>
          <w:rFonts w:hint="eastAsia"/>
        </w:rPr>
        <w:br/>
      </w:r>
      <w:r>
        <w:rPr>
          <w:rFonts w:hint="eastAsia"/>
        </w:rPr>
        <w:t>　　图表 光敏树脂行业标准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2025年中国光敏树脂行业产能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2020-2025年中国光敏树脂行业产量统计</w:t>
      </w:r>
      <w:r>
        <w:rPr>
          <w:rFonts w:hint="eastAsia"/>
        </w:rPr>
        <w:br/>
      </w:r>
      <w:r>
        <w:rPr>
          <w:rFonts w:hint="eastAsia"/>
        </w:rPr>
        <w:t>　　图表 光敏树脂行业动态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2020-2025年中国光敏树脂市场需求量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2025年中国光敏树脂行业需求区域调研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2020-2025年中国光敏树脂行情</w:t>
      </w:r>
      <w:r>
        <w:rPr>
          <w:rFonts w:hint="eastAsia"/>
        </w:rPr>
        <w:br/>
      </w:r>
      <w:r>
        <w:rPr>
          <w:rFonts w:hint="eastAsia"/>
        </w:rPr>
        <w:t>　　图表 2020-2025年中国光敏树脂价格走势图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2020-2025年中国光敏树脂行业销售收入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2020-2025年中国光敏树脂行业盈利情况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2020-2025年中国光敏树脂行业利润总额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2020-2025年中国光敏树脂出口统计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**地区光敏树脂市场规模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</w:t>
      </w:r>
      <w:r>
        <w:rPr>
          <w:rFonts w:hint="eastAsia"/>
        </w:rPr>
        <w:br/>
      </w:r>
      <w:r>
        <w:rPr>
          <w:rFonts w:hint="eastAsia"/>
        </w:rPr>
        <w:t>　　图表 **地区光敏树脂市场调研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**地区光敏树脂市场规模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</w:t>
      </w:r>
      <w:r>
        <w:rPr>
          <w:rFonts w:hint="eastAsia"/>
        </w:rPr>
        <w:br/>
      </w:r>
      <w:r>
        <w:rPr>
          <w:rFonts w:hint="eastAsia"/>
        </w:rPr>
        <w:t>　　图表 **地区光敏树脂市场调研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光敏树脂行业竞争对手分析</w:t>
      </w:r>
      <w:r>
        <w:rPr>
          <w:rFonts w:hint="eastAsia"/>
        </w:rPr>
        <w:br/>
      </w:r>
      <w:r>
        <w:rPr>
          <w:rFonts w:hint="eastAsia"/>
        </w:rPr>
        <w:t>　　图表 光敏树脂重点企业（一）基本信息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2025-2031年中国光敏树脂行业市场规模预测</w:t>
      </w:r>
      <w:r>
        <w:rPr>
          <w:rFonts w:hint="eastAsia"/>
        </w:rPr>
        <w:br/>
      </w:r>
      <w:r>
        <w:rPr>
          <w:rFonts w:hint="eastAsia"/>
        </w:rPr>
        <w:t>　　图表 光敏树脂行业准入条件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2025-2031年中国光敏树脂市场前景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77a0098014698" w:history="1">
        <w:r>
          <w:rPr>
            <w:rStyle w:val="Hyperlink"/>
          </w:rPr>
          <w:t>中国光敏树脂市场研究分析及发展前景报告（2025-2031年）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77a0098014698" w:history="1">
        <w:r>
          <w:rPr>
            <w:rStyle w:val="Hyperlink"/>
          </w:rPr>
          <w:t>https://www.20087.com/3/88/GuangMinShuZhiHangYeQianJing.html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树脂多少钱一公斤、光敏树脂3d打印、光敏树脂和abs哪个更好、光敏树脂有毒吗、光敏树脂厂家、光敏树脂材料、光敏树脂的价格、光敏树脂是在所有紫外光的照射下能迅速发生、3d打印红蜡和树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dc5ec89a84fbb" w:history="1">
      <w:r>
        <w:rPr>
          <w:rStyle w:val="Hyperlink"/>
        </w:rPr>
        <w:t>中国光敏树脂市场研究分析及发展前景报告（2025-2031年）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uangMinShuZhiHangYeQianJing.html" TargetMode="External" Id="Rf6c77a009801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uangMinShuZhiHangYeQianJing.html" TargetMode="External" Id="R340dc5ec89a8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2025-05-03T07:45:00Z</dcterms:created>
  <dcterms:modified xsi:type="dcterms:W3CDTF">2025-05-03T08:45:00Z</dcterms:modified>
  <dc:subject>中国光敏树脂市场研究分析及发展前景报告（2025-2031年）</dc:subject>
  <dc:title>中国光敏树脂市场研究分析及发展前景报告（2025-2031年）</dc:title>
  <cp:keywords>中国光敏树脂市场研究分析及发展前景报告（2025-2031年）</cp:keywords>
  <dc:description>中国光敏树脂市场研究分析及发展前景报告（2025-2031年）</dc:description>
</cp:coreProperties>
</file>