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4e96a09234425" w:history="1">
              <w:r>
                <w:rPr>
                  <w:rStyle w:val="Hyperlink"/>
                </w:rPr>
                <w:t>2023-2029年中国新型航空轮胎行业现状深度调研与发展趋势报告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4e96a09234425" w:history="1">
              <w:r>
                <w:rPr>
                  <w:rStyle w:val="Hyperlink"/>
                </w:rPr>
                <w:t>2023-2029年中国新型航空轮胎行业现状深度调研与发展趋势报告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4e96a09234425" w:history="1">
                <w:r>
                  <w:rPr>
                    <w:rStyle w:val="Hyperlink"/>
                  </w:rPr>
                  <w:t>https://www.20087.com/3/38/XinXingHangKongLunTaiFaZhanQuShiFenXi.html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航空轮胎是航空工业中的关键部件之一，其性能直接影响着飞机的安全性和经济性。目前，随着技术的进步和材料科学的发展，新型航空轮胎正朝着更轻、更强、更耐用的方向发展。新材料的应用使得轮胎的摩擦系数、耐磨性和抗刺穿能力得到了显著提升。此外，随着飞机设计的优化，新型航空轮胎的尺寸和形状也在不断变化，以适应不同机型的需求。</w:t>
      </w:r>
      <w:r>
        <w:rPr>
          <w:rFonts w:hint="eastAsia"/>
        </w:rPr>
        <w:br/>
      </w:r>
      <w:r>
        <w:rPr>
          <w:rFonts w:hint="eastAsia"/>
        </w:rPr>
        <w:t>　　未来，新型航空轮胎的发展将更加注重技术创新和可持续性。市场调研网指出，一方面，随着复合材料的应用，新型航空轮胎将更加轻量化、高强度化，进一步降低飞机的油耗和碳排放。另一方面，随着智能轮胎技术的发展，新型航空轮胎将集成更多传感器，能够实时监测轮胎的压力、温度等参数，提高飞行安全性。此外，随着可持续发展理念的普及，新型航空轮胎将更多地采用可回收材料，并通过改进生产工艺来降低能耗和减少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a4e96a09234425" w:history="1">
        <w:r>
          <w:rPr>
            <w:rStyle w:val="Hyperlink"/>
          </w:rPr>
          <w:t>2023-2029年中国新型航空轮胎行业现状深度调研与发展趋势报告</w:t>
        </w:r>
      </w:hyperlink>
      <w:r>
        <w:rPr>
          <w:rFonts w:hint="eastAsia"/>
        </w:rPr>
        <w:t>》，2023年新型航空轮胎行业市场规模达 亿元，预计2029年市场规模将达 亿元，期间年均复合增长率（CAGR）达 %。报告系统分析了新型航空轮胎行业的市场规模、供需动态及竞争格局，重点评估了主要新型航空轮胎企业的经营表现，并对新型航空轮胎行业未来发展趋势进行了科学预测。报告结合新型航空轮胎技术现状与SWOT分析，揭示了市场机遇与潜在风险。市场调研网发布的《</w:t>
      </w:r>
      <w:hyperlink r:id="R57a4e96a09234425" w:history="1">
        <w:r>
          <w:rPr>
            <w:rStyle w:val="Hyperlink"/>
          </w:rPr>
          <w:t>2023-2029年中国新型航空轮胎行业现状深度调研与发展趋势报告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新型航空轮胎行业界定</w:t>
      </w:r>
      <w:r>
        <w:rPr>
          <w:rFonts w:hint="eastAsia"/>
        </w:rPr>
        <w:br/>
      </w:r>
      <w:r>
        <w:rPr>
          <w:rFonts w:hint="eastAsia"/>
        </w:rPr>
        <w:t>　　第一节 新型航空轮胎行业定义</w:t>
      </w:r>
      <w:r>
        <w:rPr>
          <w:rFonts w:hint="eastAsia"/>
        </w:rPr>
        <w:br/>
      </w:r>
      <w:r>
        <w:rPr>
          <w:rFonts w:hint="eastAsia"/>
        </w:rPr>
        <w:t>　　第二节 新型航空轮胎行业特点分析</w:t>
      </w:r>
      <w:r>
        <w:rPr>
          <w:rFonts w:hint="eastAsia"/>
        </w:rPr>
        <w:br/>
      </w:r>
      <w:r>
        <w:rPr>
          <w:rFonts w:hint="eastAsia"/>
        </w:rPr>
        <w:t>　　第三节 新型航空轮胎行业发展历程</w:t>
      </w:r>
      <w:r>
        <w:rPr>
          <w:rFonts w:hint="eastAsia"/>
        </w:rPr>
        <w:br/>
      </w:r>
      <w:r>
        <w:rPr>
          <w:rFonts w:hint="eastAsia"/>
        </w:rPr>
        <w:t>　　第四节 新型航空轮胎产业链分析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2022-2023年国外新型航空轮胎行业发展态势分析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国外新型航空轮胎行业总体情况</w:t>
      </w:r>
      <w:r>
        <w:rPr>
          <w:rFonts w:hint="eastAsia"/>
        </w:rPr>
        <w:br/>
      </w:r>
      <w:r>
        <w:rPr>
          <w:rFonts w:hint="eastAsia"/>
        </w:rPr>
        <w:t>　　第二节 新型航空轮胎行业重点国家、地区市场分析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国外新型航空轮胎行业发展前景预测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中国新型航空轮胎行业发展环境分析</w:t>
      </w:r>
      <w:r>
        <w:rPr>
          <w:rFonts w:hint="eastAsia"/>
        </w:rPr>
        <w:br/>
      </w:r>
      <w:r>
        <w:rPr>
          <w:rFonts w:hint="eastAsia"/>
        </w:rPr>
        <w:t>　　第一节 新型航空轮胎行业经济环境分析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新型航空轮胎行业政策环境分析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一、新型航空轮胎行业相关政策</w:t>
      </w:r>
      <w:r>
        <w:rPr>
          <w:rFonts w:hint="eastAsia"/>
        </w:rPr>
        <w:br/>
      </w:r>
      <w:r>
        <w:rPr>
          <w:rFonts w:hint="eastAsia"/>
        </w:rPr>
        <w:t>　　　　二、新型航空轮胎行业相关标准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新型航空轮胎行业技术发展现状及趋势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当前我国新型航空轮胎技术发展现状</w:t>
      </w:r>
      <w:r>
        <w:rPr>
          <w:rFonts w:hint="eastAsia"/>
        </w:rPr>
        <w:br/>
      </w:r>
      <w:r>
        <w:rPr>
          <w:rFonts w:hint="eastAsia"/>
        </w:rPr>
        <w:t>　　第二节 中外新型航空轮胎技术差距及产生差距的主要原因分析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提高我国新型航空轮胎技术的对策</w:t>
      </w:r>
      <w:r>
        <w:rPr>
          <w:rFonts w:hint="eastAsia"/>
        </w:rPr>
        <w:br/>
      </w:r>
      <w:r>
        <w:rPr>
          <w:rFonts w:hint="eastAsia"/>
        </w:rPr>
        <w:t>　　第四节 我国新型航空轮胎研发、设计发展趋势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中国新型航空轮胎行业市场供需状况分析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中国新型航空轮胎行业市场规模情况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中国新型航空轮胎行业市场需求状况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二、新型航空轮胎行业市场需求特点分析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中国新型航空轮胎行业市场供给状况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一、2018-2023年新型航空轮胎行业市场供给情况</w:t>
      </w:r>
      <w:r>
        <w:rPr>
          <w:rFonts w:hint="eastAsia"/>
        </w:rPr>
        <w:br/>
      </w:r>
      <w:r>
        <w:rPr>
          <w:rFonts w:hint="eastAsia"/>
        </w:rPr>
        <w:t>　　　　二、新型航空轮胎行业市场供给特点分析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三、2023-2029年新型航空轮胎行业市场供给预测</w:t>
      </w:r>
      <w:r>
        <w:rPr>
          <w:rFonts w:hint="eastAsia"/>
        </w:rPr>
        <w:br/>
      </w:r>
      <w:r>
        <w:rPr>
          <w:rFonts w:hint="eastAsia"/>
        </w:rPr>
        <w:t>　　第四节 新型航空轮胎行业市场供需平衡状况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中国新型航空轮胎行业进出口情况分析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新型航空轮胎行业出口情况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三、2023-2029年新型航空轮胎行业出口情况预测</w:t>
      </w:r>
      <w:r>
        <w:rPr>
          <w:rFonts w:hint="eastAsia"/>
        </w:rPr>
        <w:br/>
      </w:r>
      <w:r>
        <w:rPr>
          <w:rFonts w:hint="eastAsia"/>
        </w:rPr>
        <w:t>　　第二节 新型航空轮胎行业进口情况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三、2023-2029年新型航空轮胎行业进口情况预测</w:t>
      </w:r>
      <w:r>
        <w:rPr>
          <w:rFonts w:hint="eastAsia"/>
        </w:rPr>
        <w:br/>
      </w:r>
      <w:r>
        <w:rPr>
          <w:rFonts w:hint="eastAsia"/>
        </w:rPr>
        <w:t>　　第三节 新型航空轮胎行业进出口面临的挑战及对策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中国新型航空轮胎行业产品价格监测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一、新型航空轮胎市场价格特征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二、当前新型航空轮胎市场价格评述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三、影响新型航空轮胎市场价格因素分析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四、未来新型航空轮胎市场价格走势预测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中国新型航空轮胎行业重点区域市场分析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新型航空轮胎行业区域市场分布情况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新型航空轮胎行业细分市场调研分析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新型航空轮胎细分产品（一）市场调研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新型航空轮胎细分产品（二）市场调研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新型航空轮胎行业上、下游市场分析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新型航空轮胎行业上游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新型航空轮胎行业下游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新型航空轮胎行业重点企业发展调研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新型航空轮胎重点企业（一）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新型航空轮胎重点企业（二）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新型航空轮胎重点企业（三）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新型航空轮胎重点企业（四）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新型航空轮胎重点企业（五）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新型航空轮胎重点企业（六）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新型航空轮胎行业风险及对策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2023-2029年新型航空轮胎行业发展环境分析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2023-2029年新型航空轮胎行业投资特性分析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一、新型航空轮胎行业进入壁垒</w:t>
      </w:r>
      <w:r>
        <w:rPr>
          <w:rFonts w:hint="eastAsia"/>
        </w:rPr>
        <w:br/>
      </w:r>
      <w:r>
        <w:rPr>
          <w:rFonts w:hint="eastAsia"/>
        </w:rPr>
        <w:t>　　　　二、新型航空轮胎行业盈利模式</w:t>
      </w:r>
      <w:r>
        <w:rPr>
          <w:rFonts w:hint="eastAsia"/>
        </w:rPr>
        <w:br/>
      </w:r>
      <w:r>
        <w:rPr>
          <w:rFonts w:hint="eastAsia"/>
        </w:rPr>
        <w:t>　　　　三、新型航空轮胎行业盈利因素</w:t>
      </w:r>
      <w:r>
        <w:rPr>
          <w:rFonts w:hint="eastAsia"/>
        </w:rPr>
        <w:br/>
      </w:r>
      <w:r>
        <w:rPr>
          <w:rFonts w:hint="eastAsia"/>
        </w:rPr>
        <w:t>　　第三节 新型航空轮胎行业“波特五力模型”分析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2023-2029年新型航空轮胎行业风险及对策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新型航空轮胎企业竞争策略分析</w:t>
      </w:r>
      <w:r>
        <w:rPr>
          <w:rFonts w:hint="eastAsia"/>
        </w:rPr>
        <w:br/>
      </w:r>
      <w:r>
        <w:rPr>
          <w:rFonts w:hint="eastAsia"/>
        </w:rPr>
        <w:t>　　第一节 新型航空轮胎市场竞争策略分析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一、2023-2029年中国新型航空轮胎市场增长潜力分析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二、2023-2029年中国新型航空轮胎主要潜力品种分析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三、现有新型航空轮胎产品竞争策略分析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四、潜力新型航空轮胎品种竞争策略选择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2023-2029年中国新型航空轮胎企业竞争策略分析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一、2023-2029年我国新型航空轮胎市场竞争趋势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二、2023-2029年新型航空轮胎行业竞争格局展望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四、2023-2029年新型航空轮胎企业竞争策略分析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2023-2029年中国新型航空轮胎行业发展趋势分析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一、2023-2029年新型航空轮胎技术发展趋势分析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二、2023-2029年新型航空轮胎产品发展趋势分析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2023-2029年中国新型航空轮胎市场趋势分析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一、2023-2029年新型航空轮胎发展趋势分析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二、2023-2029年新型航空轮胎市场发展空间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2023-2029年新型航空轮胎行业投资价值评估分析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新型航空轮胎行业发展建议分析</w:t>
      </w:r>
      <w:r>
        <w:rPr>
          <w:rFonts w:hint="eastAsia"/>
        </w:rPr>
        <w:br/>
      </w:r>
      <w:r>
        <w:rPr>
          <w:rFonts w:hint="eastAsia"/>
        </w:rPr>
        <w:t>　　第一节 新型航空轮胎行业研究结论及建议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新型航空轮胎细分行业研究结论及建议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中^智^林－新型航空轮胎行业竞争策略总结及建议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新型航空轮胎行业历程</w:t>
      </w:r>
      <w:r>
        <w:rPr>
          <w:rFonts w:hint="eastAsia"/>
        </w:rPr>
        <w:br/>
      </w:r>
      <w:r>
        <w:rPr>
          <w:rFonts w:hint="eastAsia"/>
        </w:rPr>
        <w:t>　　图表 新型航空轮胎行业生命周期</w:t>
      </w:r>
      <w:r>
        <w:rPr>
          <w:rFonts w:hint="eastAsia"/>
        </w:rPr>
        <w:br/>
      </w:r>
      <w:r>
        <w:rPr>
          <w:rFonts w:hint="eastAsia"/>
        </w:rPr>
        <w:t>　　图表 新型航空轮胎行业产业链分析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2018-2023年新型航空轮胎行业市场容量分析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2023年中国新型航空轮胎行业需求领域分布格局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2018-2023年中国新型航空轮胎出口金额分析</w:t>
      </w:r>
      <w:r>
        <w:rPr>
          <w:rFonts w:hint="eastAsia"/>
        </w:rPr>
        <w:br/>
      </w:r>
      <w:r>
        <w:rPr>
          <w:rFonts w:hint="eastAsia"/>
        </w:rPr>
        <w:t>　　图表 2023年中国新型航空轮胎进口国家及地区分析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2023年中国新型航空轮胎出口国家及地区分析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4e96a09234425" w:history="1">
        <w:r>
          <w:rPr>
            <w:rStyle w:val="Hyperlink"/>
          </w:rPr>
          <w:t>2023-2029年中国新型航空轮胎行业现状深度调研与发展趋势报告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4e96a09234425" w:history="1">
        <w:r>
          <w:rPr>
            <w:rStyle w:val="Hyperlink"/>
          </w:rPr>
          <w:t>https://www.20087.com/3/38/XinXingHangKongLunTaiFaZhanQuShiFenXi.html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热点：新型航空轮胎的优缺点、航空轮胎的材料型号、航空轮胎大科学装置、航空轮胎是什么意思、航空轮胎规格参数解释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ae681c844ffb" w:history="1">
      <w:r>
        <w:rPr>
          <w:rStyle w:val="Hyperlink"/>
        </w:rPr>
        <w:t>2023-2029年中国新型航空轮胎行业现状深度调研与发展趋势报告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nXingHangKongLunTaiFaZhanQuShiFenXi.html" TargetMode="External" Id="R57a4e96a0923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nXingHangKongLunTaiFaZhanQuShiFenXi.html" TargetMode="External" Id="R9326ae681c8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2023-05-04T05:25:00Z</dcterms:created>
  <dcterms:modified xsi:type="dcterms:W3CDTF">2023-05-04T06:25:00Z</dcterms:modified>
  <dc:subject>2023-2029年中国新型航空轮胎行业现状深度调研与发展趋势报告</dc:subject>
  <dc:title>2023-2029年中国新型航空轮胎行业现状深度调研与发展趋势报告</dc:title>
  <cp:keywords>2023-2029年中国新型航空轮胎行业现状深度调研与发展趋势报告</cp:keywords>
  <dc:description>2023-2029年中国新型航空轮胎行业现状深度调研与发展趋势报告</dc:description>
</cp:coreProperties>
</file>