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dd44c78c647fa" w:history="1">
              <w:r>
                <w:rPr>
                  <w:rStyle w:val="Hyperlink"/>
                </w:rPr>
                <w:t>中国碳钢管行业发展研究与前景分析报告（2024-2030年）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dd44c78c647fa" w:history="1">
              <w:r>
                <w:rPr>
                  <w:rStyle w:val="Hyperlink"/>
                </w:rPr>
                <w:t>中国碳钢管行业发展研究与前景分析报告（2024-2030年）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dd44c78c647fa" w:history="1">
                <w:r>
                  <w:rPr>
                    <w:rStyle w:val="Hyperlink"/>
                  </w:rPr>
                  <w:t>https://www.20087.com/3/78/TanGangGuanHangYeFaZhanQianJing.html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因其成本效益、强度和耐腐蚀性，在建筑、石油天然气、制造业等多个领域有着广泛的应用。随着工业4.0的推进，对碳钢管的精度、表面质量和可追溯性的要求越来越高。然而，原材料价格波动、环境保护法规的严格化以及国际贸易政策的变化，对碳钢管制造商构成了挑战。</w:t>
      </w:r>
      <w:r>
        <w:rPr>
          <w:rFonts w:hint="eastAsia"/>
        </w:rPr>
        <w:br/>
      </w:r>
      <w:r>
        <w:rPr>
          <w:rFonts w:hint="eastAsia"/>
        </w:rPr>
        <w:t>　　未来，碳钢管行业将更加注重可持续生产和高性能材料的开发。采用更环保的制造工艺，如低碳排放和废料回收，将有助于减少对环境的影响。同时，高强度、轻量化和耐腐蚀的新材料将满足航空航天、汽车等高端市场的需求。此外，数字孪生和物联网技术的应用，将实现碳钢管生产过程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dd44c78c647fa" w:history="1">
        <w:r>
          <w:rPr>
            <w:rStyle w:val="Hyperlink"/>
          </w:rPr>
          <w:t>中国碳钢管行业发展研究与前景分析报告（2024-2030年）</w:t>
        </w:r>
      </w:hyperlink>
      <w:r>
        <w:rPr>
          <w:rFonts w:hint="eastAsia"/>
        </w:rPr>
        <w:t>》基于权威数据资源与长期监测数据，全面分析了碳钢管行业现状、市场需求、市场规模及产业链结构。碳钢管报告探讨了价格变动、细分市场特征以及市场前景，并对未来发展趋势进行了科学预测。同时，碳钢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碳钢管行业概述</w:t>
      </w:r>
      <w:r>
        <w:rPr>
          <w:rFonts w:hint="eastAsia"/>
        </w:rPr>
        <w:br/>
      </w:r>
      <w:r>
        <w:rPr>
          <w:rFonts w:hint="eastAsia"/>
        </w:rPr>
        <w:t>　　第一节 碳钢管定义与分类</w:t>
      </w:r>
      <w:r>
        <w:rPr>
          <w:rFonts w:hint="eastAsia"/>
        </w:rPr>
        <w:br/>
      </w:r>
      <w:r>
        <w:rPr>
          <w:rFonts w:hint="eastAsia"/>
        </w:rPr>
        <w:t>　　第二节 碳钢管应用领域</w:t>
      </w:r>
      <w:r>
        <w:rPr>
          <w:rFonts w:hint="eastAsia"/>
        </w:rPr>
        <w:br/>
      </w:r>
      <w:r>
        <w:rPr>
          <w:rFonts w:hint="eastAsia"/>
        </w:rPr>
        <w:t>　　第三节 碳钢管行业经济指标分析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主要国家与地区碳钢管市场分析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一、国内碳钢管产能及利用情况</w:t>
      </w:r>
      <w:r>
        <w:rPr>
          <w:rFonts w:hint="eastAsia"/>
        </w:rPr>
        <w:br/>
      </w:r>
      <w:r>
        <w:rPr>
          <w:rFonts w:hint="eastAsia"/>
        </w:rPr>
        <w:t>　　　　二、碳钢管产能扩张与投资动态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三、2024-2030年碳钢管产量预测</w:t>
      </w:r>
      <w:r>
        <w:rPr>
          <w:rFonts w:hint="eastAsia"/>
        </w:rPr>
        <w:br/>
      </w:r>
      <w:r>
        <w:rPr>
          <w:rFonts w:hint="eastAsia"/>
        </w:rPr>
        <w:t>　　第三节 2024-2030年碳钢管市场需求与销售分析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一、2023-2024年碳钢管行业需求现状</w:t>
      </w:r>
      <w:r>
        <w:rPr>
          <w:rFonts w:hint="eastAsia"/>
        </w:rPr>
        <w:br/>
      </w:r>
      <w:r>
        <w:rPr>
          <w:rFonts w:hint="eastAsia"/>
        </w:rPr>
        <w:t>　　　　二、碳钢管客户群体与需求特点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2023-2024年中国碳钢管技术发展研究</w:t>
      </w:r>
      <w:r>
        <w:rPr>
          <w:rFonts w:hint="eastAsia"/>
        </w:rPr>
        <w:br/>
      </w:r>
      <w:r>
        <w:rPr>
          <w:rFonts w:hint="eastAsia"/>
        </w:rPr>
        <w:t>　　第一节 当前碳钢管技术发展现状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国内外碳钢管技术差异与原因</w:t>
      </w:r>
      <w:r>
        <w:rPr>
          <w:rFonts w:hint="eastAsia"/>
        </w:rPr>
        <w:br/>
      </w:r>
      <w:r>
        <w:rPr>
          <w:rFonts w:hint="eastAsia"/>
        </w:rPr>
        <w:t>　　第三节 碳钢管技术创新与发展趋势预测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碳钢管定价策略与方法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2019-2023年中国碳钢管行业规模情况</w:t>
      </w:r>
      <w:r>
        <w:rPr>
          <w:rFonts w:hint="eastAsia"/>
        </w:rPr>
        <w:br/>
      </w:r>
      <w:r>
        <w:rPr>
          <w:rFonts w:hint="eastAsia"/>
        </w:rPr>
        <w:t>　　　　一、碳钢管行业企业数量规模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二、碳钢管行业从业人员规模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三、碳钢管行业市场敏感性分析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一、碳钢管行业盈利能力</w:t>
      </w:r>
      <w:r>
        <w:rPr>
          <w:rFonts w:hint="eastAsia"/>
        </w:rPr>
        <w:br/>
      </w:r>
      <w:r>
        <w:rPr>
          <w:rFonts w:hint="eastAsia"/>
        </w:rPr>
        <w:t>　　　　二、碳钢管行业偿债能力</w:t>
      </w:r>
      <w:r>
        <w:rPr>
          <w:rFonts w:hint="eastAsia"/>
        </w:rPr>
        <w:br/>
      </w:r>
      <w:r>
        <w:rPr>
          <w:rFonts w:hint="eastAsia"/>
        </w:rPr>
        <w:t>　　　　三、碳钢管行业营运能力</w:t>
      </w:r>
      <w:r>
        <w:rPr>
          <w:rFonts w:hint="eastAsia"/>
        </w:rPr>
        <w:br/>
      </w:r>
      <w:r>
        <w:rPr>
          <w:rFonts w:hint="eastAsia"/>
        </w:rPr>
        <w:t>　　　　四、碳钢管行业发展能力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中国碳钢管行业竞争格局分析</w:t>
      </w:r>
      <w:r>
        <w:rPr>
          <w:rFonts w:hint="eastAsia"/>
        </w:rPr>
        <w:br/>
      </w:r>
      <w:r>
        <w:rPr>
          <w:rFonts w:hint="eastAsia"/>
        </w:rPr>
        <w:t>　　第一节 碳钢管行业竞争格局总览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中国碳钢管行业风险与对策</w:t>
      </w:r>
      <w:r>
        <w:rPr>
          <w:rFonts w:hint="eastAsia"/>
        </w:rPr>
        <w:br/>
      </w:r>
      <w:r>
        <w:rPr>
          <w:rFonts w:hint="eastAsia"/>
        </w:rPr>
        <w:t>　　第一节 碳钢管行业SWOT分析</w:t>
      </w:r>
      <w:r>
        <w:rPr>
          <w:rFonts w:hint="eastAsia"/>
        </w:rPr>
        <w:br/>
      </w:r>
      <w:r>
        <w:rPr>
          <w:rFonts w:hint="eastAsia"/>
        </w:rPr>
        <w:t>　　　　一、碳钢管行业优势</w:t>
      </w:r>
      <w:r>
        <w:rPr>
          <w:rFonts w:hint="eastAsia"/>
        </w:rPr>
        <w:br/>
      </w:r>
      <w:r>
        <w:rPr>
          <w:rFonts w:hint="eastAsia"/>
        </w:rPr>
        <w:t>　　　　二、碳钢管行业劣势</w:t>
      </w:r>
      <w:r>
        <w:rPr>
          <w:rFonts w:hint="eastAsia"/>
        </w:rPr>
        <w:br/>
      </w:r>
      <w:r>
        <w:rPr>
          <w:rFonts w:hint="eastAsia"/>
        </w:rPr>
        <w:t>　　　　三、碳钢管市场机会</w:t>
      </w:r>
      <w:r>
        <w:rPr>
          <w:rFonts w:hint="eastAsia"/>
        </w:rPr>
        <w:br/>
      </w:r>
      <w:r>
        <w:rPr>
          <w:rFonts w:hint="eastAsia"/>
        </w:rPr>
        <w:t>　　　　四、碳钢管市场威胁</w:t>
      </w:r>
      <w:r>
        <w:rPr>
          <w:rFonts w:hint="eastAsia"/>
        </w:rPr>
        <w:br/>
      </w:r>
      <w:r>
        <w:rPr>
          <w:rFonts w:hint="eastAsia"/>
        </w:rPr>
        <w:t>　　第二节 碳钢管行业风险及对策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一、碳钢管行业主管部门与监管体制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中^智^林^：碳钢管行业发展建议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碳钢管行业类别</w:t>
      </w:r>
      <w:r>
        <w:rPr>
          <w:rFonts w:hint="eastAsia"/>
        </w:rPr>
        <w:br/>
      </w:r>
      <w:r>
        <w:rPr>
          <w:rFonts w:hint="eastAsia"/>
        </w:rPr>
        <w:t>　　图表 碳钢管行业产业链调研</w:t>
      </w:r>
      <w:r>
        <w:rPr>
          <w:rFonts w:hint="eastAsia"/>
        </w:rPr>
        <w:br/>
      </w:r>
      <w:r>
        <w:rPr>
          <w:rFonts w:hint="eastAsia"/>
        </w:rPr>
        <w:t>　　图表 碳钢管行业现状</w:t>
      </w:r>
      <w:r>
        <w:rPr>
          <w:rFonts w:hint="eastAsia"/>
        </w:rPr>
        <w:br/>
      </w:r>
      <w:r>
        <w:rPr>
          <w:rFonts w:hint="eastAsia"/>
        </w:rPr>
        <w:t>　　图表 碳钢管行业标准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2019-2023年中国碳钢管行业市场规模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2023年中国碳钢管行业产能</w:t>
      </w:r>
      <w:r>
        <w:rPr>
          <w:rFonts w:hint="eastAsia"/>
        </w:rPr>
        <w:br/>
      </w:r>
      <w:r>
        <w:rPr>
          <w:rFonts w:hint="eastAsia"/>
        </w:rPr>
        <w:t>　　图表 2019-2023年中国碳钢管行业产量统计</w:t>
      </w:r>
      <w:r>
        <w:rPr>
          <w:rFonts w:hint="eastAsia"/>
        </w:rPr>
        <w:br/>
      </w:r>
      <w:r>
        <w:rPr>
          <w:rFonts w:hint="eastAsia"/>
        </w:rPr>
        <w:t>　　图表 碳钢管行业动态</w:t>
      </w:r>
      <w:r>
        <w:rPr>
          <w:rFonts w:hint="eastAsia"/>
        </w:rPr>
        <w:br/>
      </w:r>
      <w:r>
        <w:rPr>
          <w:rFonts w:hint="eastAsia"/>
        </w:rPr>
        <w:t>　　图表 2019-2023年中国碳钢管市场需求量</w:t>
      </w:r>
      <w:r>
        <w:rPr>
          <w:rFonts w:hint="eastAsia"/>
        </w:rPr>
        <w:br/>
      </w:r>
      <w:r>
        <w:rPr>
          <w:rFonts w:hint="eastAsia"/>
        </w:rPr>
        <w:t>　　图表 2023年中国碳钢管行业需求区域调研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2019-2023年中国碳钢管行情</w:t>
      </w:r>
      <w:r>
        <w:rPr>
          <w:rFonts w:hint="eastAsia"/>
        </w:rPr>
        <w:br/>
      </w:r>
      <w:r>
        <w:rPr>
          <w:rFonts w:hint="eastAsia"/>
        </w:rPr>
        <w:t>　　图表 2019-2023年中国碳钢管价格走势图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2019-2023年中国碳钢管行业销售收入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2019-2023年中国碳钢管行业盈利情况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2019-2023年中国碳钢管行业利润总额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2019-2023年中国碳钢管进口统计</w:t>
      </w:r>
      <w:r>
        <w:rPr>
          <w:rFonts w:hint="eastAsia"/>
        </w:rPr>
        <w:br/>
      </w:r>
      <w:r>
        <w:rPr>
          <w:rFonts w:hint="eastAsia"/>
        </w:rPr>
        <w:t>　　图表 2019-2023年中国碳钢管出口统计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**地区碳钢管市场规模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</w:t>
      </w:r>
      <w:r>
        <w:rPr>
          <w:rFonts w:hint="eastAsia"/>
        </w:rPr>
        <w:br/>
      </w:r>
      <w:r>
        <w:rPr>
          <w:rFonts w:hint="eastAsia"/>
        </w:rPr>
        <w:t>　　图表 **地区碳钢管市场调研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**地区碳钢管市场规模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</w:t>
      </w:r>
      <w:r>
        <w:rPr>
          <w:rFonts w:hint="eastAsia"/>
        </w:rPr>
        <w:br/>
      </w:r>
      <w:r>
        <w:rPr>
          <w:rFonts w:hint="eastAsia"/>
        </w:rPr>
        <w:t>　　图表 **地区碳钢管市场调研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碳钢管行业竞争对手分析</w:t>
      </w:r>
      <w:r>
        <w:rPr>
          <w:rFonts w:hint="eastAsia"/>
        </w:rPr>
        <w:br/>
      </w:r>
      <w:r>
        <w:rPr>
          <w:rFonts w:hint="eastAsia"/>
        </w:rPr>
        <w:t>　　图表 碳钢管重点企业（一）基本信息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2024-2030年中国碳钢管行业市场规模预测</w:t>
      </w:r>
      <w:r>
        <w:rPr>
          <w:rFonts w:hint="eastAsia"/>
        </w:rPr>
        <w:br/>
      </w:r>
      <w:r>
        <w:rPr>
          <w:rFonts w:hint="eastAsia"/>
        </w:rPr>
        <w:t>　　图表 碳钢管行业准入条件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2024-2030年中国碳钢管市场前景</w:t>
      </w:r>
      <w:r>
        <w:rPr>
          <w:rFonts w:hint="eastAsia"/>
        </w:rPr>
        <w:br/>
      </w:r>
      <w:r>
        <w:rPr>
          <w:rFonts w:hint="eastAsia"/>
        </w:rPr>
        <w:t>　　图表 2024-2030年中国碳钢管行业风险分析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dd44c78c647fa" w:history="1">
        <w:r>
          <w:rPr>
            <w:rStyle w:val="Hyperlink"/>
          </w:rPr>
          <w:t>中国碳钢管行业发展研究与前景分析报告（2024-2030年）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dd44c78c647fa" w:history="1">
        <w:r>
          <w:rPr>
            <w:rStyle w:val="Hyperlink"/>
          </w:rPr>
          <w:t>https://www.20087.com/3/78/TanGangGuanHangYeFaZhanQianJing.html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d79af3f6741e5" w:history="1">
      <w:r>
        <w:rPr>
          <w:rStyle w:val="Hyperlink"/>
        </w:rPr>
        <w:t>中国碳钢管行业发展研究与前景分析报告（2024-2030年）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anGangGuanHangYeFaZhanQianJing.html" TargetMode="External" Id="Rc13dd44c78c6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anGangGuanHangYeFaZhanQianJing.html" TargetMode="External" Id="R481d79af3f67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2024-10-17T03:59:43Z</dcterms:created>
  <dcterms:modified xsi:type="dcterms:W3CDTF">2024-10-17T04:59:43Z</dcterms:modified>
  <dc:subject>中国碳钢管行业发展研究与前景分析报告（2024-2030年）</dc:subject>
  <dc:title>中国碳钢管行业发展研究与前景分析报告（2024-2030年）</dc:title>
  <cp:keywords>中国碳钢管行业发展研究与前景分析报告（2024-2030年）</cp:keywords>
  <dc:description>中国碳钢管行业发展研究与前景分析报告（2024-2030年）</dc:description>
</cp:coreProperties>
</file>