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36e9cf3134162" w:history="1">
              <w:r>
                <w:rPr>
                  <w:rStyle w:val="Hyperlink"/>
                </w:rPr>
                <w:t>2026-2032年中国聚酯丙烯酸酯行业现状分析与市场前景报告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36e9cf3134162" w:history="1">
              <w:r>
                <w:rPr>
                  <w:rStyle w:val="Hyperlink"/>
                </w:rPr>
                <w:t>2026-2032年中国聚酯丙烯酸酯行业现状分析与市场前景报告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36e9cf3134162" w:history="1">
                <w:r>
                  <w:rPr>
                    <w:rStyle w:val="Hyperlink"/>
                  </w:rPr>
                  <w:t>https://www.20087.com/3/58/JuZhiBingXiSuanZhiQianJing.html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丙烯酸酯是一类兼具聚酯韧性与丙烯酸酯光固化活性的低聚物，广泛应用于紫外光（UV）固化涂料、油墨、胶粘剂及3D打印树脂中。聚酯丙烯酸酯通过调控多元醇与不饱和酸的比例，可实现硬度、柔韧性、附着力及耐候性的平衡，满足木器涂装、电子封装、光纤涂层等差异化需求。高端牌号注重低黏度、高官能度与低迁移性，以适配高速涂布与食品接触合规要求。然而，传统合成路线依赖石油基原料，部分单体存在皮肤致敏风险；同时，固化后材料在极端湿热或紫外老化环境下易黄变、脆化，限制其在户外高端领域的应用。</w:t>
      </w:r>
      <w:r>
        <w:rPr>
          <w:rFonts w:hint="eastAsia"/>
        </w:rPr>
        <w:br/>
      </w:r>
      <w:r>
        <w:rPr>
          <w:rFonts w:hint="eastAsia"/>
        </w:rPr>
        <w:t>　　未来，聚酯丙烯酸酯将加速向生物基化、高性能化与功能集成方向演进。市场调研网指出，以衣康酸、琥珀酸等生物平台化合物为原料的绿色合成路径将降低碳足迹，并提升材料生物相容性。分子结构设计将引入硅氧烷、氟碳链段或纳米杂化单元，赋予涂层超疏水、抗指纹或自修复特性。在先进制造领域，适用于数字光处理（DLP）或连续液面制造（CLIP）的低收缩率、高精度3D打印树脂将成为研发重点。监管层面，REACH与FDA对残留单体的限值趋严，将推动高转化率配方与封闭式生产工艺普及。具备分子定制能力与可持续化学平台的企业，将在高端光固化材料市场建立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36e9cf3134162" w:history="1">
        <w:r>
          <w:rPr>
            <w:rStyle w:val="Hyperlink"/>
          </w:rPr>
          <w:t>2026-2032年中国聚酯丙烯酸酯行业现状分析与市场前景报告</w:t>
        </w:r>
      </w:hyperlink>
      <w:r>
        <w:rPr>
          <w:rFonts w:hint="eastAsia"/>
        </w:rPr>
        <w:t>》，2025年聚酯丙烯酸酯行业市场规模达 亿元，预计2032年市场规模将达 亿元，期间年均复合增长率（CAGR）达 %。报告系统分析了聚酯丙烯酸酯行业的市场规模、需求动态及价格趋势，并深入探讨了聚酯丙烯酸酯产业链结构的变化与发展。报告详细解读了聚酯丙烯酸酯行业现状，科学预测了未来市场前景与发展趋势，同时对聚酯丙烯酸酯细分市场的竞争格局进行了全面评估，重点关注领先企业的竞争实力、市场集中度及品牌影响力。结合聚酯丙烯酸酯技术现状与未来方向，报告揭示了聚酯丙烯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聚酯丙烯酸酯市场概述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按照不同产品类型，聚酯丙烯酸酯主要可以分为如下几个类别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中国不同产品类型聚酯丙烯酸酯增长趋势2021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线性聚酯丙烯酸酯</w:t>
      </w:r>
      <w:r>
        <w:rPr>
          <w:rFonts w:hint="eastAsia"/>
        </w:rPr>
        <w:br/>
      </w:r>
      <w:r>
        <w:rPr>
          <w:rFonts w:hint="eastAsia"/>
        </w:rPr>
        <w:t>　　　　1.2.3 支链聚酯丙烯酸酯</w:t>
      </w:r>
      <w:r>
        <w:rPr>
          <w:rFonts w:hint="eastAsia"/>
        </w:rPr>
        <w:br/>
      </w:r>
      <w:r>
        <w:rPr>
          <w:rFonts w:hint="eastAsia"/>
        </w:rPr>
        <w:t>　　1.3 按照不同分子量，聚酯丙烯酸酯主要可以分为如下几个类别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中国不同分子量聚酯丙烯酸酯增长趋势2021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低分子量 （500–1,500 g/mol）</w:t>
      </w:r>
      <w:r>
        <w:rPr>
          <w:rFonts w:hint="eastAsia"/>
        </w:rPr>
        <w:br/>
      </w:r>
      <w:r>
        <w:rPr>
          <w:rFonts w:hint="eastAsia"/>
        </w:rPr>
        <w:t>　　　　1.3.3 中分子量 （1,500–3,000 g/mol）</w:t>
      </w:r>
      <w:r>
        <w:rPr>
          <w:rFonts w:hint="eastAsia"/>
        </w:rPr>
        <w:br/>
      </w:r>
      <w:r>
        <w:rPr>
          <w:rFonts w:hint="eastAsia"/>
        </w:rPr>
        <w:t>　　　　1.3.4 高分子量 （&gt;3,000 g/mol）</w:t>
      </w:r>
      <w:r>
        <w:rPr>
          <w:rFonts w:hint="eastAsia"/>
        </w:rPr>
        <w:br/>
      </w:r>
      <w:r>
        <w:rPr>
          <w:rFonts w:hint="eastAsia"/>
        </w:rPr>
        <w:t>　　1.4 从不同应用，聚酯丙烯酸酯主要包括如下几个方面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中国不同应用聚酯丙烯酸酯增长趋势2021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工业涂料</w:t>
      </w:r>
      <w:r>
        <w:rPr>
          <w:rFonts w:hint="eastAsia"/>
        </w:rPr>
        <w:br/>
      </w:r>
      <w:r>
        <w:rPr>
          <w:rFonts w:hint="eastAsia"/>
        </w:rPr>
        <w:t>　　　　1.4.3 粘合剂和密封剂</w:t>
      </w:r>
      <w:r>
        <w:rPr>
          <w:rFonts w:hint="eastAsia"/>
        </w:rPr>
        <w:br/>
      </w:r>
      <w:r>
        <w:rPr>
          <w:rFonts w:hint="eastAsia"/>
        </w:rPr>
        <w:t>　　　　1.4.4 3D 打印材料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中国聚酯丙烯酸酯发展现状及未来趋势（2021-2032）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中国市场聚酯丙烯酸酯收入及增长率（2021-2032）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中国市场聚酯丙烯酸酯销量及增长率（2021-2032）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中国市场主要聚酯丙烯酸酯厂商分析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中国市场主要厂商聚酯丙烯酸酯销量及市场占有率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中国市场主要厂商聚酯丙烯酸酯销量（2021-2026）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中国市场主要厂商聚酯丙烯酸酯销量市场份额（2021-2026）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中国市场主要厂商聚酯丙烯酸酯收入及市场占有率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中国市场主要厂商聚酯丙烯酸酯收入（2021-2026）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中国市场主要厂商聚酯丙烯酸酯收入市场份额（2021-2026）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2025年中国市场主要厂商聚酯丙烯酸酯收入排名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中国市场主要厂商聚酯丙烯酸酯价格（2021-2026）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中国市场主要厂商聚酯丙烯酸酯总部及产地分布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中国市场主要厂商成立时间及聚酯丙烯酸酯商业化日期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中国市场主要厂商聚酯丙烯酸酯产品类型及应用</w:t>
      </w:r>
      <w:r>
        <w:rPr>
          <w:rFonts w:hint="eastAsia"/>
        </w:rPr>
        <w:br/>
      </w:r>
      <w:r>
        <w:rPr>
          <w:rFonts w:hint="eastAsia"/>
        </w:rPr>
        <w:t>　　2.7 聚酯丙烯酸酯行业集中度、竞争程度分析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聚酯丙烯酸酯行业集中度分析：2025年中国Top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中国市场聚酯丙烯酸酯第一梯队、第二梯队和第三梯队厂商（品牌）及2025年市场份额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重点企业（18）在中国市场聚酯丙烯酸酯销量、收入、价格及毛利率（2021-2026）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不同产品类型聚酯丙烯酸酯分析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中国市场不同产品类型聚酯丙烯酸酯销量（2021-2032）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中国市场不同产品类型聚酯丙烯酸酯销量及市场份额（2021-2026）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中国市场不同产品类型聚酯丙烯酸酯销量预测（2027-2032）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中国市场不同产品类型聚酯丙烯酸酯规模（2021-2032）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中国市场不同产品类型聚酯丙烯酸酯规模及市场份额（2021-2026）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中国市场不同产品类型聚酯丙烯酸酯规模预测（2027-2032）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中国市场不同产品类型聚酯丙烯酸酯价格走势（2021-2032）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不同应用聚酯丙烯酸酯分析</w:t>
      </w:r>
      <w:r>
        <w:rPr>
          <w:rFonts w:hint="eastAsia"/>
        </w:rPr>
        <w:br/>
      </w:r>
      <w:r>
        <w:rPr>
          <w:rFonts w:hint="eastAsia"/>
        </w:rPr>
        <w:t>　　5.1 中国市场不同应用聚酯丙烯酸酯销量（2021-2032）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中国市场不同应用聚酯丙烯酸酯销量及市场份额（2021-2026）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中国市场不同应用聚酯丙烯酸酯销量预测（2027-2032）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中国市场不同应用聚酯丙烯酸酯规模（2021-2032）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中国市场不同应用聚酯丙烯酸酯规模及市场份额（2021-2026）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中国市场不同应用聚酯丙烯酸酯规模预测（2027-2032）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中国市场不同应用聚酯丙烯酸酯价格走势（2021-2032）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聚酯丙烯酸酯行业发展分析---发展趋势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聚酯丙烯酸酯行业发展分析---厂商壁垒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聚酯丙烯酸酯行业发展分析---驱动因素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聚酯丙烯酸酯行业发展分析---制约因素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聚酯丙烯酸酯中国企业SWOT分析</w:t>
      </w:r>
      <w:r>
        <w:rPr>
          <w:rFonts w:hint="eastAsia"/>
        </w:rPr>
        <w:br/>
      </w:r>
      <w:r>
        <w:rPr>
          <w:rFonts w:hint="eastAsia"/>
        </w:rPr>
        <w:t>　　6.6 聚酯丙烯酸酯行业发展分析---行业政策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聚酯丙烯酸酯行业产业链简介</w:t>
      </w:r>
      <w:r>
        <w:rPr>
          <w:rFonts w:hint="eastAsia"/>
        </w:rPr>
        <w:br/>
      </w:r>
      <w:r>
        <w:rPr>
          <w:rFonts w:hint="eastAsia"/>
        </w:rPr>
        <w:t>　　7.2 聚酯丙烯酸酯产业链分析-上游</w:t>
      </w:r>
      <w:r>
        <w:rPr>
          <w:rFonts w:hint="eastAsia"/>
        </w:rPr>
        <w:br/>
      </w:r>
      <w:r>
        <w:rPr>
          <w:rFonts w:hint="eastAsia"/>
        </w:rPr>
        <w:t>　　7.3 聚酯丙烯酸酯产业链分析-中游</w:t>
      </w:r>
      <w:r>
        <w:rPr>
          <w:rFonts w:hint="eastAsia"/>
        </w:rPr>
        <w:br/>
      </w:r>
      <w:r>
        <w:rPr>
          <w:rFonts w:hint="eastAsia"/>
        </w:rPr>
        <w:t>　　7.4 聚酯丙烯酸酯产业链分析-下游</w:t>
      </w:r>
      <w:r>
        <w:rPr>
          <w:rFonts w:hint="eastAsia"/>
        </w:rPr>
        <w:br/>
      </w:r>
      <w:r>
        <w:rPr>
          <w:rFonts w:hint="eastAsia"/>
        </w:rPr>
        <w:t>　　7.5 聚酯丙烯酸酯行业采购模式</w:t>
      </w:r>
      <w:r>
        <w:rPr>
          <w:rFonts w:hint="eastAsia"/>
        </w:rPr>
        <w:br/>
      </w:r>
      <w:r>
        <w:rPr>
          <w:rFonts w:hint="eastAsia"/>
        </w:rPr>
        <w:t>　　7.6 聚酯丙烯酸酯行业生产模式</w:t>
      </w:r>
      <w:r>
        <w:rPr>
          <w:rFonts w:hint="eastAsia"/>
        </w:rPr>
        <w:br/>
      </w:r>
      <w:r>
        <w:rPr>
          <w:rFonts w:hint="eastAsia"/>
        </w:rPr>
        <w:t>　　7.7 聚酯丙烯酸酯行业销售模式及销售渠道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中国本土聚酯丙烯酸酯产能、产量分析</w:t>
      </w:r>
      <w:r>
        <w:rPr>
          <w:rFonts w:hint="eastAsia"/>
        </w:rPr>
        <w:br/>
      </w:r>
      <w:r>
        <w:rPr>
          <w:rFonts w:hint="eastAsia"/>
        </w:rPr>
        <w:t>　　8.1 中国聚酯丙烯酸酯供需现状及预测（2021-2032）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中国聚酯丙烯酸酯产能、产量、产能利用率及发展趋势（2021-2032）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中国聚酯丙烯酸酯产量、市场需求量及发展趋势（2021-2032）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中国聚酯丙烯酸酯进出口分析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中国市场聚酯丙烯酸酯主要进口来源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中国市场聚酯丙烯酸酯主要出口目的地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不同产品类型聚酯丙烯酸酯市场规模2021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不同分子量聚酯丙烯酸酯市场规模2021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不同应用聚酯丙烯酸酯市场规模2021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中国市场主要厂商聚酯丙烯酸酯销量（2021-2026）&amp;（千吨）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中国市场主要厂商聚酯丙烯酸酯销量市场份额（2021-2026）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中国市场主要厂商聚酯丙烯酸酯收入（2021-2026）&amp;（万元）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中国市场主要厂商聚酯丙烯酸酯收入份额（2021-2026）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2025年中国主要生产商聚酯丙烯酸酯收入排名（万元）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中国市场主要厂商聚酯丙烯酸酯价格（2021-2026）&amp;（元/吨）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中国市场主要厂商聚酯丙烯酸酯总部及产地分布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中国市场主要厂商成立时间及聚酯丙烯酸酯商业化日期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中国市场主要厂商聚酯丙烯酸酯产品类型及应用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2025年中国市场聚酯丙烯酸酯主要厂商市场地位（第一梯队、第二梯队和第三梯队）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聚酯丙烯酸酯市场投资、并购等现状分析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聚酯丙烯酸酯生产基地、总部、竞争对手及市场地位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聚酯丙烯酸酯产品规格、参数及市场应用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聚酯丙烯酸酯销量（千吨）、收入（万元）、价格（元/吨）及毛利率（2021-2026）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中国市场不同产品类型聚酯丙烯酸酯销量（2021-2026）&amp;（千吨）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中国市场不同产品类型聚酯丙烯酸酯销量市场份额（2021-2026）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中国市场不同产品类型聚酯丙烯酸酯销量预测（2027-2032）&amp;（千吨）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中国市场不同产品类型聚酯丙烯酸酯销量市场份额预测（2027-2032）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中国市场不同产品类型聚酯丙烯酸酯规模（2021-2026）&amp;（万元）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中国市场不同产品类型聚酯丙烯酸酯规模市场份额（2021-2026）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中国市场不同产品类型聚酯丙烯酸酯规模预测（2027-2032）&amp;（万元）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中国市场不同产品类型聚酯丙烯酸酯规模市场份额预测（2027-2032）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中国市场不同应用聚酯丙烯酸酯销量（2021-2026）&amp;（千吨）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中国市场不同应用聚酯丙烯酸酯销量市场份额（2021-2026）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中国市场不同应用聚酯丙烯酸酯销量预测（2027-2032）&amp;（千吨）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中国市场不同应用聚酯丙烯酸酯销量市场份额预测（2027-2032）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中国市场不同应用聚酯丙烯酸酯规模（2021-2026）&amp;（万元）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中国市场不同应用聚酯丙烯酸酯规模市场份额（2021-2026）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中国市场不同应用聚酯丙烯酸酯规模预测（2027-2032）&amp;（万元）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中国市场不同应用聚酯丙烯酸酯规模市场份额预测（2027-2032）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聚酯丙烯酸酯行业发展分析---发展趋势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聚酯丙烯酸酯行业发展分析---厂商壁垒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聚酯丙烯酸酯行业发展分析---驱动因素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聚酯丙烯酸酯行业发展分析---制约因素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聚酯丙烯酸酯行业相关重点政策一览</w:t>
      </w:r>
      <w:r>
        <w:rPr>
          <w:rFonts w:hint="eastAsia"/>
        </w:rPr>
        <w:br/>
      </w:r>
      <w:r>
        <w:rPr>
          <w:rFonts w:hint="eastAsia"/>
        </w:rPr>
        <w:t>　　表 126： 聚酯丙烯酸酯行业供应链分析</w:t>
      </w:r>
      <w:r>
        <w:rPr>
          <w:rFonts w:hint="eastAsia"/>
        </w:rPr>
        <w:br/>
      </w:r>
      <w:r>
        <w:rPr>
          <w:rFonts w:hint="eastAsia"/>
        </w:rPr>
        <w:t>　　表 127： 聚酯丙烯酸酯上游原料供应商</w:t>
      </w:r>
      <w:r>
        <w:rPr>
          <w:rFonts w:hint="eastAsia"/>
        </w:rPr>
        <w:br/>
      </w:r>
      <w:r>
        <w:rPr>
          <w:rFonts w:hint="eastAsia"/>
        </w:rPr>
        <w:t>　　表 128： 聚酯丙烯酸酯行业主要下游客户</w:t>
      </w:r>
      <w:r>
        <w:rPr>
          <w:rFonts w:hint="eastAsia"/>
        </w:rPr>
        <w:br/>
      </w:r>
      <w:r>
        <w:rPr>
          <w:rFonts w:hint="eastAsia"/>
        </w:rPr>
        <w:t>　　表 129： 聚酯丙烯酸酯典型经销商</w:t>
      </w:r>
      <w:r>
        <w:rPr>
          <w:rFonts w:hint="eastAsia"/>
        </w:rPr>
        <w:br/>
      </w:r>
      <w:r>
        <w:rPr>
          <w:rFonts w:hint="eastAsia"/>
        </w:rPr>
        <w:t>　　表 130： 中国聚酯丙烯酸酯产量、销量、进口量及出口量（2021-2026）&amp;（千吨）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中国聚酯丙烯酸酯产量、销量、进口量及出口量预测（2027-2032）&amp;（千吨）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中国市场聚酯丙烯酸酯主要进口来源</w:t>
      </w:r>
      <w:r>
        <w:rPr>
          <w:rFonts w:hint="eastAsia"/>
        </w:rPr>
        <w:br/>
      </w:r>
      <w:r>
        <w:rPr>
          <w:rFonts w:hint="eastAsia"/>
        </w:rPr>
        <w:t>　　表 133： 中国市场聚酯丙烯酸酯主要出口目的地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聚酯丙烯酸酯产品图片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中国不同产品类型聚酯丙烯酸酯市场规模市场份额2025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线性聚酯丙烯酸酯产品图片</w:t>
      </w:r>
      <w:r>
        <w:rPr>
          <w:rFonts w:hint="eastAsia"/>
        </w:rPr>
        <w:br/>
      </w:r>
      <w:r>
        <w:rPr>
          <w:rFonts w:hint="eastAsia"/>
        </w:rPr>
        <w:t>　　图 4： 支链聚酯丙烯酸酯产品图片</w:t>
      </w:r>
      <w:r>
        <w:rPr>
          <w:rFonts w:hint="eastAsia"/>
        </w:rPr>
        <w:br/>
      </w:r>
      <w:r>
        <w:rPr>
          <w:rFonts w:hint="eastAsia"/>
        </w:rPr>
        <w:t>　　图 5： 中国不同分子量聚酯丙烯酸酯市场规模市场份额2025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低分子量 （500–1,500 g/mol）产品图片</w:t>
      </w:r>
      <w:r>
        <w:rPr>
          <w:rFonts w:hint="eastAsia"/>
        </w:rPr>
        <w:br/>
      </w:r>
      <w:r>
        <w:rPr>
          <w:rFonts w:hint="eastAsia"/>
        </w:rPr>
        <w:t>　　图 7： 中分子量 （1,500–3,000 g/mol）产品图片</w:t>
      </w:r>
      <w:r>
        <w:rPr>
          <w:rFonts w:hint="eastAsia"/>
        </w:rPr>
        <w:br/>
      </w:r>
      <w:r>
        <w:rPr>
          <w:rFonts w:hint="eastAsia"/>
        </w:rPr>
        <w:t>　　图 8： 高分子量 （&gt;3,000 g/mol）产品图片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中国不同应用聚酯丙烯酸酯市场份额2025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工业涂料</w:t>
      </w:r>
      <w:r>
        <w:rPr>
          <w:rFonts w:hint="eastAsia"/>
        </w:rPr>
        <w:br/>
      </w:r>
      <w:r>
        <w:rPr>
          <w:rFonts w:hint="eastAsia"/>
        </w:rPr>
        <w:t>　　图 11： 粘合剂和密封剂</w:t>
      </w:r>
      <w:r>
        <w:rPr>
          <w:rFonts w:hint="eastAsia"/>
        </w:rPr>
        <w:br/>
      </w:r>
      <w:r>
        <w:rPr>
          <w:rFonts w:hint="eastAsia"/>
        </w:rPr>
        <w:t>　　图 12： 3D 打印材料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中国市场聚酯丙烯酸酯市场规模,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中国市场聚酯丙烯酸酯收入及增长率（2021-2032）&amp;（万元）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中国市场聚酯丙烯酸酯销量及增长率（2021-2032）&amp;（千吨）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2025年中国市场主要厂商聚酯丙烯酸酯销量市场份额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2025年中国市场主要厂商聚酯丙烯酸酯收入市场份额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2025年中国市场前五大厂商聚酯丙烯酸酯市场份额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2025年中国市场聚酯丙烯酸酯第一梯队、第二梯队和第三梯队厂商（品牌）及市场份额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中国市场不同产品类型聚酯丙烯酸酯价格走势（2021-2032）&amp;（元/吨）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中国市场不同应用聚酯丙烯酸酯价格走势（2021-2032）&amp;（元/吨）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聚酯丙烯酸酯中国企业SWOT分析</w:t>
      </w:r>
      <w:r>
        <w:rPr>
          <w:rFonts w:hint="eastAsia"/>
        </w:rPr>
        <w:br/>
      </w:r>
      <w:r>
        <w:rPr>
          <w:rFonts w:hint="eastAsia"/>
        </w:rPr>
        <w:t>　　图 24： 聚酯丙烯酸酯产业链</w:t>
      </w:r>
      <w:r>
        <w:rPr>
          <w:rFonts w:hint="eastAsia"/>
        </w:rPr>
        <w:br/>
      </w:r>
      <w:r>
        <w:rPr>
          <w:rFonts w:hint="eastAsia"/>
        </w:rPr>
        <w:t>　　图 25： 聚酯丙烯酸酯行业采购模式分析</w:t>
      </w:r>
      <w:r>
        <w:rPr>
          <w:rFonts w:hint="eastAsia"/>
        </w:rPr>
        <w:br/>
      </w:r>
      <w:r>
        <w:rPr>
          <w:rFonts w:hint="eastAsia"/>
        </w:rPr>
        <w:t>　　图 26： 聚酯丙烯酸酯行业生产模式分析</w:t>
      </w:r>
      <w:r>
        <w:rPr>
          <w:rFonts w:hint="eastAsia"/>
        </w:rPr>
        <w:br/>
      </w:r>
      <w:r>
        <w:rPr>
          <w:rFonts w:hint="eastAsia"/>
        </w:rPr>
        <w:t>　　图 27： 聚酯丙烯酸酯行业销售模式分析</w:t>
      </w:r>
      <w:r>
        <w:rPr>
          <w:rFonts w:hint="eastAsia"/>
        </w:rPr>
        <w:br/>
      </w:r>
      <w:r>
        <w:rPr>
          <w:rFonts w:hint="eastAsia"/>
        </w:rPr>
        <w:t>　　图 28： 中国聚酯丙烯酸酯产能、产量、产能利用率及发展趋势（2021-2032）&amp;（千吨）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中国聚酯丙烯酸酯产量、市场需求量及发展趋势（2021-2032）&amp;（千吨）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36e9cf3134162" w:history="1">
        <w:r>
          <w:rPr>
            <w:rStyle w:val="Hyperlink"/>
          </w:rPr>
          <w:t>2026-2032年中国聚酯丙烯酸酯行业现状分析与市场前景报告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36e9cf3134162" w:history="1">
        <w:r>
          <w:rPr>
            <w:rStyle w:val="Hyperlink"/>
          </w:rPr>
          <w:t>https://www.20087.com/3/58/JuZhiBingXiSuanZhiQianJing.html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丙烯酸酯是危险品吗?、聚酯丙烯酸酯是危险品吗?、聚酯丙烯酸酯有哪些多元酸或者酸酐、聚酯丙烯酸酯的制备方法、乙丙橡胶结构式、聚酯丙烯酸酯用塑料袋包装、丙烯酸酯橡胶、聚酯丙烯酸酯6355、丙烯酸酯聚合物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404e247f14ac5" w:history="1">
      <w:r>
        <w:rPr>
          <w:rStyle w:val="Hyperlink"/>
        </w:rPr>
        <w:t>2026-2032年中国聚酯丙烯酸酯行业现状分析与市场前景报告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uZhiBingXiSuanZhiQianJing.html" TargetMode="External" Id="R2de36e9cf313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uZhiBingXiSuanZhiQianJing.html" TargetMode="External" Id="R533404e247f1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2026-02-21T04:33:30Z</dcterms:created>
  <dcterms:modified xsi:type="dcterms:W3CDTF">2026-02-21T05:33:30Z</dcterms:modified>
  <dc:subject>2026-2032年中国聚酯丙烯酸酯行业现状分析与市场前景报告</dc:subject>
  <dc:title>2026-2032年中国聚酯丙烯酸酯行业现状分析与市场前景报告</dc:title>
  <cp:keywords>2026-2032年中国聚酯丙烯酸酯行业现状分析与市场前景报告</cp:keywords>
  <dc:description>2026-2032年中国聚酯丙烯酸酯行业现状分析与市场前景报告</dc:description>
</cp:coreProperties>
</file>