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19c1503824dc2" w:history="1">
              <w:r>
                <w:rPr>
                  <w:rStyle w:val="Hyperlink"/>
                </w:rPr>
                <w:t>2025-2031年中国酶制剂市场深度剖析及发展趋势预测报告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19c1503824dc2" w:history="1">
              <w:r>
                <w:rPr>
                  <w:rStyle w:val="Hyperlink"/>
                </w:rPr>
                <w:t>2025-2031年中国酶制剂市场深度剖析及发展趋势预测报告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19c1503824dc2" w:history="1">
                <w:r>
                  <w:rPr>
                    <w:rStyle w:val="Hyperlink"/>
                  </w:rPr>
                  <w:t>https://www.20087.com/3/88/MeiZhiJiHangYeXianZhuang.html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制剂在食品加工、生物制药、洗涤剂制造和农业等多个领域发挥着重要作用。它们能够催化特定的化学反应，提高生产效率，减少环境污染。近年来，生物技术的进步使得酶制剂的种类和应用范围不断扩大，满足了各行业对高效、环保生产过程的需求。</w:t>
      </w:r>
      <w:r>
        <w:rPr>
          <w:rFonts w:hint="eastAsia"/>
        </w:rPr>
        <w:br/>
      </w:r>
      <w:r>
        <w:rPr>
          <w:rFonts w:hint="eastAsia"/>
        </w:rPr>
        <w:t>　　未来，酶制剂的开发将更加注重特定功能和定制化需求，如开发能在极端条件下工作的酶，以适应更广泛的工业应用。同时，酶工程和合成生物学的进展将推动酶制剂的生产向更高效、更低成本的方向发展，从而降低最终产品的价格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19c1503824dc2" w:history="1">
        <w:r>
          <w:rPr>
            <w:rStyle w:val="Hyperlink"/>
          </w:rPr>
          <w:t>2025-2031年中国酶制剂市场深度剖析及发展趋势预测报告</w:t>
        </w:r>
      </w:hyperlink>
      <w:r>
        <w:rPr>
          <w:rFonts w:hint="eastAsia"/>
        </w:rPr>
        <w:t>》依托权威数据资源和长期市场监测，对酶制剂市场现状进行了系统分析，并结合酶制剂行业特点对未来发展趋势作出科学预判。报告深入探讨了酶制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酶制剂行业概述</w:t>
      </w:r>
      <w:r>
        <w:rPr>
          <w:rFonts w:hint="eastAsia"/>
        </w:rPr>
        <w:br/>
      </w:r>
      <w:r>
        <w:rPr>
          <w:rFonts w:hint="eastAsia"/>
        </w:rPr>
        <w:t>　　第一节 酶制剂行业界定</w:t>
      </w:r>
      <w:r>
        <w:rPr>
          <w:rFonts w:hint="eastAsia"/>
        </w:rPr>
        <w:br/>
      </w:r>
      <w:r>
        <w:rPr>
          <w:rFonts w:hint="eastAsia"/>
        </w:rPr>
        <w:t>　　第二节 酶制剂行业发展历程</w:t>
      </w:r>
      <w:r>
        <w:rPr>
          <w:rFonts w:hint="eastAsia"/>
        </w:rPr>
        <w:br/>
      </w:r>
      <w:r>
        <w:rPr>
          <w:rFonts w:hint="eastAsia"/>
        </w:rPr>
        <w:t>　　第三节 酶制剂产业链分析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二、酶制剂产业链模型分析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中国酶制剂行业发展环境分析</w:t>
      </w:r>
      <w:r>
        <w:rPr>
          <w:rFonts w:hint="eastAsia"/>
        </w:rPr>
        <w:br/>
      </w:r>
      <w:r>
        <w:rPr>
          <w:rFonts w:hint="eastAsia"/>
        </w:rPr>
        <w:t>　　第一节 酶制剂行业经济环境分析</w:t>
      </w:r>
      <w:r>
        <w:rPr>
          <w:rFonts w:hint="eastAsia"/>
        </w:rPr>
        <w:br/>
      </w:r>
      <w:r>
        <w:rPr>
          <w:rFonts w:hint="eastAsia"/>
        </w:rPr>
        <w:t>　　第二节 酶制剂行业政策环境分析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一、酶制剂行业政策影响分析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二、相关酶制剂行业标准分析</w:t>
      </w:r>
      <w:r>
        <w:rPr>
          <w:rFonts w:hint="eastAsia"/>
        </w:rPr>
        <w:br/>
      </w:r>
      <w:r>
        <w:rPr>
          <w:rFonts w:hint="eastAsia"/>
        </w:rPr>
        <w:t>　　第三节 酶制剂行业社会环境分析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2024-2025年全球酶制剂行业市场运行形势分析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2024-2025年全球酶制剂行业发展概况</w:t>
      </w:r>
      <w:r>
        <w:rPr>
          <w:rFonts w:hint="eastAsia"/>
        </w:rPr>
        <w:br/>
      </w:r>
      <w:r>
        <w:rPr>
          <w:rFonts w:hint="eastAsia"/>
        </w:rPr>
        <w:t>　　第二节 全球酶制剂行业发展走势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一、全球酶制剂行业市场分布情况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二、全球酶制剂行业发展趋势分析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全球酶制剂行业重点国家和区域分析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2019-2024年中国酶制剂行业总体规模</w:t>
      </w:r>
      <w:r>
        <w:rPr>
          <w:rFonts w:hint="eastAsia"/>
        </w:rPr>
        <w:br/>
      </w:r>
      <w:r>
        <w:rPr>
          <w:rFonts w:hint="eastAsia"/>
        </w:rPr>
        <w:t>　　第二节 中国酶制剂行业盈利情况分析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中国酶制剂行业产量情况分析与预测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一、2019-2024年酶制剂行业产量统计分析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二、2025年酶制剂行业产量特点分析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三、2025-2031年中国酶制剂行业产量预测分析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中国酶制剂行业需求概况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一、2019-2024年中国酶制剂行业需求情况分析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二、2025年中国酶制剂行业市场需求特点分析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三、2025-2031年中国酶制剂市场需求预测分析</w:t>
      </w:r>
      <w:r>
        <w:rPr>
          <w:rFonts w:hint="eastAsia"/>
        </w:rPr>
        <w:br/>
      </w:r>
      <w:r>
        <w:rPr>
          <w:rFonts w:hint="eastAsia"/>
        </w:rPr>
        <w:t>　　第五节 酶制剂产业供需平衡状况分析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酶制剂细分市场深度分析</w:t>
      </w:r>
      <w:r>
        <w:rPr>
          <w:rFonts w:hint="eastAsia"/>
        </w:rPr>
        <w:br/>
      </w:r>
      <w:r>
        <w:rPr>
          <w:rFonts w:hint="eastAsia"/>
        </w:rPr>
        <w:t>　　第一节 酶制剂细分市场（一）发展研究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酶制剂细分市场（二）发展研究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2019-2024年中国酶制剂行业总体发展状况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中国酶制剂行业规模情况分析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一、酶制剂行业单位规模情况分析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二、酶制剂行业人员规模状况分析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三、酶制剂行业资产规模状况分析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四、酶制剂行业市场规模状况分析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五、酶制剂行业敏感性分析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中国酶制剂行业财务能力分析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一、酶制剂行业盈利能力分析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二、酶制剂行业偿债能力分析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三、酶制剂行业营运能力分析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四、酶制剂行业发展能力分析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2019-2024年中国酶制剂行业区域市场分析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中国酶制剂行业区域市场结构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重点地区酶制剂行业调研分析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中国酶制剂行业进口情况分析预测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一、2019-2024年中国酶制剂行业进口情况分析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二、2024-2025年中国酶制剂行业进口特点分析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三、2025-2031年中国酶制剂行业进口情况预测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中国酶制剂行业出口情况分析预测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一、2019-2024年中国酶制剂行业出口情况分析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二、2024-2025年中国酶制剂行业出口特点分析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二、2025-2031年中国酶制剂行业出口情况预测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影响中国酶制剂行业进出口因素分析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酶制剂行业竞争格局分析</w:t>
      </w:r>
      <w:r>
        <w:rPr>
          <w:rFonts w:hint="eastAsia"/>
        </w:rPr>
        <w:br/>
      </w:r>
      <w:r>
        <w:rPr>
          <w:rFonts w:hint="eastAsia"/>
        </w:rPr>
        <w:t>　　第一节 酶制剂行业集中度分析</w:t>
      </w:r>
      <w:r>
        <w:rPr>
          <w:rFonts w:hint="eastAsia"/>
        </w:rPr>
        <w:br/>
      </w:r>
      <w:r>
        <w:rPr>
          <w:rFonts w:hint="eastAsia"/>
        </w:rPr>
        <w:t>　　　　一、酶制剂市场集中度分析</w:t>
      </w:r>
      <w:r>
        <w:rPr>
          <w:rFonts w:hint="eastAsia"/>
        </w:rPr>
        <w:br/>
      </w:r>
      <w:r>
        <w:rPr>
          <w:rFonts w:hint="eastAsia"/>
        </w:rPr>
        <w:t>　　　　二、酶制剂企业集中度分析</w:t>
      </w:r>
      <w:r>
        <w:rPr>
          <w:rFonts w:hint="eastAsia"/>
        </w:rPr>
        <w:br/>
      </w:r>
      <w:r>
        <w:rPr>
          <w:rFonts w:hint="eastAsia"/>
        </w:rPr>
        <w:t>　　　　三、酶制剂区域集中度分析</w:t>
      </w:r>
      <w:r>
        <w:rPr>
          <w:rFonts w:hint="eastAsia"/>
        </w:rPr>
        <w:br/>
      </w:r>
      <w:r>
        <w:rPr>
          <w:rFonts w:hint="eastAsia"/>
        </w:rPr>
        <w:t>　　第二节 酶制剂行业竞争格局分析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一、2024-2025年酶制剂行业竞争分析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二、2024-2025年中外酶制剂产品竞争分析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三、2025年中国酶制剂市场竞争分析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四、2025-2031年国内主要酶制剂企业动向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酶制剂企业营销策略及建议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一、酶制剂价格策略分析</w:t>
      </w:r>
      <w:r>
        <w:rPr>
          <w:rFonts w:hint="eastAsia"/>
        </w:rPr>
        <w:br/>
      </w:r>
      <w:r>
        <w:rPr>
          <w:rFonts w:hint="eastAsia"/>
        </w:rPr>
        <w:t>　　　　二、酶制剂渠道策略分析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提高酶制剂企业竞争力的策略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四、济研：提高酶制剂企业竞争力的策略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对我国酶制剂品牌的战略思考</w:t>
      </w:r>
      <w:r>
        <w:rPr>
          <w:rFonts w:hint="eastAsia"/>
        </w:rPr>
        <w:br/>
      </w:r>
      <w:r>
        <w:rPr>
          <w:rFonts w:hint="eastAsia"/>
        </w:rPr>
        <w:t>　　　　一、酶制剂实施品牌战略的意义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三、我国酶制剂企业的品牌战略</w:t>
      </w:r>
      <w:r>
        <w:rPr>
          <w:rFonts w:hint="eastAsia"/>
        </w:rPr>
        <w:br/>
      </w:r>
      <w:r>
        <w:rPr>
          <w:rFonts w:hint="eastAsia"/>
        </w:rPr>
        <w:t>　　　　四、酶制剂品牌战略管理的策略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中国酶制剂行业营销策略分析</w:t>
      </w:r>
      <w:r>
        <w:rPr>
          <w:rFonts w:hint="eastAsia"/>
        </w:rPr>
        <w:br/>
      </w:r>
      <w:r>
        <w:rPr>
          <w:rFonts w:hint="eastAsia"/>
        </w:rPr>
        <w:t>　　第一节 酶制剂市场推广策略研究分析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一、做好酶制剂产品导入</w:t>
      </w:r>
      <w:r>
        <w:rPr>
          <w:rFonts w:hint="eastAsia"/>
        </w:rPr>
        <w:br/>
      </w:r>
      <w:r>
        <w:rPr>
          <w:rFonts w:hint="eastAsia"/>
        </w:rPr>
        <w:t>　　　　二、做好酶制剂产品组合和产品线决策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三、酶制剂行业城市市场推广策略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酶制剂行业渠道营销研究分析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一、酶制剂行业营销环境分析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二、酶制剂行业现存的营销渠道分析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三、酶制剂行业终端市场营销管理策略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酶制剂行业营销战略研究分析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一、中国酶制剂行业有效整合营销策略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二、建立酶制剂行业厂商的双嬴模式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2025-2031年中国酶制剂行业投资前景与风险预测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2025-2031年中国酶制剂行业投资前景分析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2025-2031年中国酶制剂行业投资特性分析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一、2025-2031年中国酶制剂行业进入壁垒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二、2025-2031年中国酶制剂行业盈利模式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三、2025-2031年中国酶制剂行业盈利因素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2025-2031年中国酶制剂行业投资机会分析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一、2025-2031年中国酶制剂细分市场投资机会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二、2025-2031年中国酶制剂行业区域市场投资潜力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2025-2031年中国酶制剂行业投资风险分析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一、2025-2031年中国酶制剂行业市场竞争风险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二、2025-2031年中国酶制剂行业技术风险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三、2025-2031年中国酶制剂行业政策风险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四、2025-2031年中国酶制剂行业进入退出风险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酶制剂投资机会分析与项目投资建议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酶制剂投资机会分析</w:t>
      </w:r>
      <w:r>
        <w:rPr>
          <w:rFonts w:hint="eastAsia"/>
        </w:rPr>
        <w:br/>
      </w:r>
      <w:r>
        <w:rPr>
          <w:rFonts w:hint="eastAsia"/>
        </w:rPr>
        <w:t>　　第二节 酶制剂投资趋势分析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一、酶制剂行业投资环境考察</w:t>
      </w:r>
      <w:r>
        <w:rPr>
          <w:rFonts w:hint="eastAsia"/>
        </w:rPr>
        <w:br/>
      </w:r>
      <w:r>
        <w:rPr>
          <w:rFonts w:hint="eastAsia"/>
        </w:rPr>
        <w:t>　　　　二、酶制剂投资风险及控制策略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三、酶制剂产品投资方向建议</w:t>
      </w:r>
      <w:r>
        <w:rPr>
          <w:rFonts w:hint="eastAsia"/>
        </w:rPr>
        <w:br/>
      </w:r>
      <w:r>
        <w:rPr>
          <w:rFonts w:hint="eastAsia"/>
        </w:rPr>
        <w:t>　　　　四、酶制剂项目投资建议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2025-2031年中国酶制剂行业产量预测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2019-2024年中国酶制剂行业市场需求及增长情况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2025-2031年中国酶制剂行业市场需求预测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2019-2024年中国酶制剂行业利润及增长情况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2019-2024年中国酶制剂行业出口情况分析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2025-2031年中国酶制剂行业产品市场价格走势预测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酶制剂重点企业经营情况分析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2025-2031年中国酶制剂市场规模预测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2025-2031年中国酶制剂行业利润预测</w:t>
      </w:r>
      <w:r>
        <w:rPr>
          <w:rFonts w:hint="eastAsia"/>
        </w:rPr>
        <w:br/>
      </w:r>
      <w:r>
        <w:rPr>
          <w:rFonts w:hint="eastAsia"/>
        </w:rPr>
        <w:t>　　图表 2025年酶制剂行业壁垒</w:t>
      </w:r>
      <w:r>
        <w:rPr>
          <w:rFonts w:hint="eastAsia"/>
        </w:rPr>
        <w:br/>
      </w:r>
      <w:r>
        <w:rPr>
          <w:rFonts w:hint="eastAsia"/>
        </w:rPr>
        <w:t>　　图表 2025年酶制剂市场前景分析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2025-2031年中国酶制剂市场需求预测</w:t>
      </w:r>
      <w:r>
        <w:rPr>
          <w:rFonts w:hint="eastAsia"/>
        </w:rPr>
        <w:br/>
      </w:r>
      <w:r>
        <w:rPr>
          <w:rFonts w:hint="eastAsia"/>
        </w:rPr>
        <w:t>　　图表 2025年酶制剂发展趋势预测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19c1503824dc2" w:history="1">
        <w:r>
          <w:rPr>
            <w:rStyle w:val="Hyperlink"/>
          </w:rPr>
          <w:t>2025-2031年中国酶制剂市场深度剖析及发展趋势预测报告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19c1503824dc2" w:history="1">
        <w:r>
          <w:rPr>
            <w:rStyle w:val="Hyperlink"/>
          </w:rPr>
          <w:t>https://www.20087.com/3/88/MeiZhiJiHangYeXianZhuang.html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热点：中国十大酶制剂公司、酶制剂生产厂家、常见的酶制剂有哪些、酶制剂公司排名、酶制剂的一般提取方法、酶制剂是什么东西、酶制剂生产工艺流程、酶制剂对人体有害吗、酶制剂是生物酶吗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6fa38e3a345b8" w:history="1">
      <w:r>
        <w:rPr>
          <w:rStyle w:val="Hyperlink"/>
        </w:rPr>
        <w:t>2025-2031年中国酶制剂市场深度剖析及发展趋势预测报告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eiZhiJiHangYeXianZhuang.html" TargetMode="External" Id="R43319c150382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eiZhiJiHangYeXianZhuang.html" TargetMode="External" Id="Ra6c6fa38e3a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2025-02-16T08:42:00Z</dcterms:created>
  <dcterms:modified xsi:type="dcterms:W3CDTF">2025-02-16T09:42:00Z</dcterms:modified>
  <dc:subject>2025-2031年中国酶制剂市场深度剖析及发展趋势预测报告</dc:subject>
  <dc:title>2025-2031年中国酶制剂市场深度剖析及发展趋势预测报告</dc:title>
  <cp:keywords>2025-2031年中国酶制剂市场深度剖析及发展趋势预测报告</cp:keywords>
  <dc:description>2025-2031年中国酶制剂市场深度剖析及发展趋势预测报告</dc:description>
</cp:coreProperties>
</file>