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4f586d750456f" w:history="1">
              <w:r>
                <w:rPr>
                  <w:rStyle w:val="Hyperlink"/>
                </w:rPr>
                <w:t>2025-2031年中国有机农药市场研究与发展前景预测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4f586d750456f" w:history="1">
              <w:r>
                <w:rPr>
                  <w:rStyle w:val="Hyperlink"/>
                </w:rPr>
                <w:t>2025-2031年中国有机农药市场研究与发展前景预测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4f586d750456f" w:history="1">
                <w:r>
                  <w:rPr>
                    <w:rStyle w:val="Hyperlink"/>
                  </w:rPr>
                  <w:t>https://www.20087.com/5/58/YouJiNongYaoDeXianZhuangYuFaZhanQianJing.html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药是一种相对于传统化学农药更为环保的选择，旨在减少对环境和非目标生物的危害。近年来，随着农业可持续发展理念的推广和消费者对食品安全的关注增加，有机农药在配方优化和效果提升方面有了显著改进。现代有机农药不仅采用了天然成分如植物提取物和微生物制剂，降低了残留风险，还通过精细加工工艺提高了药效稳定性和靶标特异性。此外，一些企业开始研究综合害虫管理策略，结合物理、生物等多种手段，形成了一套完整的防治体系。</w:t>
      </w:r>
      <w:r>
        <w:rPr>
          <w:rFonts w:hint="eastAsia"/>
        </w:rPr>
        <w:br/>
      </w:r>
      <w:r>
        <w:rPr>
          <w:rFonts w:hint="eastAsia"/>
        </w:rPr>
        <w:t>　　未来，有机农药将在创新研发与综合管理方面取得进展。一方面，继续深化新成分的研发，探索更多具有广谱活性且对环境友好的天然物质；另一方面，加强综合害虫管理策略的应用，将有机农药与其他控制措施相结合，提供全面的解决方案。同时，注重法律法规建设和社会责任履行，建立健全的监管机制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4f586d750456f" w:history="1">
        <w:r>
          <w:rPr>
            <w:rStyle w:val="Hyperlink"/>
          </w:rPr>
          <w:t>2025-2031年中国有机农药市场研究与发展前景预测</w:t>
        </w:r>
      </w:hyperlink>
      <w:r>
        <w:rPr>
          <w:rFonts w:hint="eastAsia"/>
        </w:rPr>
        <w:t>》采用定量与定性相结合的研究方法，系统分析了有机农药行业的市场规模、需求动态及价格变化，并对有机农药产业链各环节进行了全面梳理。报告详细解读了有机农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有机农药行业概述</w:t>
      </w:r>
      <w:r>
        <w:rPr>
          <w:rFonts w:hint="eastAsia"/>
        </w:rPr>
        <w:br/>
      </w:r>
      <w:r>
        <w:rPr>
          <w:rFonts w:hint="eastAsia"/>
        </w:rPr>
        <w:t>　　第一节 有机农药定义与分类</w:t>
      </w:r>
      <w:r>
        <w:rPr>
          <w:rFonts w:hint="eastAsia"/>
        </w:rPr>
        <w:br/>
      </w:r>
      <w:r>
        <w:rPr>
          <w:rFonts w:hint="eastAsia"/>
        </w:rPr>
        <w:t>　　第二节 有机农药应用领域</w:t>
      </w:r>
      <w:r>
        <w:rPr>
          <w:rFonts w:hint="eastAsia"/>
        </w:rPr>
        <w:br/>
      </w:r>
      <w:r>
        <w:rPr>
          <w:rFonts w:hint="eastAsia"/>
        </w:rPr>
        <w:t>　　第三节 有机农药行业经济指标分析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有机农药产业链及经营模式分析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三、有机农药销售模式及销售渠道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全球有机农药市场发展综述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2019-2024年全球有机农药市场规模与趋势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主要国家与地区有机农药市场分析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2025-2031年全球有机农药行业发展趋势与前景预测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中国有机农药行业市场分析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2024-2025年有机农药产能与投资动态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一、国内有机农药产能及利用情况</w:t>
      </w:r>
      <w:r>
        <w:rPr>
          <w:rFonts w:hint="eastAsia"/>
        </w:rPr>
        <w:br/>
      </w:r>
      <w:r>
        <w:rPr>
          <w:rFonts w:hint="eastAsia"/>
        </w:rPr>
        <w:t>　　　　二、有机农药产能扩张与投资动态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2025-2031年有机农药行业产量统计与趋势预测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一、2019-2024年有机农药行业产量数据统计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1、2019-2024年有机农药产量及增长趋势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2、2019-2024年有机农药细分产品产量及份额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二、影响有机农药产量的关键因素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三、2025-2031年有机农药产量预测</w:t>
      </w:r>
      <w:r>
        <w:rPr>
          <w:rFonts w:hint="eastAsia"/>
        </w:rPr>
        <w:br/>
      </w:r>
      <w:r>
        <w:rPr>
          <w:rFonts w:hint="eastAsia"/>
        </w:rPr>
        <w:t>　　第三节 2025-2031年有机农药市场需求与销售分析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一、2024-2025年有机农药行业需求现状</w:t>
      </w:r>
      <w:r>
        <w:rPr>
          <w:rFonts w:hint="eastAsia"/>
        </w:rPr>
        <w:br/>
      </w:r>
      <w:r>
        <w:rPr>
          <w:rFonts w:hint="eastAsia"/>
        </w:rPr>
        <w:t>　　　　二、有机农药客户群体与需求特点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三、2019-2024年有机农药行业销售规模分析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四、2025-2031年有机农药市场增长潜力与规模预测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中国有机农药细分市场与下游应用领域分析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有机农药细分市场分析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一、2024-2025年有机农药主要细分产品市场现状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有机农药下游应用与客户群体分析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一、2024-2025年有机农药各应用领域市场现状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有机农药价格机制与竞争策略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一、2019-2024年有机农药市场价格走势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有机农药定价策略与方法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2025-2031年有机农药价格竞争态势与趋势预测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中国有机农药行业重点区域市场研究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2024-2025年重点区域有机农药市场发展概况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三、2025-2031年有机农药行业发展潜力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三、2025-2031年有机农药行业发展潜力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三、2025-2031年有机农药行业发展潜力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三、2025-2031年有机农药行业发展潜力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有机农药行业进口情况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一、2019-2024年有机农药进口规模及增长情况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二、有机农药主要进口来源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有机农药行业出口情况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一、2019-2024年有机农药出口规模及增长情况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二、有机农药主要出口目的地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2019-2024年中国有机农药行业总体发展与财务状况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2019-2024年中国有机农药行业规模情况</w:t>
      </w:r>
      <w:r>
        <w:rPr>
          <w:rFonts w:hint="eastAsia"/>
        </w:rPr>
        <w:br/>
      </w:r>
      <w:r>
        <w:rPr>
          <w:rFonts w:hint="eastAsia"/>
        </w:rPr>
        <w:t>　　　　一、有机农药行业企业数量规模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二、有机农药行业从业人员规模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三、有机农药行业市场敏感性分析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一、有机农药行业盈利能力</w:t>
      </w:r>
      <w:r>
        <w:rPr>
          <w:rFonts w:hint="eastAsia"/>
        </w:rPr>
        <w:br/>
      </w:r>
      <w:r>
        <w:rPr>
          <w:rFonts w:hint="eastAsia"/>
        </w:rPr>
        <w:t>　　　　二、有机农药行业偿债能力</w:t>
      </w:r>
      <w:r>
        <w:rPr>
          <w:rFonts w:hint="eastAsia"/>
        </w:rPr>
        <w:br/>
      </w:r>
      <w:r>
        <w:rPr>
          <w:rFonts w:hint="eastAsia"/>
        </w:rPr>
        <w:t>　　　　三、有机农药行业营运能力</w:t>
      </w:r>
      <w:r>
        <w:rPr>
          <w:rFonts w:hint="eastAsia"/>
        </w:rPr>
        <w:br/>
      </w:r>
      <w:r>
        <w:rPr>
          <w:rFonts w:hint="eastAsia"/>
        </w:rPr>
        <w:t>　　　　四、有机农药行业发展能力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有机农药行业重点企业调研分析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二、企业有机农药业务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中国有机农药行业竞争格局分析</w:t>
      </w:r>
      <w:r>
        <w:rPr>
          <w:rFonts w:hint="eastAsia"/>
        </w:rPr>
        <w:br/>
      </w:r>
      <w:r>
        <w:rPr>
          <w:rFonts w:hint="eastAsia"/>
        </w:rPr>
        <w:t>　　第一节 有机农药行业竞争格局总览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2024-2025年有机农药行业竞争力分析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2019-2024年有机农药行业企业并购活动分析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2024-2025年有机农药行业会展与招投标活动分析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一、有机农药行业会展活动及其市场影响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2025年中国有机农药企业发展企业发展策略与建议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有机农药销售模式与渠道策略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有机农药品牌与市场推广策略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有机农药研发投入与技术创新能力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有机农药合作联盟与资源整合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中国有机农药行业风险与对策</w:t>
      </w:r>
      <w:r>
        <w:rPr>
          <w:rFonts w:hint="eastAsia"/>
        </w:rPr>
        <w:br/>
      </w:r>
      <w:r>
        <w:rPr>
          <w:rFonts w:hint="eastAsia"/>
        </w:rPr>
        <w:t>　　第一节 有机农药行业SWOT分析</w:t>
      </w:r>
      <w:r>
        <w:rPr>
          <w:rFonts w:hint="eastAsia"/>
        </w:rPr>
        <w:br/>
      </w:r>
      <w:r>
        <w:rPr>
          <w:rFonts w:hint="eastAsia"/>
        </w:rPr>
        <w:t>　　　　一、有机农药行业优势</w:t>
      </w:r>
      <w:r>
        <w:rPr>
          <w:rFonts w:hint="eastAsia"/>
        </w:rPr>
        <w:br/>
      </w:r>
      <w:r>
        <w:rPr>
          <w:rFonts w:hint="eastAsia"/>
        </w:rPr>
        <w:t>　　　　二、有机农药行业劣势</w:t>
      </w:r>
      <w:r>
        <w:rPr>
          <w:rFonts w:hint="eastAsia"/>
        </w:rPr>
        <w:br/>
      </w:r>
      <w:r>
        <w:rPr>
          <w:rFonts w:hint="eastAsia"/>
        </w:rPr>
        <w:t>　　　　三、有机农药市场机会</w:t>
      </w:r>
      <w:r>
        <w:rPr>
          <w:rFonts w:hint="eastAsia"/>
        </w:rPr>
        <w:br/>
      </w:r>
      <w:r>
        <w:rPr>
          <w:rFonts w:hint="eastAsia"/>
        </w:rPr>
        <w:t>　　　　四、有机农药市场威胁</w:t>
      </w:r>
      <w:r>
        <w:rPr>
          <w:rFonts w:hint="eastAsia"/>
        </w:rPr>
        <w:br/>
      </w:r>
      <w:r>
        <w:rPr>
          <w:rFonts w:hint="eastAsia"/>
        </w:rPr>
        <w:t>　　第二节 有机农药行业风险及对策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2025-2031年中国有机农药行业前景与发展趋势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一、有机农药行业主管部门与监管体制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二、有机农药行业主要法律法规及政策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三、有机农药行业标准与质量监管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2025-2031年有机农药行业发展趋势与方向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2025-2031年有机农药行业发展潜力与机遇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有机农药行业研究结论与建议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有机农药行业发展建议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2019-2024年中国有机农药市场规模及增长情况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2025-2031年中国有机农药行业产量预测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2019-2024年中国有机农药行业市场需求及增长情况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2025-2031年中国有机农药行业市场需求预测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2019-2024年中国有机农药行业利润及增长情况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**地区有机农药行业市场需求情况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2019-2024年中国有机农药行业进口量及增速统计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2019-2024年中国有机农药行业出口量及增速统计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有机农药重点企业经营情况分析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2025-2031年中国有机农药市场需求预测</w:t>
      </w:r>
      <w:r>
        <w:rPr>
          <w:rFonts w:hint="eastAsia"/>
        </w:rPr>
        <w:br/>
      </w:r>
      <w:r>
        <w:rPr>
          <w:rFonts w:hint="eastAsia"/>
        </w:rPr>
        <w:t>　　图表 2025年有机农药发展趋势预测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4f586d750456f" w:history="1">
        <w:r>
          <w:rPr>
            <w:rStyle w:val="Hyperlink"/>
          </w:rPr>
          <w:t>2025-2031年中国有机农药市场研究与发展前景预测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4f586d750456f" w:history="1">
        <w:r>
          <w:rPr>
            <w:rStyle w:val="Hyperlink"/>
          </w:rPr>
          <w:t>https://www.20087.com/5/58/YouJiNongYaoDeXianZhuangYuFaZhanQianJing.html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热点：有机农药有哪些、有机农药中毒的表现和机制、哪些农药属于有机磷农药、有机农药中毒瞳孔表现、有机农药大全一览表、下列哪种农药属于有机农药、有机氮、有机农药是什么、日产化学绿卫门农药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55e438d7d465e" w:history="1">
      <w:r>
        <w:rPr>
          <w:rStyle w:val="Hyperlink"/>
        </w:rPr>
        <w:t>2025-2031年中国有机农药市场研究与发展前景预测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ouJiNongYaoDeXianZhuangYuFaZhanQianJing.html" TargetMode="External" Id="Re8d4f586d750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ouJiNongYaoDeXianZhuangYuFaZhanQianJing.html" TargetMode="External" Id="R13955e438d7d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2025-03-24T06:35:17Z</dcterms:created>
  <dcterms:modified xsi:type="dcterms:W3CDTF">2025-03-24T07:35:17Z</dcterms:modified>
  <dc:subject>2025-2031年中国有机农药市场研究与发展前景预测</dc:subject>
  <dc:title>2025-2031年中国有机农药市场研究与发展前景预测</dc:title>
  <cp:keywords>2025-2031年中国有机农药市场研究与发展前景预测</cp:keywords>
  <dc:description>2025-2031年中国有机农药市场研究与发展前景预测</dc:description>
</cp:coreProperties>
</file>