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e00e3e915453e" w:history="1">
              <w:r>
                <w:rPr>
                  <w:rStyle w:val="Hyperlink"/>
                </w:rPr>
                <w:t>2025-2031年中国特殊工业用膜行业发展现状调研与市场前景预测报告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e00e3e915453e" w:history="1">
              <w:r>
                <w:rPr>
                  <w:rStyle w:val="Hyperlink"/>
                </w:rPr>
                <w:t>2025-2031年中国特殊工业用膜行业发展现状调研与市场前景预测报告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e00e3e915453e" w:history="1">
                <w:r>
                  <w:rPr>
                    <w:rStyle w:val="Hyperlink"/>
                  </w:rPr>
                  <w:t>https://www.20087.com/5/68/TeShuGongYeYongMoShiChangXianZhu.html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工业用膜包括反渗透膜、气体分离膜、电池隔膜等，因其在水处理、空气净化、能源存储等领域的关键作用，近年来市场需求持续增长。技术进步，如纳米纤维和多孔材料的应用，使工业用膜的分离效率和选择性得到显著提高，同时降低了能耗和成本。</w:t>
      </w:r>
      <w:r>
        <w:rPr>
          <w:rFonts w:hint="eastAsia"/>
        </w:rPr>
        <w:br/>
      </w:r>
      <w:r>
        <w:rPr>
          <w:rFonts w:hint="eastAsia"/>
        </w:rPr>
        <w:t>　　未来，特殊工业用膜将更加注重功能化和集成化。通过表面功能化改性，工业用膜将实现对特定分子的高效分离，如二氧化碳捕获、重金属离子去除等。同时，集成化膜系统将结合多种分离技术和智能控制，提供一站式解决方案，简化工艺流程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e00e3e915453e" w:history="1">
        <w:r>
          <w:rPr>
            <w:rStyle w:val="Hyperlink"/>
          </w:rPr>
          <w:t>2025-2031年中国特殊工业用膜行业发展现状调研与市场前景预测报告</w:t>
        </w:r>
      </w:hyperlink>
      <w:r>
        <w:rPr>
          <w:rFonts w:hint="eastAsia"/>
        </w:rPr>
        <w:t>》基于科学的市场调研与数据分析，全面解析了特殊工业用膜行业的市场规模、市场需求及发展现状。报告深入探讨了特殊工业用膜产业链结构、细分市场特点及技术发展方向，并结合宏观经济环境与消费者需求变化，对特殊工业用膜行业前景与未来趋势进行了科学预测，揭示了潜在增长空间。通过对特殊工业用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2020-2025年世界特殊工业用膜产业发展形势分析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2020-2025年世界特殊工业用膜产业发展概况分析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一、世界膜技术新改进分析</w:t>
      </w:r>
      <w:r>
        <w:rPr>
          <w:rFonts w:hint="eastAsia"/>
        </w:rPr>
        <w:br/>
      </w:r>
      <w:r>
        <w:rPr>
          <w:rFonts w:hint="eastAsia"/>
        </w:rPr>
        <w:t>　　　　二、世界各国膜产业发展规模分析</w:t>
      </w:r>
      <w:r>
        <w:rPr>
          <w:rFonts w:hint="eastAsia"/>
        </w:rPr>
        <w:br/>
      </w:r>
      <w:r>
        <w:rPr>
          <w:rFonts w:hint="eastAsia"/>
        </w:rPr>
        <w:t>　　　　三、世界膜产业应用状况分析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2020-2025年世界主要国家特殊工业用膜产业动态分析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2025-2031年世界特殊工业用膜产业前景预测分析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2020-2025年中国特殊工业用膜行业市场发展环境解析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2020-2025年中国特殊工业用膜市场政策环境分析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三、国家调高部分塑料制品的出口退税率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四、塑料制品国家标准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六、关于加强农用塑料薄膜生产经营管理的通知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2020-2025年中国特殊工业用膜市场技术环境分析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2020-2025年中国膜产业发展概况分析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2020-2025年中国膜技术新研发分析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2020-2025年中国塑料薄膜制造行业规模以上企业经济运行数据监测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四、未来5年塑料薄膜制造盈利能力预测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四、未来5年塑料薄膜制造产品产销预测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2020-2025年塑料薄膜制造出口交货值数据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第二节 2025年全国塑料薄膜产量数据分析（数据均可更新至最新月份）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第三节 全国塑料薄膜产量增长性分析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2020-2025年中国特殊工业用膜细分产品市场需求状况分析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2020-2025年中国特殊工业用膜市场应用领域分析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第三节 海咸水淡化技术</w:t>
      </w:r>
      <w:r>
        <w:rPr>
          <w:rFonts w:hint="eastAsia"/>
        </w:rPr>
        <w:br/>
      </w:r>
      <w:r>
        <w:rPr>
          <w:rFonts w:hint="eastAsia"/>
        </w:rPr>
        <w:t>　　第四节 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第五节 新型陶瓷膜燃料电池应用</w:t>
      </w:r>
      <w:r>
        <w:rPr>
          <w:rFonts w:hint="eastAsia"/>
        </w:rPr>
        <w:br/>
      </w:r>
      <w:r>
        <w:rPr>
          <w:rFonts w:hint="eastAsia"/>
        </w:rPr>
        <w:t>　　第六节 中空纤维超滤膜的应用</w:t>
      </w:r>
      <w:r>
        <w:rPr>
          <w:rFonts w:hint="eastAsia"/>
        </w:rPr>
        <w:br/>
      </w:r>
      <w:r>
        <w:rPr>
          <w:rFonts w:hint="eastAsia"/>
        </w:rPr>
        <w:t>　　第七节 管式超滤膜研制及应用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2020-2025年中国特殊工业用膜细分产品进出口贸易数据监测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2020-2025年中国胶囊型反光膜市场进出口数据分析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一、2020-2025年中国胶囊型反光膜出口统计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二、2020-2025年中国胶囊型反光膜进口统计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三、2020-2025年中国胶囊型反光膜进出口价格对比</w:t>
      </w:r>
      <w:r>
        <w:rPr>
          <w:rFonts w:hint="eastAsia"/>
        </w:rPr>
        <w:br/>
      </w:r>
      <w:r>
        <w:rPr>
          <w:rFonts w:hint="eastAsia"/>
        </w:rPr>
        <w:t>　　　　四、中国胶囊型反光膜进出口主要来源地及出口目的地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2020-2025年中国气体扩散膜市场进出口数据分析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一、2020-2025年中国气体扩散膜出口统计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二、2020-2025年中国气体扩散膜进口统计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三、2020-2025年中国气体扩散膜进出口价格对比</w:t>
      </w:r>
      <w:r>
        <w:rPr>
          <w:rFonts w:hint="eastAsia"/>
        </w:rPr>
        <w:br/>
      </w:r>
      <w:r>
        <w:rPr>
          <w:rFonts w:hint="eastAsia"/>
        </w:rPr>
        <w:t>　　　　四、中国气体扩散膜进出口主要来源地及出口目的地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2020-2025年中国特殊工业用膜市场竞争格局分析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2020-2025年中国特殊工业用膜市场竞争现状分析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2020-2025年中国特殊工业用膜产业集中度分析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2025-2031年中国特殊工业用膜竞争趋势分析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2020-2025年世界膜产业着名企业竞争战略分析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美国海德能公司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第三节 世韩公司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2020-2025年中国特种工业用膜关键性财务数据分析</w:t>
      </w:r>
      <w:r>
        <w:rPr>
          <w:rFonts w:hint="eastAsia"/>
        </w:rPr>
        <w:br/>
      </w:r>
      <w:r>
        <w:rPr>
          <w:rFonts w:hint="eastAsia"/>
        </w:rPr>
        <w:t>　　第一节 蓝星清洁股份有限公司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天津膜天膜科技有限公司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汇通源泉环境科技有限公司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安徽巢湖南方膜业有限责任公司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成都双流东莲长虹塑料制品有限公司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2020-2025年中国膜工业材料技术发展分析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2020-2025年中国膜材料发展状况分析</w:t>
      </w:r>
      <w:r>
        <w:rPr>
          <w:rFonts w:hint="eastAsia"/>
        </w:rPr>
        <w:br/>
      </w:r>
      <w:r>
        <w:rPr>
          <w:rFonts w:hint="eastAsia"/>
        </w:rPr>
        <w:t>　　　　一、金属膜</w:t>
      </w:r>
      <w:r>
        <w:rPr>
          <w:rFonts w:hint="eastAsia"/>
        </w:rPr>
        <w:br/>
      </w:r>
      <w:r>
        <w:rPr>
          <w:rFonts w:hint="eastAsia"/>
        </w:rPr>
        <w:t>　　　　二、有机-无机混合膜</w:t>
      </w:r>
      <w:r>
        <w:rPr>
          <w:rFonts w:hint="eastAsia"/>
        </w:rPr>
        <w:br/>
      </w:r>
      <w:r>
        <w:rPr>
          <w:rFonts w:hint="eastAsia"/>
        </w:rPr>
        <w:t>　　　　三、新型有机膜</w:t>
      </w:r>
      <w:r>
        <w:rPr>
          <w:rFonts w:hint="eastAsia"/>
        </w:rPr>
        <w:br/>
      </w:r>
      <w:r>
        <w:rPr>
          <w:rFonts w:hint="eastAsia"/>
        </w:rPr>
        <w:t>　　第二节 2020-2025年中国膜材料的改性分析</w:t>
      </w:r>
      <w:r>
        <w:rPr>
          <w:rFonts w:hint="eastAsia"/>
        </w:rPr>
        <w:br/>
      </w:r>
      <w:r>
        <w:rPr>
          <w:rFonts w:hint="eastAsia"/>
        </w:rPr>
        <w:t>　　　　一、等离子体法</w:t>
      </w:r>
      <w:r>
        <w:rPr>
          <w:rFonts w:hint="eastAsia"/>
        </w:rPr>
        <w:br/>
      </w:r>
      <w:r>
        <w:rPr>
          <w:rFonts w:hint="eastAsia"/>
        </w:rPr>
        <w:t>　　　　二、表面活性剂法</w:t>
      </w:r>
      <w:r>
        <w:rPr>
          <w:rFonts w:hint="eastAsia"/>
        </w:rPr>
        <w:br/>
      </w:r>
      <w:r>
        <w:rPr>
          <w:rFonts w:hint="eastAsia"/>
        </w:rPr>
        <w:t>　　　　三、紫外辐照法</w:t>
      </w:r>
      <w:r>
        <w:rPr>
          <w:rFonts w:hint="eastAsia"/>
        </w:rPr>
        <w:br/>
      </w:r>
      <w:r>
        <w:rPr>
          <w:rFonts w:hint="eastAsia"/>
        </w:rPr>
        <w:t>　　　　四、高分子合金法</w:t>
      </w:r>
      <w:r>
        <w:rPr>
          <w:rFonts w:hint="eastAsia"/>
        </w:rPr>
        <w:br/>
      </w:r>
      <w:r>
        <w:rPr>
          <w:rFonts w:hint="eastAsia"/>
        </w:rPr>
        <w:t>　　　　五、表面化学反应法</w:t>
      </w:r>
      <w:r>
        <w:rPr>
          <w:rFonts w:hint="eastAsia"/>
        </w:rPr>
        <w:br/>
      </w:r>
      <w:r>
        <w:rPr>
          <w:rFonts w:hint="eastAsia"/>
        </w:rPr>
        <w:t>　　第三节 2020-2025年中国膜材料研究方向分析</w:t>
      </w:r>
      <w:r>
        <w:rPr>
          <w:rFonts w:hint="eastAsia"/>
        </w:rPr>
        <w:br/>
      </w:r>
      <w:r>
        <w:rPr>
          <w:rFonts w:hint="eastAsia"/>
        </w:rPr>
        <w:t>　　　　一、热塑性材料化学与工程</w:t>
      </w:r>
      <w:r>
        <w:rPr>
          <w:rFonts w:hint="eastAsia"/>
        </w:rPr>
        <w:br/>
      </w:r>
      <w:r>
        <w:rPr>
          <w:rFonts w:hint="eastAsia"/>
        </w:rPr>
        <w:t>　　　　二、新型炭材料制备及应用</w:t>
      </w:r>
      <w:r>
        <w:rPr>
          <w:rFonts w:hint="eastAsia"/>
        </w:rPr>
        <w:br/>
      </w:r>
      <w:r>
        <w:rPr>
          <w:rFonts w:hint="eastAsia"/>
        </w:rPr>
        <w:t>　　　　三、膜科学与工程、传质与分离工程、集成分离工程、污水治理工程</w:t>
      </w:r>
      <w:r>
        <w:rPr>
          <w:rFonts w:hint="eastAsia"/>
        </w:rPr>
        <w:br/>
      </w:r>
      <w:r>
        <w:rPr>
          <w:rFonts w:hint="eastAsia"/>
        </w:rPr>
        <w:t>　　第四节 2020-2025年中国膜材料的最新研制进展分析</w:t>
      </w:r>
      <w:r>
        <w:rPr>
          <w:rFonts w:hint="eastAsia"/>
        </w:rPr>
        <w:br/>
      </w:r>
      <w:r>
        <w:rPr>
          <w:rFonts w:hint="eastAsia"/>
        </w:rPr>
        <w:t>　　　　一、宁波天塔公司成功研制开发PTFE永久建筑膜材料</w:t>
      </w:r>
      <w:r>
        <w:rPr>
          <w:rFonts w:hint="eastAsia"/>
        </w:rPr>
        <w:br/>
      </w:r>
      <w:r>
        <w:rPr>
          <w:rFonts w:hint="eastAsia"/>
        </w:rPr>
        <w:t>　　　　二、农用棚膜新材料研制成功</w:t>
      </w:r>
      <w:r>
        <w:rPr>
          <w:rFonts w:hint="eastAsia"/>
        </w:rPr>
        <w:br/>
      </w:r>
      <w:r>
        <w:rPr>
          <w:rFonts w:hint="eastAsia"/>
        </w:rPr>
        <w:t>　　　　三、膜分离技术的一项新进展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2025-2031年中国膜行业投资前景预测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2020-2025年中国膜产业投资环境分析</w:t>
      </w:r>
      <w:r>
        <w:rPr>
          <w:rFonts w:hint="eastAsia"/>
        </w:rPr>
        <w:br/>
      </w:r>
      <w:r>
        <w:rPr>
          <w:rFonts w:hint="eastAsia"/>
        </w:rPr>
        <w:t>　　　　一、投资政策导向</w:t>
      </w:r>
      <w:r>
        <w:rPr>
          <w:rFonts w:hint="eastAsia"/>
        </w:rPr>
        <w:br/>
      </w:r>
      <w:r>
        <w:rPr>
          <w:rFonts w:hint="eastAsia"/>
        </w:rPr>
        <w:t>　　　　二、投资价值链分析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2025-2031年中国膜行业投资风险预警分析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2025-2031年中国膜行业发展趋势分析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三、产业技术趋势分析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中^智^林^－2025-2031年中国膜市场发展预测分析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微孔滤膜处理流体的两种方式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2025年塑料薄膜制造行业产销率（数据均可更新至最新月份）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2024-2025年全国塑料薄膜产量数据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2025年全国塑料薄膜产量数据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2025年重点省市塑料薄膜产量数据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全国塑料薄膜产量增长性分析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2020-2025年中国胶囊型反光膜进出口价格对比</w:t>
      </w:r>
      <w:r>
        <w:rPr>
          <w:rFonts w:hint="eastAsia"/>
        </w:rPr>
        <w:br/>
      </w:r>
      <w:r>
        <w:rPr>
          <w:rFonts w:hint="eastAsia"/>
        </w:rPr>
        <w:t>　　图表 中国胶囊型反光膜进出口主要来源地及出口目的地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2020-2025年中国气体扩散膜出口统计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2020-2025年中国气体扩散膜进出口价格对比</w:t>
      </w:r>
      <w:r>
        <w:rPr>
          <w:rFonts w:hint="eastAsia"/>
        </w:rPr>
        <w:br/>
      </w:r>
      <w:r>
        <w:rPr>
          <w:rFonts w:hint="eastAsia"/>
        </w:rPr>
        <w:t>　　图表 中国气体扩散膜进出口主要来源地及出口目的地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蓝星清洁股份有限公司盈利指标情况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蓝星清洁股份有限公司资产运行指标状况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蓝星清洁股份有限公司资产负债能力指标分析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蓝星清洁股份有限公司盈利能力情况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蓝星清洁股份有限公司销售收入情况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蓝星清洁股份有限公司成本费用构成情况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天津膜天膜科技有限公司盈利能力情况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e00e3e915453e" w:history="1">
        <w:r>
          <w:rPr>
            <w:rStyle w:val="Hyperlink"/>
          </w:rPr>
          <w:t>2025-2031年中国特殊工业用膜行业发展现状调研与市场前景预测报告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e00e3e915453e" w:history="1">
        <w:r>
          <w:rPr>
            <w:rStyle w:val="Hyperlink"/>
          </w:rPr>
          <w:t>https://www.20087.com/5/68/TeShuGongYeYongMoShiChangXianZhu.html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热点：覆膜加工厂、特种膜原材料是什么、工业膜都有哪些、工业用膜 用途、国家特种分离膜工程技术研究中心、特种功能薄膜、工业应用膜应具备哪些特性、工业用薄膜、工业水处理膜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5b170769642d4" w:history="1">
      <w:r>
        <w:rPr>
          <w:rStyle w:val="Hyperlink"/>
        </w:rPr>
        <w:t>2025-2031年中国特殊工业用膜行业发展现状调研与市场前景预测报告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eShuGongYeYongMoShiChangXianZhu.html" TargetMode="External" Id="Re8de00e3e915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eShuGongYeYongMoShiChangXianZhu.html" TargetMode="External" Id="R0515b170769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2025-05-20T06:13:00Z</dcterms:created>
  <dcterms:modified xsi:type="dcterms:W3CDTF">2025-05-20T07:13:00Z</dcterms:modified>
  <dc:subject>2025-2031年中国特殊工业用膜行业发展现状调研与市场前景预测报告</dc:subject>
  <dc:title>2025-2031年中国特殊工业用膜行业发展现状调研与市场前景预测报告</dc:title>
  <cp:keywords>2025-2031年中国特殊工业用膜行业发展现状调研与市场前景预测报告</cp:keywords>
  <dc:description>2025-2031年中国特殊工业用膜行业发展现状调研与市场前景预测报告</dc:description>
</cp:coreProperties>
</file>