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f6c68a774bc9" w:history="1">
              <w:r>
                <w:rPr>
                  <w:rStyle w:val="Hyperlink"/>
                </w:rPr>
                <w:t>2023-2029年全球与中国2,6-二甲基苯胺市场现状全面调研与发展趋势分析报告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f6c68a774bc9" w:history="1">
              <w:r>
                <w:rPr>
                  <w:rStyle w:val="Hyperlink"/>
                </w:rPr>
                <w:t>2023-2029年全球与中国2,6-二甲基苯胺市场现状全面调研与发展趋势分析报告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1f6c68a774bc9" w:history="1">
                <w:r>
                  <w:rPr>
                    <w:rStyle w:val="Hyperlink"/>
                  </w:rPr>
                  <w:t>https://www.20087.com/5/98/2-6-ErJiaJiBenAnDeFaZhanQuShi.html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胺是一种重要的有机中间体，广泛应用于染料、医药、农药等行业。近年来，随着下游产业的发展和技术进步，对2,6-二甲基苯胺的需求保持稳定增长。目前，2,6-二甲基苯胺的生产主要集中在少数几个国家和地区，这些地区的企业在产品质量和技术研发方面处于领先地位。同时，随着环保法规的严格实施，2,6-二甲基苯胺的生产工艺也在不断改进，以减少环境污染。</w:t>
      </w:r>
      <w:r>
        <w:rPr>
          <w:rFonts w:hint="eastAsia"/>
        </w:rPr>
        <w:br/>
      </w:r>
      <w:r>
        <w:rPr>
          <w:rFonts w:hint="eastAsia"/>
        </w:rPr>
        <w:t>　　未来，2,6-二甲基苯胺的发展将更加侧重于技术创新和环保合规。一方面，将继续探索更高效的合成路线和更安全的生产方法，提高产品的纯度和收率；另一方面，随着对环境友好型化学品的需求增加，2,6-二甲基苯胺将更加注重开发绿色生产工艺，减少废弃物排放。此外，随着下游应用领域的扩展，2,6-二甲基苯胺将更加注重产品特性的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f6c68a774bc9" w:history="1">
        <w:r>
          <w:rPr>
            <w:rStyle w:val="Hyperlink"/>
          </w:rPr>
          <w:t>2023-2029年全球与中国2,6-二甲基苯胺市场现状全面调研与发展趋势分析报告</w:t>
        </w:r>
      </w:hyperlink>
      <w:r>
        <w:rPr>
          <w:rFonts w:hint="eastAsia"/>
        </w:rPr>
        <w:t>》通过严谨的分析、翔实的数据及直观的图表，系统解析了2,6-二甲基苯胺行业的市场规模、需求变化、价格波动及产业链结构。报告全面评估了当前2,6-二甲基苯胺市场现状，科学预测了未来市场前景与发展趋势，重点剖析了2,6-二甲基苯胺细分市场的机遇与挑战。同时，报告对2,6-二甲基苯胺重点企业的竞争地位及市场集中度进行了评估，为2,6-二甲基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中国2,6-二甲基苯胺概述</w:t>
      </w:r>
      <w:r>
        <w:rPr>
          <w:rFonts w:hint="eastAsia"/>
        </w:rPr>
        <w:br/>
      </w:r>
      <w:r>
        <w:rPr>
          <w:rFonts w:hint="eastAsia"/>
        </w:rPr>
        <w:t>　　第一节 2,6-二甲基苯胺行业定义</w:t>
      </w:r>
      <w:r>
        <w:rPr>
          <w:rFonts w:hint="eastAsia"/>
        </w:rPr>
        <w:br/>
      </w:r>
      <w:r>
        <w:rPr>
          <w:rFonts w:hint="eastAsia"/>
        </w:rPr>
        <w:t>　　第二节 2,6-二甲基苯胺行业发展特性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2,6-二甲基苯胺产业链分析</w:t>
      </w:r>
      <w:r>
        <w:rPr>
          <w:rFonts w:hint="eastAsia"/>
        </w:rPr>
        <w:br/>
      </w:r>
      <w:r>
        <w:rPr>
          <w:rFonts w:hint="eastAsia"/>
        </w:rPr>
        <w:t>　　第四节 2,6-二甲基苯胺行业生命周期分析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全球2,6-二甲基苯胺市场发展分析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北美地区主要国家2,6-二甲基苯胺市场概况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亚洲地区主要国家2,6-二甲基苯胺市场概况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2,6-二甲基苯胺行业主要技术趋势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2,6-二甲基苯胺市场特性分析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2,6-二甲基苯胺行业SWOT分析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一、2,6-二甲基苯胺行业优势</w:t>
      </w:r>
      <w:r>
        <w:rPr>
          <w:rFonts w:hint="eastAsia"/>
        </w:rPr>
        <w:br/>
      </w:r>
      <w:r>
        <w:rPr>
          <w:rFonts w:hint="eastAsia"/>
        </w:rPr>
        <w:t>　　　　二、2,6-二甲基苯胺行业劣势</w:t>
      </w:r>
      <w:r>
        <w:rPr>
          <w:rFonts w:hint="eastAsia"/>
        </w:rPr>
        <w:br/>
      </w:r>
      <w:r>
        <w:rPr>
          <w:rFonts w:hint="eastAsia"/>
        </w:rPr>
        <w:t>　　　　三、2,6-二甲基苯胺行业机会</w:t>
      </w:r>
      <w:r>
        <w:rPr>
          <w:rFonts w:hint="eastAsia"/>
        </w:rPr>
        <w:br/>
      </w:r>
      <w:r>
        <w:rPr>
          <w:rFonts w:hint="eastAsia"/>
        </w:rPr>
        <w:t>　　　　四、2,6-二甲基苯胺行业风险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中国2,6-二甲基苯胺发展现状</w:t>
      </w:r>
      <w:r>
        <w:rPr>
          <w:rFonts w:hint="eastAsia"/>
        </w:rPr>
        <w:br/>
      </w:r>
      <w:r>
        <w:rPr>
          <w:rFonts w:hint="eastAsia"/>
        </w:rPr>
        <w:t>　　第一节 中国2,6-二甲基苯胺市场现状分析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三、2018-2023年中国2,6-二甲基苯胺产量统计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三、2023-2029年中国2,6-二甲基苯胺产量预测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2018-2023年中国2,6-二甲基苯胺进出口分析</w:t>
      </w:r>
      <w:r>
        <w:rPr>
          <w:rFonts w:hint="eastAsia"/>
        </w:rPr>
        <w:br/>
      </w:r>
      <w:r>
        <w:rPr>
          <w:rFonts w:hint="eastAsia"/>
        </w:rPr>
        <w:t>　　第一节 2,6-二甲基苯胺进口情况分析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主要2,6-二甲基苯胺生产企业及竞争格局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2,6-二甲基苯胺行业发展战略研究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一、2,6-二甲基苯胺品牌的重要性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五、2,6-二甲基苯胺品牌战略管理的策略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2,6-二甲基苯胺经营策略分析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一、2,6-二甲基苯胺市场细分策略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二、2,6-二甲基苯胺市场创新策略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四、2,6-二甲基苯胺新产品差异化战略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2023-2029年中国2,6-二甲基苯胺发展趋势预测及投资风险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2,6-二甲基苯胺行业投资风险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2,6-二甲基苯胺投资建议</w:t>
      </w:r>
      <w:r>
        <w:rPr>
          <w:rFonts w:hint="eastAsia"/>
        </w:rPr>
        <w:br/>
      </w:r>
      <w:r>
        <w:rPr>
          <w:rFonts w:hint="eastAsia"/>
        </w:rPr>
        <w:t>　　第一节 2,6-二甲基苯胺行业投资环境分析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2,6-二甲基苯胺行业投资进入壁垒分析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2018-2023年中国2,6-二甲基苯胺行业产量及增长趋势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2018-2023年中国2,6-二甲基苯胺行业市场需求及增长情况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2023-2029年中国2,6-二甲基苯胺行业市场需求预测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2018-2023年中国2,6-二甲基苯胺行业出口情况分析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2023-2029年中国2,6-二甲基苯胺市场规模预测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f6c68a774bc9" w:history="1">
        <w:r>
          <w:rPr>
            <w:rStyle w:val="Hyperlink"/>
          </w:rPr>
          <w:t>2023-2029年全球与中国2,6-二甲基苯胺市场现状全面调研与发展趋势分析报告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1f6c68a774bc9" w:history="1">
        <w:r>
          <w:rPr>
            <w:rStyle w:val="Hyperlink"/>
          </w:rPr>
          <w:t>https://www.20087.com/5/98/2-6-ErJiaJiBenAnDeFaZhanQuShi.html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热点：邻甲苯胺、26二甲基苯胺、甲苯二胺、2,6-二甲基苯胺合成、三甲基苯胺、2,6-二甲基苯胺盐酸盐、一甲胺水溶液40%、2,6-二甲基苯胺摩尔质量、三苯基膦是剧毒吗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753ead0644d2e" w:history="1">
      <w:r>
        <w:rPr>
          <w:rStyle w:val="Hyperlink"/>
        </w:rPr>
        <w:t>2023-2029年全球与中国2,6-二甲基苯胺市场现状全面调研与发展趋势分析报告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2-6-ErJiaJiBenAnDeFaZhanQuShi.html" TargetMode="External" Id="R4b61f6c68a77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2-6-ErJiaJiBenAnDeFaZhanQuShi.html" TargetMode="External" Id="Re36753ead06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2023-03-17T00:38:00Z</dcterms:created>
  <dcterms:modified xsi:type="dcterms:W3CDTF">2023-03-17T01:38:00Z</dcterms:modified>
  <dc:subject>2023-2029年全球与中国2,6-二甲基苯胺市场现状全面调研与发展趋势分析报告</dc:subject>
  <dc:title>2023-2029年全球与中国2,6-二甲基苯胺市场现状全面调研与发展趋势分析报告</dc:title>
  <cp:keywords>2023-2029年全球与中国2,6-二甲基苯胺市场现状全面调研与发展趋势分析报告</cp:keywords>
  <dc:description>2023-2029年全球与中国2,6-二甲基苯胺市场现状全面调研与发展趋势分析报告</dc:description>
</cp:coreProperties>
</file>