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04467f9514906" w:history="1">
              <w:r>
                <w:rPr>
                  <w:rStyle w:val="Hyperlink"/>
                </w:rPr>
                <w:t>2025-2031年中国压缩天然气行业现状及趋势分析报告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04467f9514906" w:history="1">
              <w:r>
                <w:rPr>
                  <w:rStyle w:val="Hyperlink"/>
                </w:rPr>
                <w:t>2025-2031年中国压缩天然气行业现状及趋势分析报告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404467f9514906" w:history="1">
                <w:r>
                  <w:rPr>
                    <w:rStyle w:val="Hyperlink"/>
                  </w:rPr>
                  <w:t>https://www.20087.com/5/18/YaSuoTianRanQiFaZhanQuShi.html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天然气（CNG）作为一种清洁燃料，广泛应用于城市公交、出租车、货运车辆及部分工业领域，具有较低的污染物排放和相对稳定的供应来源。目前，我国CNG加气站网络已初具规模，配套基础设施逐步完善，推动了CNG车辆的推广应用。相较于柴油或汽油，CNG具备较好的经济性和环境友好性，尤其在城市交通减排方面发挥了积极作用。然而，受限于储运条件、能量密度较低等因素，CNG在长途运输和高负荷作业场景中竞争力较弱。此外，受天然气价格波动、政策支持力度变化等影响，行业发展存在一定不确定性，部分地区出现加气站运营困难现象。</w:t>
      </w:r>
      <w:r>
        <w:rPr>
          <w:rFonts w:hint="eastAsia"/>
        </w:rPr>
        <w:br/>
      </w:r>
      <w:r>
        <w:rPr>
          <w:rFonts w:hint="eastAsia"/>
        </w:rPr>
        <w:t>　　未来，压缩天然气将在城市交通、短途物流及特定工业场景中继续发挥重要作用。随着能源结构优化与环保政策深化，CNG仍将作为过渡型清洁能源在“双碳”目标实现过程中扮演关键角色。氢能源尚未全面普及前，CNG可作为替代燃料填补空缺，尤其在重型卡车、垃圾车、环卫车等商用车领域具有一定优势。同时，分布式供能、冷热电联供等综合能源利用方式的推广，也将拓展CNG的应用边界。在基础设施方面，加气站与加油站、充电站的融合发展将成为新趋势，提升终端服务便利性。此外，甲烷捕集与碳封存技术的进步或将为CNG赋予新的绿色属性，提升其在低碳能源体系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04467f9514906" w:history="1">
        <w:r>
          <w:rPr>
            <w:rStyle w:val="Hyperlink"/>
          </w:rPr>
          <w:t>2025-2031年中国压缩天然气行业现状及趋势分析报告</w:t>
        </w:r>
      </w:hyperlink>
      <w:r>
        <w:rPr>
          <w:rFonts w:hint="eastAsia"/>
        </w:rPr>
        <w:t>》基于国家统计局及相关协会的权威数据，系统研究了压缩天然气行业的市场需求、市场规模及产业链现状，分析了压缩天然气价格波动、细分市场动态及重点企业的经营表现，科学预测了压缩天然气市场前景与发展趋势，揭示了潜在需求与投资机会，同时指出了压缩天然气行业可能面临的风险。通过对压缩天然气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中国压缩天然气产品概述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亚洲主要国家市场概况</w:t>
      </w:r>
      <w:r>
        <w:rPr>
          <w:rFonts w:hint="eastAsia"/>
        </w:rPr>
        <w:br/>
      </w:r>
      <w:r>
        <w:rPr>
          <w:rFonts w:hint="eastAsia"/>
        </w:rPr>
        <w:t>　　第三节 欧洲主要国家市场概况</w:t>
      </w:r>
      <w:r>
        <w:rPr>
          <w:rFonts w:hint="eastAsia"/>
        </w:rPr>
        <w:br/>
      </w:r>
      <w:r>
        <w:rPr>
          <w:rFonts w:hint="eastAsia"/>
        </w:rPr>
        <w:t>　　第四节 美洲主要国家市场概况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中国压缩天然气行业环境</w:t>
      </w:r>
      <w:r>
        <w:rPr>
          <w:rFonts w:hint="eastAsia"/>
        </w:rPr>
        <w:br/>
      </w:r>
      <w:r>
        <w:rPr>
          <w:rFonts w:hint="eastAsia"/>
        </w:rPr>
        <w:t>　　第一节 我国经济发展环境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中国压缩天然气技术工艺发展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中国压缩天然气国内市场综述</w:t>
      </w:r>
      <w:r>
        <w:rPr>
          <w:rFonts w:hint="eastAsia"/>
        </w:rPr>
        <w:br/>
      </w:r>
      <w:r>
        <w:rPr>
          <w:rFonts w:hint="eastAsia"/>
        </w:rPr>
        <w:t>　　第一节 中国压缩天然气市场现状及预测</w:t>
      </w:r>
      <w:r>
        <w:rPr>
          <w:rFonts w:hint="eastAsia"/>
        </w:rPr>
        <w:br/>
      </w:r>
      <w:r>
        <w:rPr>
          <w:rFonts w:hint="eastAsia"/>
        </w:rPr>
        <w:t>　　第二节 中国压缩天然气产品产量及预测</w:t>
      </w:r>
      <w:r>
        <w:rPr>
          <w:rFonts w:hint="eastAsia"/>
        </w:rPr>
        <w:br/>
      </w:r>
      <w:r>
        <w:rPr>
          <w:rFonts w:hint="eastAsia"/>
        </w:rPr>
        <w:t>　　第三节 中国压缩天然气市场需求及预测</w:t>
      </w:r>
      <w:r>
        <w:rPr>
          <w:rFonts w:hint="eastAsia"/>
        </w:rPr>
        <w:br/>
      </w:r>
      <w:r>
        <w:rPr>
          <w:rFonts w:hint="eastAsia"/>
        </w:rPr>
        <w:t>　　第四节 中国压缩天然气消费状况及预测</w:t>
      </w:r>
      <w:r>
        <w:rPr>
          <w:rFonts w:hint="eastAsia"/>
        </w:rPr>
        <w:br/>
      </w:r>
      <w:r>
        <w:rPr>
          <w:rFonts w:hint="eastAsia"/>
        </w:rPr>
        <w:t>　　第五节 中国压缩天然气价格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国内主要生产厂商介绍</w:t>
      </w:r>
      <w:r>
        <w:rPr>
          <w:rFonts w:hint="eastAsia"/>
        </w:rPr>
        <w:br/>
      </w:r>
      <w:r>
        <w:rPr>
          <w:rFonts w:hint="eastAsia"/>
        </w:rPr>
        <w:t>　　第一节 山西压缩天然气集团有限公司</w:t>
      </w:r>
      <w:r>
        <w:rPr>
          <w:rFonts w:hint="eastAsia"/>
        </w:rPr>
        <w:br/>
      </w:r>
      <w:r>
        <w:rPr>
          <w:rFonts w:hint="eastAsia"/>
        </w:rPr>
        <w:t>　　第二节 成都通能压缩天然气有限公司</w:t>
      </w:r>
      <w:r>
        <w:rPr>
          <w:rFonts w:hint="eastAsia"/>
        </w:rPr>
        <w:br/>
      </w:r>
      <w:r>
        <w:rPr>
          <w:rFonts w:hint="eastAsia"/>
        </w:rPr>
        <w:t>　　第三节 武汉中油压缩天然气有限公司</w:t>
      </w:r>
      <w:r>
        <w:rPr>
          <w:rFonts w:hint="eastAsia"/>
        </w:rPr>
        <w:br/>
      </w:r>
      <w:r>
        <w:rPr>
          <w:rFonts w:hint="eastAsia"/>
        </w:rPr>
        <w:t>　　第四节 山西压缩天然气集团忻州有限公司</w:t>
      </w:r>
      <w:r>
        <w:rPr>
          <w:rFonts w:hint="eastAsia"/>
        </w:rPr>
        <w:br/>
      </w:r>
      <w:r>
        <w:rPr>
          <w:rFonts w:hint="eastAsia"/>
        </w:rPr>
        <w:t>　　第五节 宝鸡中燃压缩天然气有限公司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中国压缩天然气国内竞争</w:t>
      </w:r>
      <w:r>
        <w:rPr>
          <w:rFonts w:hint="eastAsia"/>
        </w:rPr>
        <w:br/>
      </w:r>
      <w:r>
        <w:rPr>
          <w:rFonts w:hint="eastAsia"/>
        </w:rPr>
        <w:t>　　第一节 集中度及预测</w:t>
      </w:r>
      <w:r>
        <w:rPr>
          <w:rFonts w:hint="eastAsia"/>
        </w:rPr>
        <w:br/>
      </w:r>
      <w:r>
        <w:rPr>
          <w:rFonts w:hint="eastAsia"/>
        </w:rPr>
        <w:t>　　第二节 SWOT及预测</w:t>
      </w:r>
      <w:r>
        <w:rPr>
          <w:rFonts w:hint="eastAsia"/>
        </w:rPr>
        <w:br/>
      </w:r>
      <w:r>
        <w:rPr>
          <w:rFonts w:hint="eastAsia"/>
        </w:rPr>
        <w:t>　　第三节 进入退出状况及预测</w:t>
      </w:r>
      <w:r>
        <w:rPr>
          <w:rFonts w:hint="eastAsia"/>
        </w:rPr>
        <w:br/>
      </w:r>
      <w:r>
        <w:rPr>
          <w:rFonts w:hint="eastAsia"/>
        </w:rPr>
        <w:t>　　第四节 替代品及预测</w:t>
      </w:r>
      <w:r>
        <w:rPr>
          <w:rFonts w:hint="eastAsia"/>
        </w:rPr>
        <w:br/>
      </w:r>
      <w:r>
        <w:rPr>
          <w:rFonts w:hint="eastAsia"/>
        </w:rPr>
        <w:t>　　第五节 生命周期及预测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中国压缩天然气行业上、下游产业链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下游产业发展情况</w:t>
      </w:r>
      <w:r>
        <w:rPr>
          <w:rFonts w:hint="eastAsia"/>
        </w:rPr>
        <w:br/>
      </w:r>
      <w:r>
        <w:rPr>
          <w:rFonts w:hint="eastAsia"/>
        </w:rPr>
        <w:t>　　第三节 产业链模型介绍</w:t>
      </w:r>
      <w:r>
        <w:rPr>
          <w:rFonts w:hint="eastAsia"/>
        </w:rPr>
        <w:br/>
      </w:r>
      <w:r>
        <w:rPr>
          <w:rFonts w:hint="eastAsia"/>
        </w:rPr>
        <w:t>　　第四节 产业链模型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中国压缩天然气行业未来发展预测及投资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</w:t>
      </w:r>
      <w:r>
        <w:rPr>
          <w:rFonts w:hint="eastAsia"/>
        </w:rPr>
        <w:br/>
      </w:r>
      <w:r>
        <w:rPr>
          <w:rFonts w:hint="eastAsia"/>
        </w:rPr>
        <w:t>　　第三节 行业投资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中国压缩天然气行业投资的建议及观点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第三节 中^智林：行业应对策略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压缩天然气行业历程</w:t>
      </w:r>
      <w:r>
        <w:rPr>
          <w:rFonts w:hint="eastAsia"/>
        </w:rPr>
        <w:br/>
      </w:r>
      <w:r>
        <w:rPr>
          <w:rFonts w:hint="eastAsia"/>
        </w:rPr>
        <w:t>　　图表 压缩天然气行业生命周期</w:t>
      </w:r>
      <w:r>
        <w:rPr>
          <w:rFonts w:hint="eastAsia"/>
        </w:rPr>
        <w:br/>
      </w:r>
      <w:r>
        <w:rPr>
          <w:rFonts w:hint="eastAsia"/>
        </w:rPr>
        <w:t>　　图表 压缩天然气行业产业链分析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2020-2025年中国压缩天然气行业市场规模及增长情况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2020-2025年压缩天然气行业市场容量分析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2020-2025年中国压缩天然气行业产能统计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2020-2025年中国压缩天然气行业产量及增长趋势</w:t>
      </w:r>
      <w:r>
        <w:rPr>
          <w:rFonts w:hint="eastAsia"/>
        </w:rPr>
        <w:br/>
      </w:r>
      <w:r>
        <w:rPr>
          <w:rFonts w:hint="eastAsia"/>
        </w:rPr>
        <w:t>　　图表 压缩天然气行业动态</w:t>
      </w:r>
      <w:r>
        <w:rPr>
          <w:rFonts w:hint="eastAsia"/>
        </w:rPr>
        <w:br/>
      </w:r>
      <w:r>
        <w:rPr>
          <w:rFonts w:hint="eastAsia"/>
        </w:rPr>
        <w:t>　　图表 2020-2025年中国压缩天然气市场需求量及增速统计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2025年中国压缩天然气行业需求领域分布格局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2020-2025年中国压缩天然气行业销售收入分析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2020-2025年中国压缩天然气行业盈利情况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2020-2025年中国压缩天然气行业利润总额统计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2020-2025年中国压缩天然气进口数量分析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2020-2025年中国压缩天然气进口金额分析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2020-2025年中国压缩天然气出口数量分析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2020-2025年中国压缩天然气出口金额分析</w:t>
      </w:r>
      <w:r>
        <w:rPr>
          <w:rFonts w:hint="eastAsia"/>
        </w:rPr>
        <w:br/>
      </w:r>
      <w:r>
        <w:rPr>
          <w:rFonts w:hint="eastAsia"/>
        </w:rPr>
        <w:t>　　图表 2025年中国压缩天然气进口国家及地区分析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2025年中国压缩天然气出口国家及地区分析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2020-2025年中国压缩天然气行业企业数量情况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2020-2025年中国压缩天然气行业企业平均规模情况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**地区压缩天然气行业市场需求情况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**地区压缩天然气行业市场需求情况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**地区压缩天然气行业市场需求情况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**地区压缩天然气市场规模及增长情况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**地区压缩天然气行业市场需求情况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2025-2031年中国压缩天然气行业产能预测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2025-2031年中国压缩天然气行业产量预测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2025-2031年中国压缩天然气市场需求量预测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2025-2031年中国压缩天然气行业供需平衡预测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2025-2031年中国压缩天然气行业风险分析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2025-2031年中国压缩天然气行业市场容量预测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2025-2031年中国压缩天然气行业市场规模预测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2025-2031年中国压缩天然气市场前景分析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2025-2031年中国压缩天然气行业发展趋势预测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04467f9514906" w:history="1">
        <w:r>
          <w:rPr>
            <w:rStyle w:val="Hyperlink"/>
          </w:rPr>
          <w:t>2025-2031年中国压缩天然气行业现状及趋势分析报告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404467f9514906" w:history="1">
        <w:r>
          <w:rPr>
            <w:rStyle w:val="Hyperlink"/>
          </w:rPr>
          <w:t>https://www.20087.com/5/18/YaSuoTianRanQiFaZhanQuShi.html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天然气与液化天然气的区别、压缩天然气名词解释、天然气加气站、压缩天然气运输车、压缩天然气是汽油吗、压缩天然气汽车的简称是、cng压缩天然气运输车、压缩天然气化学式、压缩天然气一方释放多少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91745d56045b4" w:history="1">
      <w:r>
        <w:rPr>
          <w:rStyle w:val="Hyperlink"/>
        </w:rPr>
        <w:t>2025-2031年中国压缩天然气行业现状及趋势分析报告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YaSuoTianRanQiFaZhanQuShi.html" TargetMode="External" Id="R62404467f951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YaSuoTianRanQiFaZhanQuShi.html" TargetMode="External" Id="Rcf791745d560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2025-05-02T01:01:00Z</dcterms:created>
  <dcterms:modified xsi:type="dcterms:W3CDTF">2025-05-02T02:01:00Z</dcterms:modified>
  <dc:subject>2025-2031年中国压缩天然气行业现状及趋势分析报告</dc:subject>
  <dc:title>2025-2031年中国压缩天然气行业现状及趋势分析报告</dc:title>
  <cp:keywords>2025-2031年中国压缩天然气行业现状及趋势分析报告</cp:keywords>
  <dc:description>2025-2031年中国压缩天然气行业现状及趋势分析报告</dc:description>
</cp:coreProperties>
</file>