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dcebaed7d479f" w:history="1">
              <w:r>
                <w:rPr>
                  <w:rStyle w:val="Hyperlink"/>
                </w:rPr>
                <w:t>2025-2031年全球与中国毒死蜱行业现状调研及发展前景预测报告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dcebaed7d479f" w:history="1">
              <w:r>
                <w:rPr>
                  <w:rStyle w:val="Hyperlink"/>
                </w:rPr>
                <w:t>2025-2031年全球与中国毒死蜱行业现状调研及发展前景预测报告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dcebaed7d479f" w:history="1">
                <w:r>
                  <w:rPr>
                    <w:rStyle w:val="Hyperlink"/>
                  </w:rPr>
                  <w:t>https://www.20087.com/5/58/DuSiPiFaZhanQianJingFenXi.html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广谱性有机磷杀虫剂，被广泛应用于农业领域，用于防治多种害虫。近年来，随着对农药残留和环境安全的关注增加，毒死蜱的使用受到严格监管，部分国家和地区已经限制或禁止其使用。同时，生物农药和精准农业技术的发展，为农业害虫管理提供了新的解决方案，减少了对传统化学农药的依赖。</w:t>
      </w:r>
      <w:r>
        <w:rPr>
          <w:rFonts w:hint="eastAsia"/>
        </w:rPr>
        <w:br/>
      </w:r>
      <w:r>
        <w:rPr>
          <w:rFonts w:hint="eastAsia"/>
        </w:rPr>
        <w:t>　　未来，毒死蜱及其他传统化学农药将面临更加严格的环保和安全标准。替代品方面，将加速生物农药和天敌昆虫的应用，以及基因编辑作物的开发，减少化学农药的需求。精准农业方面，通过物联网、大数据和人工智能技术，实现害虫的早期预警和精准施药，提高农药使用的效率和安全性。同时，公众教育和政策引导将促进农民采用更可持续的害虫管理策略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dcebaed7d479f" w:history="1">
        <w:r>
          <w:rPr>
            <w:rStyle w:val="Hyperlink"/>
          </w:rPr>
          <w:t>2025-2031年全球与中国毒死蜱行业现状调研及发展前景预测报告</w:t>
        </w:r>
      </w:hyperlink>
      <w:r>
        <w:rPr>
          <w:rFonts w:hint="eastAsia"/>
        </w:rPr>
        <w:t>》基于国家统计局及相关行业协会的详实数据，结合国内外毒死蜱行业研究资料及深入市场调研，系统分析了毒死蜱行业的市场规模、市场需求及产业链现状。报告重点探讨了毒死蜱行业整体运行情况及细分领域特点，科学预测了毒死蜱市场前景与发展趋势，揭示了毒死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6dcebaed7d479f" w:history="1">
        <w:r>
          <w:rPr>
            <w:rStyle w:val="Hyperlink"/>
          </w:rPr>
          <w:t>2025-2031年全球与中国毒死蜱行业现状调研及发展前景预测报告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中国毒死蜱概述</w:t>
      </w:r>
      <w:r>
        <w:rPr>
          <w:rFonts w:hint="eastAsia"/>
        </w:rPr>
        <w:br/>
      </w:r>
      <w:r>
        <w:rPr>
          <w:rFonts w:hint="eastAsia"/>
        </w:rPr>
        <w:t>　　第一节 毒死蜱行业定义</w:t>
      </w:r>
      <w:r>
        <w:rPr>
          <w:rFonts w:hint="eastAsia"/>
        </w:rPr>
        <w:br/>
      </w:r>
      <w:r>
        <w:rPr>
          <w:rFonts w:hint="eastAsia"/>
        </w:rPr>
        <w:t>　　第二节 毒死蜱行业发展特性</w:t>
      </w:r>
      <w:r>
        <w:rPr>
          <w:rFonts w:hint="eastAsia"/>
        </w:rPr>
        <w:br/>
      </w:r>
      <w:r>
        <w:rPr>
          <w:rFonts w:hint="eastAsia"/>
        </w:rPr>
        <w:t>　　第三节 毒死蜱产业链分析</w:t>
      </w:r>
      <w:r>
        <w:rPr>
          <w:rFonts w:hint="eastAsia"/>
        </w:rPr>
        <w:br/>
      </w:r>
      <w:r>
        <w:rPr>
          <w:rFonts w:hint="eastAsia"/>
        </w:rPr>
        <w:t>　　第四节 毒死蜱行业生命周期分析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2024-2025年全球主要毒死蜱市场发展概况</w:t>
      </w:r>
      <w:r>
        <w:rPr>
          <w:rFonts w:hint="eastAsia"/>
        </w:rPr>
        <w:br/>
      </w:r>
      <w:r>
        <w:rPr>
          <w:rFonts w:hint="eastAsia"/>
        </w:rPr>
        <w:t>　　第一节 全球毒死蜱市场发展分析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欧洲地区主要国家毒死蜱市场概况</w:t>
      </w:r>
      <w:r>
        <w:rPr>
          <w:rFonts w:hint="eastAsia"/>
        </w:rPr>
        <w:br/>
      </w:r>
      <w:r>
        <w:rPr>
          <w:rFonts w:hint="eastAsia"/>
        </w:rPr>
        <w:t>　　第三节 北美地区毒死蜱市场概况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亚洲地区主要国家毒死蜱市场概况</w:t>
      </w:r>
      <w:r>
        <w:rPr>
          <w:rFonts w:hint="eastAsia"/>
        </w:rPr>
        <w:br/>
      </w:r>
      <w:r>
        <w:rPr>
          <w:rFonts w:hint="eastAsia"/>
        </w:rPr>
        <w:t>　　第五节 全球毒死蜱市场发展预测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2024-2025年中国毒死蜱发展环境分析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毒死蜱行业相关政策、标准</w:t>
      </w:r>
      <w:r>
        <w:rPr>
          <w:rFonts w:hint="eastAsia"/>
        </w:rPr>
        <w:br/>
      </w:r>
      <w:r>
        <w:rPr>
          <w:rFonts w:hint="eastAsia"/>
        </w:rPr>
        <w:t>　　第三节 毒死蜱行业相关发展规划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2024-2025年中国毒死蜱技术发展分析</w:t>
      </w:r>
      <w:r>
        <w:rPr>
          <w:rFonts w:hint="eastAsia"/>
        </w:rPr>
        <w:br/>
      </w:r>
      <w:r>
        <w:rPr>
          <w:rFonts w:hint="eastAsia"/>
        </w:rPr>
        <w:t>　　第一节 当前毒死蜱技术发展现状分析</w:t>
      </w:r>
      <w:r>
        <w:rPr>
          <w:rFonts w:hint="eastAsia"/>
        </w:rPr>
        <w:br/>
      </w:r>
      <w:r>
        <w:rPr>
          <w:rFonts w:hint="eastAsia"/>
        </w:rPr>
        <w:t>　　第二节 毒死蜱生产中需注意的问题</w:t>
      </w:r>
      <w:r>
        <w:rPr>
          <w:rFonts w:hint="eastAsia"/>
        </w:rPr>
        <w:br/>
      </w:r>
      <w:r>
        <w:rPr>
          <w:rFonts w:hint="eastAsia"/>
        </w:rPr>
        <w:t>　　第三节 毒死蜱行业主要技术发展趋势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2024-2025年毒死蜱市场特性分析</w:t>
      </w:r>
      <w:r>
        <w:rPr>
          <w:rFonts w:hint="eastAsia"/>
        </w:rPr>
        <w:br/>
      </w:r>
      <w:r>
        <w:rPr>
          <w:rFonts w:hint="eastAsia"/>
        </w:rPr>
        <w:t>　　第一节 毒死蜱行业集中度分析</w:t>
      </w:r>
      <w:r>
        <w:rPr>
          <w:rFonts w:hint="eastAsia"/>
        </w:rPr>
        <w:br/>
      </w:r>
      <w:r>
        <w:rPr>
          <w:rFonts w:hint="eastAsia"/>
        </w:rPr>
        <w:t>　　第二节 毒死蜱行业SWOT分析</w:t>
      </w:r>
      <w:r>
        <w:rPr>
          <w:rFonts w:hint="eastAsia"/>
        </w:rPr>
        <w:br/>
      </w:r>
      <w:r>
        <w:rPr>
          <w:rFonts w:hint="eastAsia"/>
        </w:rPr>
        <w:t>　　　　一、毒死蜱行业优势</w:t>
      </w:r>
      <w:r>
        <w:rPr>
          <w:rFonts w:hint="eastAsia"/>
        </w:rPr>
        <w:br/>
      </w:r>
      <w:r>
        <w:rPr>
          <w:rFonts w:hint="eastAsia"/>
        </w:rPr>
        <w:t>　　　　二、毒死蜱行业劣势</w:t>
      </w:r>
      <w:r>
        <w:rPr>
          <w:rFonts w:hint="eastAsia"/>
        </w:rPr>
        <w:br/>
      </w:r>
      <w:r>
        <w:rPr>
          <w:rFonts w:hint="eastAsia"/>
        </w:rPr>
        <w:t>　　　　三、毒死蜱行业机会</w:t>
      </w:r>
      <w:r>
        <w:rPr>
          <w:rFonts w:hint="eastAsia"/>
        </w:rPr>
        <w:br/>
      </w:r>
      <w:r>
        <w:rPr>
          <w:rFonts w:hint="eastAsia"/>
        </w:rPr>
        <w:t>　　　　四、毒死蜱行业风险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中国毒死蜱发展现状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2024-2025年中国毒死蜱市场现状分析</w:t>
      </w:r>
      <w:r>
        <w:rPr>
          <w:rFonts w:hint="eastAsia"/>
        </w:rPr>
        <w:br/>
      </w:r>
      <w:r>
        <w:rPr>
          <w:rFonts w:hint="eastAsia"/>
        </w:rPr>
        <w:t>　　第二节 中国毒死蜱行业产量情况分析及预测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一、毒死蜱总体产能规模</w:t>
      </w:r>
      <w:r>
        <w:rPr>
          <w:rFonts w:hint="eastAsia"/>
        </w:rPr>
        <w:br/>
      </w:r>
      <w:r>
        <w:rPr>
          <w:rFonts w:hint="eastAsia"/>
        </w:rPr>
        <w:t>　　　　二、毒死蜱生产区域分布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三、2019-2024年中国毒死蜱产量统计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四、2025-2031年中国毒死蜱产量预测</w:t>
      </w:r>
      <w:r>
        <w:rPr>
          <w:rFonts w:hint="eastAsia"/>
        </w:rPr>
        <w:br/>
      </w:r>
      <w:r>
        <w:rPr>
          <w:rFonts w:hint="eastAsia"/>
        </w:rPr>
        <w:t>　　第三节 中国毒死蜱市场需求分析及预测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一、中国毒死蜱市场需求特点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二、2019-2024年中国毒死蜱市场需求量统计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三、2025-2031年中国毒死蜱市场需求量预测</w:t>
      </w:r>
      <w:r>
        <w:rPr>
          <w:rFonts w:hint="eastAsia"/>
        </w:rPr>
        <w:br/>
      </w:r>
      <w:r>
        <w:rPr>
          <w:rFonts w:hint="eastAsia"/>
        </w:rPr>
        <w:t>　　第四节 中国毒死蜱价格趋势分析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一、2019-2024年中国毒死蜱市场价格趋势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二、2025-2031年中国毒死蜱市场价格走势预测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2019-2024年毒死蜱行业经济运行状况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2019-2024年中国毒死蜱行业盈利能力分析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2019-2024年中国毒死蜱行业发展能力分析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2019-2024年毒死蜱行业偿债能力分析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2019-2024年毒死蜱制造企业数量分析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2024-2025年毒死蜱行业上、下游市场分析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毒死蜱行业上游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毒死蜱行业下游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中国毒死蜱行业重点地区发展分析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毒死蜱行业重点区域市场结构调研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第三节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第四节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第五节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第六节 **地区毒死蜱市场发展分析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2019-2024年中国毒死蜱进出口分析</w:t>
      </w:r>
      <w:r>
        <w:rPr>
          <w:rFonts w:hint="eastAsia"/>
        </w:rPr>
        <w:br/>
      </w:r>
      <w:r>
        <w:rPr>
          <w:rFonts w:hint="eastAsia"/>
        </w:rPr>
        <w:t>　　第一节 毒死蜱进口情况分析</w:t>
      </w:r>
      <w:r>
        <w:rPr>
          <w:rFonts w:hint="eastAsia"/>
        </w:rPr>
        <w:br/>
      </w:r>
      <w:r>
        <w:rPr>
          <w:rFonts w:hint="eastAsia"/>
        </w:rPr>
        <w:t>　　第二节 毒死蜱出口情况分析</w:t>
      </w:r>
      <w:r>
        <w:rPr>
          <w:rFonts w:hint="eastAsia"/>
        </w:rPr>
        <w:br/>
      </w:r>
      <w:r>
        <w:rPr>
          <w:rFonts w:hint="eastAsia"/>
        </w:rPr>
        <w:t>　　第三节 影响毒死蜱进出口因素分析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2024-2025年毒死蜱行业企业经营策略研究分析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毒死蜱企业多样化经营策略分析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一、毒死蜱企业多样化经营情况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二、现行毒死蜱行业多样化经营的方向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大型毒死蜱企业集团未来发展策略分析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对中小毒死蜱企业生产经营的建议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毒死蜱行业投资风险预警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影响毒死蜱行业发展的主要因素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一、2025年影响毒死蜱行业运行的有利因素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二、2025年影响毒死蜱行业运行的稳定因素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三、2025年影响毒死蜱行业运行的不利因素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四、2025年我国毒死蜱行业发展面临的挑战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五、2025年我国毒死蜱行业发展面临的机遇</w:t>
      </w:r>
      <w:r>
        <w:rPr>
          <w:rFonts w:hint="eastAsia"/>
        </w:rPr>
        <w:br/>
      </w:r>
      <w:r>
        <w:rPr>
          <w:rFonts w:hint="eastAsia"/>
        </w:rPr>
        <w:t>　　第二节 毒死蜱行业投资风险预警</w:t>
      </w:r>
      <w:r>
        <w:rPr>
          <w:rFonts w:hint="eastAsia"/>
        </w:rPr>
        <w:br/>
      </w:r>
      <w:r>
        <w:rPr>
          <w:rFonts w:hint="eastAsia"/>
        </w:rPr>
        <w:t>　　　　一、毒死蜱行业市场风险预测</w:t>
      </w:r>
      <w:r>
        <w:rPr>
          <w:rFonts w:hint="eastAsia"/>
        </w:rPr>
        <w:br/>
      </w:r>
      <w:r>
        <w:rPr>
          <w:rFonts w:hint="eastAsia"/>
        </w:rPr>
        <w:t>　　　　二、毒死蜱行业政策风险预测</w:t>
      </w:r>
      <w:r>
        <w:rPr>
          <w:rFonts w:hint="eastAsia"/>
        </w:rPr>
        <w:br/>
      </w:r>
      <w:r>
        <w:rPr>
          <w:rFonts w:hint="eastAsia"/>
        </w:rPr>
        <w:t>　　　　三、毒死蜱行业经营风险预测</w:t>
      </w:r>
      <w:r>
        <w:rPr>
          <w:rFonts w:hint="eastAsia"/>
        </w:rPr>
        <w:br/>
      </w:r>
      <w:r>
        <w:rPr>
          <w:rFonts w:hint="eastAsia"/>
        </w:rPr>
        <w:t>　　　　四、毒死蜱行业技术风险预测</w:t>
      </w:r>
      <w:r>
        <w:rPr>
          <w:rFonts w:hint="eastAsia"/>
        </w:rPr>
        <w:br/>
      </w:r>
      <w:r>
        <w:rPr>
          <w:rFonts w:hint="eastAsia"/>
        </w:rPr>
        <w:t>　　　　五、毒死蜱行业竞争风险预测</w:t>
      </w:r>
      <w:r>
        <w:rPr>
          <w:rFonts w:hint="eastAsia"/>
        </w:rPr>
        <w:br/>
      </w:r>
      <w:r>
        <w:rPr>
          <w:rFonts w:hint="eastAsia"/>
        </w:rPr>
        <w:t>　　　　六、毒死蜱行业其他风险预测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毒死蜱投资建议</w:t>
      </w:r>
      <w:r>
        <w:rPr>
          <w:rFonts w:hint="eastAsia"/>
        </w:rPr>
        <w:br/>
      </w:r>
      <w:r>
        <w:rPr>
          <w:rFonts w:hint="eastAsia"/>
        </w:rPr>
        <w:t>　　第一节 2025年毒死蜱市场前景分析</w:t>
      </w:r>
      <w:r>
        <w:rPr>
          <w:rFonts w:hint="eastAsia"/>
        </w:rPr>
        <w:br/>
      </w:r>
      <w:r>
        <w:rPr>
          <w:rFonts w:hint="eastAsia"/>
        </w:rPr>
        <w:t>　　第二节 2025年毒死蜱发展趋势预测</w:t>
      </w:r>
      <w:r>
        <w:rPr>
          <w:rFonts w:hint="eastAsia"/>
        </w:rPr>
        <w:br/>
      </w:r>
      <w:r>
        <w:rPr>
          <w:rFonts w:hint="eastAsia"/>
        </w:rPr>
        <w:t>　　第三节 毒死蜱行业投资进入壁垒分析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毒死蜱行业历程</w:t>
      </w:r>
      <w:r>
        <w:rPr>
          <w:rFonts w:hint="eastAsia"/>
        </w:rPr>
        <w:br/>
      </w:r>
      <w:r>
        <w:rPr>
          <w:rFonts w:hint="eastAsia"/>
        </w:rPr>
        <w:t>　　图表 毒死蜱行业生命周期</w:t>
      </w:r>
      <w:r>
        <w:rPr>
          <w:rFonts w:hint="eastAsia"/>
        </w:rPr>
        <w:br/>
      </w:r>
      <w:r>
        <w:rPr>
          <w:rFonts w:hint="eastAsia"/>
        </w:rPr>
        <w:t>　　图表 毒死蜱行业产业链分析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2019-2024年毒死蜱行业市场容量分析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2019-2024年中国毒死蜱行业产量及增长趋势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2019-2024年中国毒死蜱市场需求量及增速统计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2025年中国毒死蜱行业需求领域分布格局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2019-2024年中国毒死蜱行业盈利情况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2019-2024年中国毒死蜱行业利润总额统计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2019-2024年中国毒死蜱进口金额分析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2019-2024年中国毒死蜱出口数量分析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2019-2024年中国毒死蜱出口金额分析</w:t>
      </w:r>
      <w:r>
        <w:rPr>
          <w:rFonts w:hint="eastAsia"/>
        </w:rPr>
        <w:br/>
      </w:r>
      <w:r>
        <w:rPr>
          <w:rFonts w:hint="eastAsia"/>
        </w:rPr>
        <w:t>　　图表 2025年中国毒死蜱进口国家及地区分析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2025年中国毒死蜱出口国家及地区分析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2019-2024年中国毒死蜱行业企业平均规模情况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**地区毒死蜱市场规模及增长情况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**地区毒死蜱市场规模及增长情况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**地区毒死蜱市场规模及增长情况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**地区毒死蜱市场规模及增长情况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2025-2031年中国毒死蜱市场前景分析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2025-2031年中国毒死蜱行业发展趋势预测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dcebaed7d479f" w:history="1">
        <w:r>
          <w:rPr>
            <w:rStyle w:val="Hyperlink"/>
          </w:rPr>
          <w:t>2025-2031年全球与中国毒死蜱行业现状调研及发展前景预测报告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dcebaed7d479f" w:history="1">
        <w:r>
          <w:rPr>
            <w:rStyle w:val="Hyperlink"/>
          </w:rPr>
          <w:t>https://www.20087.com/5/58/DuSiPiFaZhanQianJingFenXi.html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热点：毒死蜱为什么限制使用、毒死蜱杀什么虫、毒死蜱主要杀什么虫、毒死蜱的作用和功效、毒死蜱禁用公告、毒死蜱主要杀什么虫、剧毒农药、毒死蜱农药、毒死蜱是禁用还是限用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18eefcf54351" w:history="1">
      <w:r>
        <w:rPr>
          <w:rStyle w:val="Hyperlink"/>
        </w:rPr>
        <w:t>2025-2031年全球与中国毒死蜱行业现状调研及发展前景预测报告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uSiPiFaZhanQianJingFenXi.html" TargetMode="External" Id="R1e6dcebaed7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uSiPiFaZhanQianJingFenXi.html" TargetMode="External" Id="R5d3218eefcf5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2024-12-06T02:30:00Z</dcterms:created>
  <dcterms:modified xsi:type="dcterms:W3CDTF">2024-12-06T03:30:00Z</dcterms:modified>
  <dc:subject>2025-2031年全球与中国毒死蜱行业现状调研及发展前景预测报告</dc:subject>
  <dc:title>2025-2031年全球与中国毒死蜱行业现状调研及发展前景预测报告</dc:title>
  <cp:keywords>2025-2031年全球与中国毒死蜱行业现状调研及发展前景预测报告</cp:keywords>
  <dc:description>2025-2031年全球与中国毒死蜱行业现状调研及发展前景预测报告</dc:description>
</cp:coreProperties>
</file>