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d252f332402a" w:history="1">
              <w:r>
                <w:rPr>
                  <w:rStyle w:val="Hyperlink"/>
                </w:rPr>
                <w:t>2025-2031年中国泡沫金属行业现状与发展前景预测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d252f332402a" w:history="1">
              <w:r>
                <w:rPr>
                  <w:rStyle w:val="Hyperlink"/>
                </w:rPr>
                <w:t>2025-2031年中国泡沫金属行业现状与发展前景预测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d252f332402a" w:history="1">
                <w:r>
                  <w:rPr>
                    <w:rStyle w:val="Hyperlink"/>
                  </w:rPr>
                  <w:t>https://www.20087.com/5/88/PaoMoJinShuHangYeQianJingFenXi.html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金属是一种具有三维网状结构的多孔金属材料，具有轻质、高比表面积、优异的力学性能、热稳定性、电磁屏蔽性能等优点，广泛应用于航空航天、汽车制造、电子设备、环保设备、能源设备等领域。现代泡沫金属采用粉末冶金、熔融铸造、电化学腐蚀等工艺制成，材料种类包括铝、镁、镍、钛、不锈钢等。泡沫金属作为结构材料、功能材料、过滤材料、吸音材料、热交换材料等，发挥重要作用。行业标准与检测方法逐步完善，确保泡沫金属质量和性能。</w:t>
      </w:r>
      <w:r>
        <w:rPr>
          <w:rFonts w:hint="eastAsia"/>
        </w:rPr>
        <w:br/>
      </w:r>
      <w:r>
        <w:rPr>
          <w:rFonts w:hint="eastAsia"/>
        </w:rPr>
        <w:t>　　泡沫金属将向更轻质、更功能化、更环保方向发展。新型金属材料、复合材料的应用，将降低泡沫金属密度，提高其强度、耐蚀性、耐高温性等性能，适应轻量化、高性能化需求。智能泡沫金属、活性泡沫金属等新型泡沫金属的研发，将赋予泡沫金属更多功能特性，如自修复、形状记忆、催化、储能等。泡沫金属在新能源汽车、航空航天、生物医疗、环保工程等新兴领域的应用将拓宽，推动相关产业技术进步。行业标准与检测体系将进一步完善，以适应泡沫金属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d252f332402a" w:history="1">
        <w:r>
          <w:rPr>
            <w:rStyle w:val="Hyperlink"/>
          </w:rPr>
          <w:t>2025-2031年中国泡沫金属行业现状与发展前景预测</w:t>
        </w:r>
      </w:hyperlink>
      <w:r>
        <w:rPr>
          <w:rFonts w:hint="eastAsia"/>
        </w:rPr>
        <w:t>》从市场规模、需求变化及价格动态等维度，系统解析了泡沫金属行业的现状与发展趋势。报告深入分析了泡沫金属产业链各环节，科学预测了市场前景与技术发展方向，同时聚焦泡沫金属细分市场特点及重点企业的经营表现，揭示了泡沫金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泡沫金属行业概述</w:t>
      </w:r>
      <w:r>
        <w:rPr>
          <w:rFonts w:hint="eastAsia"/>
        </w:rPr>
        <w:br/>
      </w:r>
      <w:r>
        <w:rPr>
          <w:rFonts w:hint="eastAsia"/>
        </w:rPr>
        <w:t>　　第一节 泡沫金属定义与分类</w:t>
      </w:r>
      <w:r>
        <w:rPr>
          <w:rFonts w:hint="eastAsia"/>
        </w:rPr>
        <w:br/>
      </w:r>
      <w:r>
        <w:rPr>
          <w:rFonts w:hint="eastAsia"/>
        </w:rPr>
        <w:t>　　第二节 泡沫金属应用领域</w:t>
      </w:r>
      <w:r>
        <w:rPr>
          <w:rFonts w:hint="eastAsia"/>
        </w:rPr>
        <w:br/>
      </w:r>
      <w:r>
        <w:rPr>
          <w:rFonts w:hint="eastAsia"/>
        </w:rPr>
        <w:t>　　第三节 泡沫金属行业经济指标分析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一、国内泡沫金属产能及利用情况</w:t>
      </w:r>
      <w:r>
        <w:rPr>
          <w:rFonts w:hint="eastAsia"/>
        </w:rPr>
        <w:br/>
      </w:r>
      <w:r>
        <w:rPr>
          <w:rFonts w:hint="eastAsia"/>
        </w:rPr>
        <w:t>　　　　二、泡沫金属产能扩张与投资动态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泡沫金属行业产量情况分析与趋势预测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三、2025-2031年泡沫金属产量预测</w:t>
      </w:r>
      <w:r>
        <w:rPr>
          <w:rFonts w:hint="eastAsia"/>
        </w:rPr>
        <w:br/>
      </w:r>
      <w:r>
        <w:rPr>
          <w:rFonts w:hint="eastAsia"/>
        </w:rPr>
        <w:t>　　第三节 2025-2031年泡沫金属市场需求与销售分析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一、2024-2025年泡沫金属行业需求现状</w:t>
      </w:r>
      <w:r>
        <w:rPr>
          <w:rFonts w:hint="eastAsia"/>
        </w:rPr>
        <w:br/>
      </w:r>
      <w:r>
        <w:rPr>
          <w:rFonts w:hint="eastAsia"/>
        </w:rPr>
        <w:t>　　　　二、泡沫金属客户群体与需求特点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2019-2024年中国泡沫金属行业规模情况</w:t>
      </w:r>
      <w:r>
        <w:rPr>
          <w:rFonts w:hint="eastAsia"/>
        </w:rPr>
        <w:br/>
      </w:r>
      <w:r>
        <w:rPr>
          <w:rFonts w:hint="eastAsia"/>
        </w:rPr>
        <w:t>　　　　一、泡沫金属行业企业数量规模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一、泡沫金属行业盈利能力</w:t>
      </w:r>
      <w:r>
        <w:rPr>
          <w:rFonts w:hint="eastAsia"/>
        </w:rPr>
        <w:br/>
      </w:r>
      <w:r>
        <w:rPr>
          <w:rFonts w:hint="eastAsia"/>
        </w:rPr>
        <w:t>　　　　二、泡沫金属行业偿债能力</w:t>
      </w:r>
      <w:r>
        <w:rPr>
          <w:rFonts w:hint="eastAsia"/>
        </w:rPr>
        <w:br/>
      </w:r>
      <w:r>
        <w:rPr>
          <w:rFonts w:hint="eastAsia"/>
        </w:rPr>
        <w:t>　　　　三、泡沫金属行业营运能力</w:t>
      </w:r>
      <w:r>
        <w:rPr>
          <w:rFonts w:hint="eastAsia"/>
        </w:rPr>
        <w:br/>
      </w:r>
      <w:r>
        <w:rPr>
          <w:rFonts w:hint="eastAsia"/>
        </w:rPr>
        <w:t>　　　　四、泡沫金属行业发展能力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中国泡沫金属行业竞争格局分析</w:t>
      </w:r>
      <w:r>
        <w:rPr>
          <w:rFonts w:hint="eastAsia"/>
        </w:rPr>
        <w:br/>
      </w:r>
      <w:r>
        <w:rPr>
          <w:rFonts w:hint="eastAsia"/>
        </w:rPr>
        <w:t>　　第一节 泡沫金属行业竞争格局总览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中国泡沫金属行业风险与对策</w:t>
      </w:r>
      <w:r>
        <w:rPr>
          <w:rFonts w:hint="eastAsia"/>
        </w:rPr>
        <w:br/>
      </w:r>
      <w:r>
        <w:rPr>
          <w:rFonts w:hint="eastAsia"/>
        </w:rPr>
        <w:t>　　第一节 泡沫金属行业SWOT分析</w:t>
      </w:r>
      <w:r>
        <w:rPr>
          <w:rFonts w:hint="eastAsia"/>
        </w:rPr>
        <w:br/>
      </w:r>
      <w:r>
        <w:rPr>
          <w:rFonts w:hint="eastAsia"/>
        </w:rPr>
        <w:t>　　　　一、泡沫金属行业优势</w:t>
      </w:r>
      <w:r>
        <w:rPr>
          <w:rFonts w:hint="eastAsia"/>
        </w:rPr>
        <w:br/>
      </w:r>
      <w:r>
        <w:rPr>
          <w:rFonts w:hint="eastAsia"/>
        </w:rPr>
        <w:t>　　　　二、泡沫金属行业劣势</w:t>
      </w:r>
      <w:r>
        <w:rPr>
          <w:rFonts w:hint="eastAsia"/>
        </w:rPr>
        <w:br/>
      </w:r>
      <w:r>
        <w:rPr>
          <w:rFonts w:hint="eastAsia"/>
        </w:rPr>
        <w:t>　　　　三、泡沫金属市场机会</w:t>
      </w:r>
      <w:r>
        <w:rPr>
          <w:rFonts w:hint="eastAsia"/>
        </w:rPr>
        <w:br/>
      </w:r>
      <w:r>
        <w:rPr>
          <w:rFonts w:hint="eastAsia"/>
        </w:rPr>
        <w:t>　　　　四、泡沫金属市场威胁</w:t>
      </w:r>
      <w:r>
        <w:rPr>
          <w:rFonts w:hint="eastAsia"/>
        </w:rPr>
        <w:br/>
      </w:r>
      <w:r>
        <w:rPr>
          <w:rFonts w:hint="eastAsia"/>
        </w:rPr>
        <w:t>　　第二节 泡沫金属行业风险及对策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中^智^林^－泡沫金属行业发展建议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2019-2024年中国泡沫金属行业产品市场价格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泡沫金属重点企业经营情况分析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2025-2031年中国泡沫金属市场规模预测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2025-2031年中国泡沫金属行业利润预测</w:t>
      </w:r>
      <w:r>
        <w:rPr>
          <w:rFonts w:hint="eastAsia"/>
        </w:rPr>
        <w:br/>
      </w:r>
      <w:r>
        <w:rPr>
          <w:rFonts w:hint="eastAsia"/>
        </w:rPr>
        <w:t>　　图表 2025年泡沫金属行业壁垒</w:t>
      </w:r>
      <w:r>
        <w:rPr>
          <w:rFonts w:hint="eastAsia"/>
        </w:rPr>
        <w:br/>
      </w:r>
      <w:r>
        <w:rPr>
          <w:rFonts w:hint="eastAsia"/>
        </w:rPr>
        <w:t>　　图表 2025年泡沫金属市场前景分析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2025-2031年中国泡沫金属市场需求预测</w:t>
      </w:r>
      <w:r>
        <w:rPr>
          <w:rFonts w:hint="eastAsia"/>
        </w:rPr>
        <w:br/>
      </w:r>
      <w:r>
        <w:rPr>
          <w:rFonts w:hint="eastAsia"/>
        </w:rPr>
        <w:t>　　图表 2025年泡沫金属发展趋势预测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d252f332402a" w:history="1">
        <w:r>
          <w:rPr>
            <w:rStyle w:val="Hyperlink"/>
          </w:rPr>
          <w:t>2025-2031年中国泡沫金属行业现状与发展前景预测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d252f332402a" w:history="1">
        <w:r>
          <w:rPr>
            <w:rStyle w:val="Hyperlink"/>
          </w:rPr>
          <w:t>https://www.20087.com/5/88/PaoMoJinShuHangYeQianJingFenXi.html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热点：泡沫是什么材料、泡沫金属材料、泡沫铜、泡沫金属生产厂家、泡沫碳化硅、泡沫金属是什么、用气泡管包的金属叫什么、泡沫金属用途、泡沫金属导热系数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72685e4044e11" w:history="1">
      <w:r>
        <w:rPr>
          <w:rStyle w:val="Hyperlink"/>
        </w:rPr>
        <w:t>2025-2031年中国泡沫金属行业现状与发展前景预测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aoMoJinShuHangYeQianJingFenXi.html" TargetMode="External" Id="R9ac8d252f332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aoMoJinShuHangYeQianJingFenXi.html" TargetMode="External" Id="R84c72685e40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2025-02-20T02:15:00Z</dcterms:created>
  <dcterms:modified xsi:type="dcterms:W3CDTF">2025-02-20T03:15:00Z</dcterms:modified>
  <dc:subject>2025-2031年中国泡沫金属行业现状与发展前景预测</dc:subject>
  <dc:title>2025-2031年中国泡沫金属行业现状与发展前景预测</dc:title>
  <cp:keywords>2025-2031年中国泡沫金属行业现状与发展前景预测</cp:keywords>
  <dc:description>2025-2031年中国泡沫金属行业现状与发展前景预测</dc:description>
</cp:coreProperties>
</file>