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19e7a8844244" w:history="1">
              <w:r>
                <w:rPr>
                  <w:rStyle w:val="Hyperlink"/>
                </w:rPr>
                <w:t>2025-2031年中国液体化工行业现状全面调研与发展前景分析报告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19e7a8844244" w:history="1">
              <w:r>
                <w:rPr>
                  <w:rStyle w:val="Hyperlink"/>
                </w:rPr>
                <w:t>2025-2031年中国液体化工行业现状全面调研与发展前景分析报告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019e7a8844244" w:history="1">
                <w:r>
                  <w:rPr>
                    <w:rStyle w:val="Hyperlink"/>
                  </w:rPr>
                  <w:t>https://www.20087.com/5/58/YeTiHuaGongDeFaZhanQianJing.html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产品涵盖了石油化工、精细化工和生物化工等多个领域，包括溶剂、塑料、涂料、燃料等。近年来，随着全球化工行业向着更高效、环保的方向发展，液体化工产品的生产正逐步采用更先进的催化剂和工艺，以降低能耗和减少排放。同时，生物基液体化工产品因其可再生和环境友好特性，受到了越来越多的关注和投资。</w:t>
      </w:r>
      <w:r>
        <w:rPr>
          <w:rFonts w:hint="eastAsia"/>
        </w:rPr>
        <w:br/>
      </w:r>
      <w:r>
        <w:rPr>
          <w:rFonts w:hint="eastAsia"/>
        </w:rPr>
        <w:t>　　未来，液体化工行业将更加注重可持续性和循环经济。一方面，通过技术创新，如生物发酵、生物质转化和绿色化学合成路径，开发更多生物基液体化工产品，减少对化石资源的依赖。另一方面，推动化工产业链的闭环循环，如化学废物的回收利用和产品的生物降解性设计，降低行业整体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19e7a8844244" w:history="1">
        <w:r>
          <w:rPr>
            <w:rStyle w:val="Hyperlink"/>
          </w:rPr>
          <w:t>2025-2031年中国液体化工行业现状全面调研与发展前景分析报告</w:t>
        </w:r>
      </w:hyperlink>
      <w:r>
        <w:rPr>
          <w:rFonts w:hint="eastAsia"/>
        </w:rPr>
        <w:t>》基于多年液体化工行业研究积累，结合液体化工行业市场现状，通过资深研究团队对液体化工市场资讯的系统整理与分析，依托权威数据资源及长期市场监测数据库，对液体化工行业进行了全面调研。报告详细分析了液体化工市场规模、市场前景、技术现状及未来发展方向，重点评估了液体化工行业内企业的竞争格局及经营表现，并通过SWOT分析揭示了液体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019e7a8844244" w:history="1">
        <w:r>
          <w:rPr>
            <w:rStyle w:val="Hyperlink"/>
          </w:rPr>
          <w:t>2025-2031年中国液体化工行业现状全面调研与发展前景分析报告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》为投资者提供了准确的市场现状分析及前景预判，帮助挖掘行业投资价值，并提出投资策略与营销策略建议，是把握液体化工行业动态、优化决策的重要工具。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中国液体化工市场发展概述</w:t>
      </w:r>
      <w:r>
        <w:rPr>
          <w:rFonts w:hint="eastAsia"/>
        </w:rPr>
        <w:br/>
      </w:r>
      <w:r>
        <w:rPr>
          <w:rFonts w:hint="eastAsia"/>
        </w:rPr>
        <w:t>　　第一节 中国液体化工产品市场现状分析及预测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中国液体化工产品产量分析及预测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一、液体化工产品总体产能规模</w:t>
      </w:r>
      <w:r>
        <w:rPr>
          <w:rFonts w:hint="eastAsia"/>
        </w:rPr>
        <w:br/>
      </w:r>
      <w:r>
        <w:rPr>
          <w:rFonts w:hint="eastAsia"/>
        </w:rPr>
        <w:t>　　　　二、液体化工产品生产区域分布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中国液体化工产品市场需求分析及预测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一、中国液体化工产品需求特点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国外液体化工产品市场发展概况</w:t>
      </w:r>
      <w:r>
        <w:rPr>
          <w:rFonts w:hint="eastAsia"/>
        </w:rPr>
        <w:br/>
      </w:r>
      <w:r>
        <w:rPr>
          <w:rFonts w:hint="eastAsia"/>
        </w:rPr>
        <w:t>　　第一节 全球液体化工产品市场调研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中国液体化工储存和物流行业发展特点</w:t>
      </w:r>
      <w:r>
        <w:rPr>
          <w:rFonts w:hint="eastAsia"/>
        </w:rPr>
        <w:br/>
      </w:r>
      <w:r>
        <w:rPr>
          <w:rFonts w:hint="eastAsia"/>
        </w:rPr>
        <w:t>　　第一节 中国液体化工储存和物流行业经营模式</w:t>
      </w:r>
      <w:r>
        <w:rPr>
          <w:rFonts w:hint="eastAsia"/>
        </w:rPr>
        <w:br/>
      </w:r>
      <w:r>
        <w:rPr>
          <w:rFonts w:hint="eastAsia"/>
        </w:rPr>
        <w:t>　　第二节 中国液体化工储存和物流行业发展周期</w:t>
      </w:r>
      <w:r>
        <w:rPr>
          <w:rFonts w:hint="eastAsia"/>
        </w:rPr>
        <w:br/>
      </w:r>
      <w:r>
        <w:rPr>
          <w:rFonts w:hint="eastAsia"/>
        </w:rPr>
        <w:t>　　第三节 中国液体化工储存和物流行业投资特点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中国主要化学工业园区分布及液体化工运转量调研</w:t>
      </w:r>
      <w:r>
        <w:rPr>
          <w:rFonts w:hint="eastAsia"/>
        </w:rPr>
        <w:br/>
      </w:r>
      <w:r>
        <w:rPr>
          <w:rFonts w:hint="eastAsia"/>
        </w:rPr>
        <w:t>　　第一节 南京化学工业园区</w:t>
      </w:r>
      <w:r>
        <w:rPr>
          <w:rFonts w:hint="eastAsia"/>
        </w:rPr>
        <w:br/>
      </w:r>
      <w:r>
        <w:rPr>
          <w:rFonts w:hint="eastAsia"/>
        </w:rPr>
        <w:t>　　第二节 上海化学工业园区</w:t>
      </w:r>
      <w:r>
        <w:rPr>
          <w:rFonts w:hint="eastAsia"/>
        </w:rPr>
        <w:br/>
      </w:r>
      <w:r>
        <w:rPr>
          <w:rFonts w:hint="eastAsia"/>
        </w:rPr>
        <w:t>　　第三节 扬州化学工业园区</w:t>
      </w:r>
      <w:r>
        <w:rPr>
          <w:rFonts w:hint="eastAsia"/>
        </w:rPr>
        <w:br/>
      </w:r>
      <w:r>
        <w:rPr>
          <w:rFonts w:hint="eastAsia"/>
        </w:rPr>
        <w:t>　　第四节 宁波化学工业园区</w:t>
      </w:r>
      <w:r>
        <w:rPr>
          <w:rFonts w:hint="eastAsia"/>
        </w:rPr>
        <w:br/>
      </w:r>
      <w:r>
        <w:rPr>
          <w:rFonts w:hint="eastAsia"/>
        </w:rPr>
        <w:t>　　第五节 江苏泰兴经济开发区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液体化学品船水运市场</w:t>
      </w:r>
      <w:r>
        <w:rPr>
          <w:rFonts w:hint="eastAsia"/>
        </w:rPr>
        <w:br/>
      </w:r>
      <w:r>
        <w:rPr>
          <w:rFonts w:hint="eastAsia"/>
        </w:rPr>
        <w:t>　　第一节 水运货源需求分析</w:t>
      </w:r>
      <w:r>
        <w:rPr>
          <w:rFonts w:hint="eastAsia"/>
        </w:rPr>
        <w:br/>
      </w:r>
      <w:r>
        <w:rPr>
          <w:rFonts w:hint="eastAsia"/>
        </w:rPr>
        <w:t>　　　　一、液体化学品特性及对船舶的要求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二、国内液体化工品水路运输现状分析</w:t>
      </w:r>
      <w:r>
        <w:rPr>
          <w:rFonts w:hint="eastAsia"/>
        </w:rPr>
        <w:br/>
      </w:r>
      <w:r>
        <w:rPr>
          <w:rFonts w:hint="eastAsia"/>
        </w:rPr>
        <w:t>　　　　三、国内水运货源需求预测</w:t>
      </w:r>
      <w:r>
        <w:rPr>
          <w:rFonts w:hint="eastAsia"/>
        </w:rPr>
        <w:br/>
      </w:r>
      <w:r>
        <w:rPr>
          <w:rFonts w:hint="eastAsia"/>
        </w:rPr>
        <w:t>　　第二节 国内水运市场供求关系分析</w:t>
      </w:r>
      <w:r>
        <w:rPr>
          <w:rFonts w:hint="eastAsia"/>
        </w:rPr>
        <w:br/>
      </w:r>
      <w:r>
        <w:rPr>
          <w:rFonts w:hint="eastAsia"/>
        </w:rPr>
        <w:t>　　　　一、国内液化品运力供给现状分析</w:t>
      </w:r>
      <w:r>
        <w:rPr>
          <w:rFonts w:hint="eastAsia"/>
        </w:rPr>
        <w:br/>
      </w:r>
      <w:r>
        <w:rPr>
          <w:rFonts w:hint="eastAsia"/>
        </w:rPr>
        <w:t>　　　　二、运力增长预测</w:t>
      </w:r>
      <w:r>
        <w:rPr>
          <w:rFonts w:hint="eastAsia"/>
        </w:rPr>
        <w:br/>
      </w:r>
      <w:r>
        <w:rPr>
          <w:rFonts w:hint="eastAsia"/>
        </w:rPr>
        <w:t>　　　　三、国内水运市场供需缺口（过剩程度）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液体化学品公路运输市场</w:t>
      </w:r>
      <w:r>
        <w:rPr>
          <w:rFonts w:hint="eastAsia"/>
        </w:rPr>
        <w:br/>
      </w:r>
      <w:r>
        <w:rPr>
          <w:rFonts w:hint="eastAsia"/>
        </w:rPr>
        <w:t>　　　　一、液体化学品特性及对公路运输的要求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二、国内液体化工品公路运输现状分析</w:t>
      </w:r>
      <w:r>
        <w:rPr>
          <w:rFonts w:hint="eastAsia"/>
        </w:rPr>
        <w:br/>
      </w:r>
      <w:r>
        <w:rPr>
          <w:rFonts w:hint="eastAsia"/>
        </w:rPr>
        <w:t>　　　　三、国内公路运输需求预测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液体化学品铁运市场</w:t>
      </w:r>
      <w:r>
        <w:rPr>
          <w:rFonts w:hint="eastAsia"/>
        </w:rPr>
        <w:br/>
      </w:r>
      <w:r>
        <w:rPr>
          <w:rFonts w:hint="eastAsia"/>
        </w:rPr>
        <w:t>　　　　一、液体化学品特性及对铁运的要求</w:t>
      </w:r>
      <w:r>
        <w:rPr>
          <w:rFonts w:hint="eastAsia"/>
        </w:rPr>
        <w:br/>
      </w:r>
      <w:r>
        <w:rPr>
          <w:rFonts w:hint="eastAsia"/>
        </w:rPr>
        <w:t>　　　　二、国内液体化工品铁运现状分析</w:t>
      </w:r>
      <w:r>
        <w:rPr>
          <w:rFonts w:hint="eastAsia"/>
        </w:rPr>
        <w:br/>
      </w:r>
      <w:r>
        <w:rPr>
          <w:rFonts w:hint="eastAsia"/>
        </w:rPr>
        <w:t>　　　　三、国内铁运货源需求预测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主要液体化工物流企业及竞争格局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吉化物流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保税科技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恒基达鑫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南京港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液体化工产品投资建议</w:t>
      </w:r>
      <w:r>
        <w:rPr>
          <w:rFonts w:hint="eastAsia"/>
        </w:rPr>
        <w:br/>
      </w:r>
      <w:r>
        <w:rPr>
          <w:rFonts w:hint="eastAsia"/>
        </w:rPr>
        <w:t>　　第一节 液体化工物流投资环境分析</w:t>
      </w:r>
      <w:r>
        <w:rPr>
          <w:rFonts w:hint="eastAsia"/>
        </w:rPr>
        <w:br/>
      </w:r>
      <w:r>
        <w:rPr>
          <w:rFonts w:hint="eastAsia"/>
        </w:rPr>
        <w:t>　　第二节 液体化工物流投资进入壁垒分析</w:t>
      </w:r>
      <w:r>
        <w:rPr>
          <w:rFonts w:hint="eastAsia"/>
        </w:rPr>
        <w:br/>
      </w:r>
      <w:r>
        <w:rPr>
          <w:rFonts w:hint="eastAsia"/>
        </w:rPr>
        <w:t>　　　　一、必要资本量</w:t>
      </w:r>
      <w:r>
        <w:rPr>
          <w:rFonts w:hint="eastAsia"/>
        </w:rPr>
        <w:br/>
      </w:r>
      <w:r>
        <w:rPr>
          <w:rFonts w:hint="eastAsia"/>
        </w:rPr>
        <w:t>　　　　二、企业信誉障碍</w:t>
      </w:r>
      <w:r>
        <w:rPr>
          <w:rFonts w:hint="eastAsia"/>
        </w:rPr>
        <w:br/>
      </w:r>
      <w:r>
        <w:rPr>
          <w:rFonts w:hint="eastAsia"/>
        </w:rPr>
        <w:t>　　　　三、准入政策、法规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[.中智.林.]液体化工物流投资建议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中国液体化工物流行业投资规划建议规划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一、液体化工物流行业投资要点综述</w:t>
      </w:r>
      <w:r>
        <w:rPr>
          <w:rFonts w:hint="eastAsia"/>
        </w:rPr>
        <w:br/>
      </w:r>
      <w:r>
        <w:rPr>
          <w:rFonts w:hint="eastAsia"/>
        </w:rPr>
        <w:t>　　　　二、液体化工物流企业风险管理策略</w:t>
      </w:r>
      <w:r>
        <w:rPr>
          <w:rFonts w:hint="eastAsia"/>
        </w:rPr>
        <w:br/>
      </w:r>
      <w:r>
        <w:rPr>
          <w:rFonts w:hint="eastAsia"/>
        </w:rPr>
        <w:t>　　　　三、液体化工物流企业经营策略建议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2020-2025年主要液化品项目情况</w:t>
      </w:r>
      <w:r>
        <w:rPr>
          <w:rFonts w:hint="eastAsia"/>
        </w:rPr>
        <w:br/>
      </w:r>
      <w:r>
        <w:rPr>
          <w:rFonts w:hint="eastAsia"/>
        </w:rPr>
        <w:t>　　图表 我国液体化工产品生产区域分布</w:t>
      </w:r>
      <w:r>
        <w:rPr>
          <w:rFonts w:hint="eastAsia"/>
        </w:rPr>
        <w:br/>
      </w:r>
      <w:r>
        <w:rPr>
          <w:rFonts w:hint="eastAsia"/>
        </w:rPr>
        <w:t>　　图表 2020-2025年中国主要化工产品产量情况 单位：万吨</w:t>
      </w:r>
      <w:r>
        <w:rPr>
          <w:rFonts w:hint="eastAsia"/>
        </w:rPr>
        <w:br/>
      </w:r>
      <w:r>
        <w:rPr>
          <w:rFonts w:hint="eastAsia"/>
        </w:rPr>
        <w:t>　　图表 我国液体化工产品需求区域分布</w:t>
      </w:r>
      <w:r>
        <w:rPr>
          <w:rFonts w:hint="eastAsia"/>
        </w:rPr>
        <w:br/>
      </w:r>
      <w:r>
        <w:rPr>
          <w:rFonts w:hint="eastAsia"/>
        </w:rPr>
        <w:t>　　图表 2020-2025年我国液体化学品内贸水运总量</w:t>
      </w:r>
      <w:r>
        <w:rPr>
          <w:rFonts w:hint="eastAsia"/>
        </w:rPr>
        <w:br/>
      </w:r>
      <w:r>
        <w:rPr>
          <w:rFonts w:hint="eastAsia"/>
        </w:rPr>
        <w:t>　　图表 2020-2025年我国沿海化学品船运力情况（万吨）</w:t>
      </w:r>
      <w:r>
        <w:rPr>
          <w:rFonts w:hint="eastAsia"/>
        </w:rPr>
        <w:br/>
      </w:r>
      <w:r>
        <w:rPr>
          <w:rFonts w:hint="eastAsia"/>
        </w:rPr>
        <w:t>　　图表 2020-2025年我国沿海化学品船数量</w:t>
      </w:r>
      <w:r>
        <w:rPr>
          <w:rFonts w:hint="eastAsia"/>
        </w:rPr>
        <w:br/>
      </w:r>
      <w:r>
        <w:rPr>
          <w:rFonts w:hint="eastAsia"/>
        </w:rPr>
        <w:t>　　图表 2025-2031年中国液化品船运力预测</w:t>
      </w:r>
      <w:r>
        <w:rPr>
          <w:rFonts w:hint="eastAsia"/>
        </w:rPr>
        <w:br/>
      </w:r>
      <w:r>
        <w:rPr>
          <w:rFonts w:hint="eastAsia"/>
        </w:rPr>
        <w:t>　　图表 国内液化品运输市场供需过剩程度（方法1）</w:t>
      </w:r>
      <w:r>
        <w:rPr>
          <w:rFonts w:hint="eastAsia"/>
        </w:rPr>
        <w:br/>
      </w:r>
      <w:r>
        <w:rPr>
          <w:rFonts w:hint="eastAsia"/>
        </w:rPr>
        <w:t>　　图表 国内液化品运输市场供需过剩程度（方法2）</w:t>
      </w:r>
      <w:r>
        <w:rPr>
          <w:rFonts w:hint="eastAsia"/>
        </w:rPr>
        <w:br/>
      </w:r>
      <w:r>
        <w:rPr>
          <w:rFonts w:hint="eastAsia"/>
        </w:rPr>
        <w:t>　　图表 2020-2025年我国液体化学品公路运输总量</w:t>
      </w:r>
      <w:r>
        <w:rPr>
          <w:rFonts w:hint="eastAsia"/>
        </w:rPr>
        <w:br/>
      </w:r>
      <w:r>
        <w:rPr>
          <w:rFonts w:hint="eastAsia"/>
        </w:rPr>
        <w:t>　　图表 2025-2031年中国液化品公路运输力预测</w:t>
      </w:r>
      <w:r>
        <w:rPr>
          <w:rFonts w:hint="eastAsia"/>
        </w:rPr>
        <w:br/>
      </w:r>
      <w:r>
        <w:rPr>
          <w:rFonts w:hint="eastAsia"/>
        </w:rPr>
        <w:t>　　图表 2020-2025年我国液体化学品内贸水运总量</w:t>
      </w:r>
      <w:r>
        <w:rPr>
          <w:rFonts w:hint="eastAsia"/>
        </w:rPr>
        <w:br/>
      </w:r>
      <w:r>
        <w:rPr>
          <w:rFonts w:hint="eastAsia"/>
        </w:rPr>
        <w:t>　　图表 2025-2031年中国液化品公路运输力预测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19e7a8844244" w:history="1">
        <w:r>
          <w:rPr>
            <w:rStyle w:val="Hyperlink"/>
          </w:rPr>
          <w:t>2025-2031年中国液体化工行业现状全面调研与发展前景分析报告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019e7a8844244" w:history="1">
        <w:r>
          <w:rPr>
            <w:rStyle w:val="Hyperlink"/>
          </w:rPr>
          <w:t>https://www.20087.com/5/58/YeTiHuaGongDeFaZhanQianJing.html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热点：中国液体化工在线、液体化工产品损耗标准、化工原料有哪些种类、液体化工码头设计规范、化学化工、液体化工产品采样通则、化工生产与技术、液体化工品取样标准、应用化工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c5fb39fdd4509" w:history="1">
      <w:r>
        <w:rPr>
          <w:rStyle w:val="Hyperlink"/>
        </w:rPr>
        <w:t>2025-2031年中国液体化工行业现状全面调研与发展前景分析报告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eTiHuaGongDeFaZhanQianJing.html" TargetMode="External" Id="R1d8019e7a884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eTiHuaGongDeFaZhanQianJing.html" TargetMode="External" Id="R9b3c5fb39fdd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2025-04-01T08:36:00Z</dcterms:created>
  <dcterms:modified xsi:type="dcterms:W3CDTF">2025-04-01T09:36:00Z</dcterms:modified>
  <dc:subject>2025-2031年中国液体化工行业现状全面调研与发展前景分析报告</dc:subject>
  <dc:title>2025-2031年中国液体化工行业现状全面调研与发展前景分析报告</dc:title>
  <cp:keywords>2025-2031年中国液体化工行业现状全面调研与发展前景分析报告</cp:keywords>
  <dc:description>2025-2031年中国液体化工行业现状全面调研与发展前景分析报告</dc:description>
</cp:coreProperties>
</file>