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e2ace9e24fad" w:history="1">
              <w:r>
                <w:rPr>
                  <w:rStyle w:val="Hyperlink"/>
                </w:rPr>
                <w:t>2026-2032年中国环戊二烯发展现状及前景趋势预测报告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e2ace9e24fad" w:history="1">
              <w:r>
                <w:rPr>
                  <w:rStyle w:val="Hyperlink"/>
                </w:rPr>
                <w:t>2026-2032年中国环戊二烯发展现状及前景趋势预测报告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1e2ace9e24fad" w:history="1">
                <w:r>
                  <w:rPr>
                    <w:rStyle w:val="Hyperlink"/>
                  </w:rPr>
                  <w:t>https://www.20087.com/5/38/HuanWuErXiFaZhanQianJingFenXi.html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二烯是一种重要的五元环不饱和烃，主要作为合成中间体用于生产石油树脂、环氧树脂固化剂、阻燃剂（如DCPD型酚醛树脂）及茂金属催化剂配体。该化合物通常通过裂解石油C5馏分获得，需低温储存以防止二聚为双环戊二烯。在高端材料领域，环戊二烯衍生物被用于制备高折射率光学树脂、低介电常数电子封装材料及耐热聚合物。然而，环戊二烯化学性质活泼、易自聚且具刺激性气味，对生产、储运和操作安全提出较高要求；同时，其下游应用高度依赖石化产业链，受原油价格波动影响显著。</w:t>
      </w:r>
      <w:r>
        <w:rPr>
          <w:rFonts w:hint="eastAsia"/>
        </w:rPr>
        <w:br/>
      </w:r>
      <w:r>
        <w:rPr>
          <w:rFonts w:hint="eastAsia"/>
        </w:rPr>
        <w:t>　　未来，环戊二烯将向高纯分离技术、功能化衍生与绿色合成路径演进。分子筛吸附或萃取精馏工艺可提升单体收率与纯度，支撑高端电子材料需求；环戊二烯基共聚单体将拓展至自修复涂层、光响应聚合物等智能材料体系。在可持续方向，生物质C5糖平台分子（如糠醛）催化转化有望开辟非石油来源路径。此外，微反应器连续化生产可提升过程安全性与能效。尽管市场规模有限，但凭借在特种聚合物与催化领域的独特结构优势，环戊二烯将在高性能化学品价值链中持续占据关键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1e2ace9e24fad" w:history="1">
        <w:r>
          <w:rPr>
            <w:rStyle w:val="Hyperlink"/>
          </w:rPr>
          <w:t>2026-2032年中国环戊二烯发展现状及前景趋势预测报告</w:t>
        </w:r>
      </w:hyperlink>
      <w:r>
        <w:rPr>
          <w:rFonts w:hint="eastAsia"/>
        </w:rPr>
        <w:t>》系统分析了环戊二烯行业的市场规模、市场需求及价格波动，深入探讨了环戊二烯产业链关键环节及各细分市场特点。报告基于权威数据，科学预测了环戊二烯市场前景与发展趋势，同时评估了环戊二烯重点企业的经营状况，包括品牌影响力、市场集中度及竞争格局。通过SWOT分析，报告揭示了环戊二烯行业面临的风险与机遇，为环戊二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按照不同产品类型，环戊二烯主要可以分为如下几个类别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中国不同产品类型环戊二烯增长趋势2021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70%-80%</w:t>
      </w:r>
      <w:r>
        <w:rPr>
          <w:rFonts w:hint="eastAsia"/>
        </w:rPr>
        <w:br/>
      </w:r>
      <w:r>
        <w:rPr>
          <w:rFonts w:hint="eastAsia"/>
        </w:rPr>
        <w:t>　　　　1.2.3 80%-90%</w:t>
      </w:r>
      <w:r>
        <w:rPr>
          <w:rFonts w:hint="eastAsia"/>
        </w:rPr>
        <w:br/>
      </w:r>
      <w:r>
        <w:rPr>
          <w:rFonts w:hint="eastAsia"/>
        </w:rPr>
        <w:t>　　　　1.2.4 90%以上</w:t>
      </w:r>
      <w:r>
        <w:rPr>
          <w:rFonts w:hint="eastAsia"/>
        </w:rPr>
        <w:br/>
      </w:r>
      <w:r>
        <w:rPr>
          <w:rFonts w:hint="eastAsia"/>
        </w:rPr>
        <w:t>　　1.3 从不同应用，环戊二烯主要包括如下几个方面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中国不同应用环戊二烯增长趋势2021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树脂和聚合物</w:t>
      </w:r>
      <w:r>
        <w:rPr>
          <w:rFonts w:hint="eastAsia"/>
        </w:rPr>
        <w:br/>
      </w:r>
      <w:r>
        <w:rPr>
          <w:rFonts w:hint="eastAsia"/>
        </w:rPr>
        <w:t>　　　　1.3.3 精细化学品</w:t>
      </w:r>
      <w:r>
        <w:rPr>
          <w:rFonts w:hint="eastAsia"/>
        </w:rPr>
        <w:br/>
      </w:r>
      <w:r>
        <w:rPr>
          <w:rFonts w:hint="eastAsia"/>
        </w:rPr>
        <w:t>　　1.4 中国环戊二烯发展现状及未来趋势（2021-2032）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中国市场环戊二烯收入及增长率（2021-2032）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中国市场环戊二烯销量及增长率（2021-2032）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中国市场主要环戊二烯厂商分析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中国市场主要厂商环戊二烯销量及市场占有率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中国市场主要厂商环戊二烯销量（2021-2026）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中国市场主要厂商环戊二烯收入及市场占有率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中国市场主要厂商环戊二烯收入（2021-2026）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中国市场主要厂商环戊二烯收入市场份额（2021-2026）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2025年中国市场主要厂商环戊二烯收入排名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中国市场主要厂商环戊二烯价格（2021-2026）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中国市场主要厂商环戊二烯总部及产地分布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中国市场主要厂商成立时间及环戊二烯商业化日期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中国市场主要厂商环戊二烯产品类型及应用</w:t>
      </w:r>
      <w:r>
        <w:rPr>
          <w:rFonts w:hint="eastAsia"/>
        </w:rPr>
        <w:br/>
      </w:r>
      <w:r>
        <w:rPr>
          <w:rFonts w:hint="eastAsia"/>
        </w:rPr>
        <w:t>　　2.7 环戊二烯行业集中度、竞争程度分析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环戊二烯行业集中度分析：2025年中国Top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中国市场环戊二烯第一梯队、第二梯队和第三梯队厂商（品牌）及2025年市场份额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重点企业（12）在中国市场环戊二烯销量、收入、价格及毛利率（2021-2026）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不同产品类型环戊二烯分析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中国市场不同产品类型环戊二烯销量（2021-2032）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中国市场不同产品类型环戊二烯销量预测（2027-2032）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中国市场不同产品类型环戊二烯规模（2021-2032）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中国市场不同产品类型环戊二烯规模及市场份额（2021-2026）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中国市场不同产品类型环戊二烯规模预测（2027-2032）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中国市场不同产品类型环戊二烯价格走势（2021-2032）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不同应用环戊二烯分析</w:t>
      </w:r>
      <w:r>
        <w:rPr>
          <w:rFonts w:hint="eastAsia"/>
        </w:rPr>
        <w:br/>
      </w:r>
      <w:r>
        <w:rPr>
          <w:rFonts w:hint="eastAsia"/>
        </w:rPr>
        <w:t>　　5.1 中国市场不同应用环戊二烯销量（2021-2032）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中国市场不同应用环戊二烯销量及市场份额（2021-2026）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中国市场不同应用环戊二烯销量预测（2027-2032）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中国市场不同应用环戊二烯规模（2021-2032）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中国市场不同应用环戊二烯规模及市场份额（2021-2026）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中国市场不同应用环戊二烯规模预测（2027-2032）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中国市场不同应用环戊二烯价格走势（2021-2032）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环戊二烯行业发展分析---发展趋势</w:t>
      </w:r>
      <w:r>
        <w:rPr>
          <w:rFonts w:hint="eastAsia"/>
        </w:rPr>
        <w:br/>
      </w:r>
      <w:r>
        <w:rPr>
          <w:rFonts w:hint="eastAsia"/>
        </w:rPr>
        <w:t>　　6.2 环戊二烯行业发展分析---厂商壁垒</w:t>
      </w:r>
      <w:r>
        <w:rPr>
          <w:rFonts w:hint="eastAsia"/>
        </w:rPr>
        <w:br/>
      </w:r>
      <w:r>
        <w:rPr>
          <w:rFonts w:hint="eastAsia"/>
        </w:rPr>
        <w:t>　　6.3 环戊二烯行业发展分析---驱动因素</w:t>
      </w:r>
      <w:r>
        <w:rPr>
          <w:rFonts w:hint="eastAsia"/>
        </w:rPr>
        <w:br/>
      </w:r>
      <w:r>
        <w:rPr>
          <w:rFonts w:hint="eastAsia"/>
        </w:rPr>
        <w:t>　　6.4 环戊二烯行业发展分析---制约因素</w:t>
      </w:r>
      <w:r>
        <w:rPr>
          <w:rFonts w:hint="eastAsia"/>
        </w:rPr>
        <w:br/>
      </w:r>
      <w:r>
        <w:rPr>
          <w:rFonts w:hint="eastAsia"/>
        </w:rPr>
        <w:t>　　6.5 环戊二烯中国企业SWOT分析</w:t>
      </w:r>
      <w:r>
        <w:rPr>
          <w:rFonts w:hint="eastAsia"/>
        </w:rPr>
        <w:br/>
      </w:r>
      <w:r>
        <w:rPr>
          <w:rFonts w:hint="eastAsia"/>
        </w:rPr>
        <w:t>　　6.6 环戊二烯行业发展分析---行业政策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环戊二烯行业产业链简介</w:t>
      </w:r>
      <w:r>
        <w:rPr>
          <w:rFonts w:hint="eastAsia"/>
        </w:rPr>
        <w:br/>
      </w:r>
      <w:r>
        <w:rPr>
          <w:rFonts w:hint="eastAsia"/>
        </w:rPr>
        <w:t>　　7.2 环戊二烯产业链分析-上游</w:t>
      </w:r>
      <w:r>
        <w:rPr>
          <w:rFonts w:hint="eastAsia"/>
        </w:rPr>
        <w:br/>
      </w:r>
      <w:r>
        <w:rPr>
          <w:rFonts w:hint="eastAsia"/>
        </w:rPr>
        <w:t>　　7.3 环戊二烯产业链分析-中游</w:t>
      </w:r>
      <w:r>
        <w:rPr>
          <w:rFonts w:hint="eastAsia"/>
        </w:rPr>
        <w:br/>
      </w:r>
      <w:r>
        <w:rPr>
          <w:rFonts w:hint="eastAsia"/>
        </w:rPr>
        <w:t>　　7.4 环戊二烯产业链分析-下游</w:t>
      </w:r>
      <w:r>
        <w:rPr>
          <w:rFonts w:hint="eastAsia"/>
        </w:rPr>
        <w:br/>
      </w:r>
      <w:r>
        <w:rPr>
          <w:rFonts w:hint="eastAsia"/>
        </w:rPr>
        <w:t>　　7.5 环戊二烯行业采购模式</w:t>
      </w:r>
      <w:r>
        <w:rPr>
          <w:rFonts w:hint="eastAsia"/>
        </w:rPr>
        <w:br/>
      </w:r>
      <w:r>
        <w:rPr>
          <w:rFonts w:hint="eastAsia"/>
        </w:rPr>
        <w:t>　　7.6 环戊二烯行业生产模式</w:t>
      </w:r>
      <w:r>
        <w:rPr>
          <w:rFonts w:hint="eastAsia"/>
        </w:rPr>
        <w:br/>
      </w:r>
      <w:r>
        <w:rPr>
          <w:rFonts w:hint="eastAsia"/>
        </w:rPr>
        <w:t>　　7.7 环戊二烯行业销售模式及销售渠道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中国本土环戊二烯产能、产量分析</w:t>
      </w:r>
      <w:r>
        <w:rPr>
          <w:rFonts w:hint="eastAsia"/>
        </w:rPr>
        <w:br/>
      </w:r>
      <w:r>
        <w:rPr>
          <w:rFonts w:hint="eastAsia"/>
        </w:rPr>
        <w:t>　　8.1 中国环戊二烯供需现状及预测（2021-2032）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中国环戊二烯产能、产量、产能利用率及发展趋势（2021-2032）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中国环戊二烯产量、市场需求量及发展趋势（2021-2032）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中国环戊二烯进出口分析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中国市场环戊二烯主要进口来源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中国市场环戊二烯主要出口目的地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不同产品类型环戊二烯市场规模2021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不同应用环戊二烯市场规模2021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中国市场主要厂商环戊二烯销量（2021-2026）&amp;（吨）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中国市场主要厂商环戊二烯收入（2021-2026）&amp;（万元）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中国市场主要厂商环戊二烯收入份额（2021-2026）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2025年中国主要生产商环戊二烯收入排名（万元）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中国市场主要厂商环戊二烯价格（2021-2026）&amp;（元/吨）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中国市场主要厂商环戊二烯总部及产地分布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中国市场主要厂商成立时间及环戊二烯商业化日期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中国市场主要厂商环戊二烯产品类型及应用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2025年中国市场环戊二烯主要厂商市场地位（第一梯队、第二梯队和第三梯队）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环戊二烯市场投资、并购等现状分析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环戊二烯生产基地、总部、竞争对手及市场地位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环戊二烯产品规格、参数及市场应用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环戊二烯销量（吨）、收入（万元）、价格（元/吨）及毛利率（2021-2026）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中国市场不同产品类型环戊二烯销量（2021-2026）&amp;（吨）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中国市场不同产品类型环戊二烯销量预测（2027-2032）&amp;（吨）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中国市场不同产品类型环戊二烯规模（2021-2026）&amp;（万元）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中国市场不同产品类型环戊二烯规模市场份额（2021-2026）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中国市场不同产品类型环戊二烯规模预测（2027-2032）&amp;（万元）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中国市场不同产品类型环戊二烯规模市场份额预测（2027-2032）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中国市场不同应用环戊二烯销量（2021-2026）&amp;（吨）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中国市场不同应用环戊二烯销量市场份额（2021-2026）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中国市场不同应用环戊二烯销量预测（2027-2032）&amp;（吨）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中国市场不同应用环戊二烯销量市场份额预测（2027-2032）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中国市场不同应用环戊二烯规模（2021-2026）&amp;（万元）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中国市场不同应用环戊二烯规模市场份额（2021-2026）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中国市场不同应用环戊二烯规模预测（2027-2032）&amp;（万元）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中国市场不同应用环戊二烯规模市场份额预测（2027-2032）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环戊二烯行业发展分析---发展趋势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环戊二烯行业发展分析---厂商壁垒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环戊二烯行业发展分析---驱动因素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环戊二烯行业发展分析---制约因素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环戊二烯行业相关重点政策一览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环戊二烯行业供应链分析</w:t>
      </w:r>
      <w:r>
        <w:rPr>
          <w:rFonts w:hint="eastAsia"/>
        </w:rPr>
        <w:br/>
      </w:r>
      <w:r>
        <w:rPr>
          <w:rFonts w:hint="eastAsia"/>
        </w:rPr>
        <w:t>　　表 96： 环戊二烯上游原料供应商</w:t>
      </w:r>
      <w:r>
        <w:rPr>
          <w:rFonts w:hint="eastAsia"/>
        </w:rPr>
        <w:br/>
      </w:r>
      <w:r>
        <w:rPr>
          <w:rFonts w:hint="eastAsia"/>
        </w:rPr>
        <w:t>　　表 97： 环戊二烯行业主要下游客户</w:t>
      </w:r>
      <w:r>
        <w:rPr>
          <w:rFonts w:hint="eastAsia"/>
        </w:rPr>
        <w:br/>
      </w:r>
      <w:r>
        <w:rPr>
          <w:rFonts w:hint="eastAsia"/>
        </w:rPr>
        <w:t>　　表 98： 环戊二烯典型经销商</w:t>
      </w:r>
      <w:r>
        <w:rPr>
          <w:rFonts w:hint="eastAsia"/>
        </w:rPr>
        <w:br/>
      </w:r>
      <w:r>
        <w:rPr>
          <w:rFonts w:hint="eastAsia"/>
        </w:rPr>
        <w:t>　　表 99： 中国环戊二烯产量、销量、进口量及出口量（2021-2026）&amp;（吨）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中国环戊二烯产量、销量、进口量及出口量预测（2027-2032）&amp;（吨）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中国市场环戊二烯主要进口来源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中国市场环戊二烯主要出口目的地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环戊二烯产品图片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中国不同产品类型环戊二烯市场规模市场份额2025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70%-80%产品图片</w:t>
      </w:r>
      <w:r>
        <w:rPr>
          <w:rFonts w:hint="eastAsia"/>
        </w:rPr>
        <w:br/>
      </w:r>
      <w:r>
        <w:rPr>
          <w:rFonts w:hint="eastAsia"/>
        </w:rPr>
        <w:t>　　图 4： 80%-90%产品图片</w:t>
      </w:r>
      <w:r>
        <w:rPr>
          <w:rFonts w:hint="eastAsia"/>
        </w:rPr>
        <w:br/>
      </w:r>
      <w:r>
        <w:rPr>
          <w:rFonts w:hint="eastAsia"/>
        </w:rPr>
        <w:t>　　图 5： 90%以上产品图片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中国不同应用环戊二烯市场份额2025 &amp; 2032</w:t>
      </w:r>
      <w:r>
        <w:rPr>
          <w:rFonts w:hint="eastAsia"/>
        </w:rPr>
        <w:br/>
      </w:r>
      <w:r>
        <w:rPr>
          <w:rFonts w:hint="eastAsia"/>
        </w:rPr>
        <w:t>　　图 7： 树脂和聚合物</w:t>
      </w:r>
      <w:r>
        <w:rPr>
          <w:rFonts w:hint="eastAsia"/>
        </w:rPr>
        <w:br/>
      </w:r>
      <w:r>
        <w:rPr>
          <w:rFonts w:hint="eastAsia"/>
        </w:rPr>
        <w:t>　　图 8： 精细化学品</w:t>
      </w:r>
      <w:r>
        <w:rPr>
          <w:rFonts w:hint="eastAsia"/>
        </w:rPr>
        <w:br/>
      </w:r>
      <w:r>
        <w:rPr>
          <w:rFonts w:hint="eastAsia"/>
        </w:rPr>
        <w:t>　　图 9： 中国市场环戊二烯市场规模，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中国市场环戊二烯收入及增长率（2021-2032）&amp;（万元）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中国市场环戊二烯销量及增长率（2021-2032）&amp;（吨）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2025年中国市场主要厂商环戊二烯销量市场份额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2025年中国市场主要厂商环戊二烯收入市场份额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2025年中国市场前五大厂商环戊二烯市场份额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2025年中国市场环戊二烯第一梯队、第二梯队和第三梯队厂商（品牌）及市场份额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中国市场不同产品类型环戊二烯价格走势（2021-2032）&amp;（元/吨）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中国市场不同应用环戊二烯价格走势（2021-2032）&amp;（元/吨）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环戊二烯中国企业SWOT分析</w:t>
      </w:r>
      <w:r>
        <w:rPr>
          <w:rFonts w:hint="eastAsia"/>
        </w:rPr>
        <w:br/>
      </w:r>
      <w:r>
        <w:rPr>
          <w:rFonts w:hint="eastAsia"/>
        </w:rPr>
        <w:t>　　图 19： 环戊二烯产业链</w:t>
      </w:r>
      <w:r>
        <w:rPr>
          <w:rFonts w:hint="eastAsia"/>
        </w:rPr>
        <w:br/>
      </w:r>
      <w:r>
        <w:rPr>
          <w:rFonts w:hint="eastAsia"/>
        </w:rPr>
        <w:t>　　图 20： 环戊二烯行业采购模式分析</w:t>
      </w:r>
      <w:r>
        <w:rPr>
          <w:rFonts w:hint="eastAsia"/>
        </w:rPr>
        <w:br/>
      </w:r>
      <w:r>
        <w:rPr>
          <w:rFonts w:hint="eastAsia"/>
        </w:rPr>
        <w:t>　　图 21： 环戊二烯行业生产模式分析</w:t>
      </w:r>
      <w:r>
        <w:rPr>
          <w:rFonts w:hint="eastAsia"/>
        </w:rPr>
        <w:br/>
      </w:r>
      <w:r>
        <w:rPr>
          <w:rFonts w:hint="eastAsia"/>
        </w:rPr>
        <w:t>　　图 22： 环戊二烯行业销售模式分析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中国环戊二烯产能、产量、产能利用率及发展趋势（2021-2032）&amp;（吨）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中国环戊二烯产量、市场需求量及发展趋势（2021-2032）&amp;（吨）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e2ace9e24fad" w:history="1">
        <w:r>
          <w:rPr>
            <w:rStyle w:val="Hyperlink"/>
          </w:rPr>
          <w:t>2026-2032年中国环戊二烯发展现状及前景趋势预测报告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1e2ace9e24fad" w:history="1">
        <w:r>
          <w:rPr>
            <w:rStyle w:val="Hyperlink"/>
          </w:rPr>
          <w:t>https://www.20087.com/5/38/HuanWuErXiFaZhanQianJingFenXi.html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热点：甲基戊二烯、环戊二烯有芳香性吗、环戊二烯结构、环戊二烯阴离子有芳香性吗、单环戊二烯、环戊二烯二聚体、2,3-二甲基环戊烯、环戊二烯负离子有芳香性吗、环戊二烯基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01c2562aa436e" w:history="1">
      <w:r>
        <w:rPr>
          <w:rStyle w:val="Hyperlink"/>
        </w:rPr>
        <w:t>2026-2032年中国环戊二烯发展现状及前景趋势预测报告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uanWuErXiFaZhanQianJingFenXi.html" TargetMode="External" Id="Rff31e2ace9e2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uanWuErXiFaZhanQianJingFenXi.html" TargetMode="External" Id="Ra1801c2562a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2025-12-03T00:55:36Z</dcterms:created>
  <dcterms:modified xsi:type="dcterms:W3CDTF">2025-12-03T01:55:36Z</dcterms:modified>
  <dc:subject>2026-2032年中国环戊二烯发展现状及前景趋势预测报告</dc:subject>
  <dc:title>2026-2032年中国环戊二烯发展现状及前景趋势预测报告</dc:title>
  <cp:keywords>2026-2032年中国环戊二烯发展现状及前景趋势预测报告</cp:keywords>
  <dc:description>2026-2032年中国环戊二烯发展现状及前景趋势预测报告</dc:description>
</cp:coreProperties>
</file>