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b4e4c579b74247" w:history="1">
              <w:r>
                <w:rPr>
                  <w:rStyle w:val="Hyperlink"/>
                </w:rPr>
                <w:t>2025-2031年中国玻璃棉绝热制品行业发展研究分析与发展趋势预测报告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b4e4c579b74247" w:history="1">
              <w:r>
                <w:rPr>
                  <w:rStyle w:val="Hyperlink"/>
                </w:rPr>
                <w:t>2025-2031年中国玻璃棉绝热制品行业发展研究分析与发展趋势预测报告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2230185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b4e4c579b74247" w:history="1">
                <w:r>
                  <w:rPr>
                    <w:rStyle w:val="Hyperlink"/>
                  </w:rPr>
                  <w:t>https://www.20087.com/5/18/BoLiMianJueReZhiPinHangYeQianJin.html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棉绝热制品是一种高效的绝热材料，广泛应用于建筑、管道、工业设备等领域。近年来，随着节能环保意识的提高和技术的进步，玻璃棉绝热制品的性能和应用范围得到了显著提升。市场上出现了多种新型玻璃棉产品，如超细玻璃棉、憎水玻璃棉等，这些产品不仅具有良好的绝热性能，还具有防火、防潮等特性。同时，玻璃棉绝热制品的施工技术也不断改进，使得安装更加简便快捷。</w:t>
      </w:r>
      <w:r>
        <w:rPr>
          <w:rFonts w:hint="eastAsia"/>
        </w:rPr>
        <w:br/>
      </w:r>
      <w:r>
        <w:rPr>
          <w:rFonts w:hint="eastAsia"/>
        </w:rPr>
        <w:t>　　未来，玻璃棉绝热制品的发展将更加注重环保和可持续性。一方面，随着绿色建筑标准的提高，玻璃棉绝热制品将更加注重使用可回收材料，减少对环境的影响。另一方面，随着新材料技术的发展，玻璃棉绝热制品将具有更高的绝热效率和更低的导热系数，有助于进一步降低能耗。此外，随着智能家居技术的应用，玻璃棉绝热制品将能够集成传感器，实现智能温控和节能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b4e4c579b74247" w:history="1">
        <w:r>
          <w:rPr>
            <w:rStyle w:val="Hyperlink"/>
          </w:rPr>
          <w:t>2025-2031年中国玻璃棉绝热制品行业发展研究分析与发展趋势预测报告</w:t>
        </w:r>
      </w:hyperlink>
      <w:r>
        <w:rPr>
          <w:rFonts w:hint="eastAsia"/>
        </w:rPr>
        <w:t>》通过对玻璃棉绝热制品行业的全面调研，系统分析了玻璃棉绝热制品市场规模、技术现状及未来发展方向，揭示了行业竞争格局的演变趋势与潜在问题。同时，报告评估了玻璃棉绝热制品行业投资价值与效益，识别了发展中的主要挑战与机遇，并结合SWOT分析为投资者和企业提供了科学的战略建议。此外，报告重点聚焦玻璃棉绝热制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中国玻璃棉绝热制品简介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t>　　第三节 产品产业链构成</w:t>
      </w:r>
      <w:r>
        <w:rPr>
          <w:rFonts w:hint="eastAsia"/>
        </w:rPr>
        <w:br/>
      </w:r>
      <w:r>
        <w:rPr>
          <w:rFonts w:hint="eastAsia"/>
        </w:rPr>
        <w:t>　　第四节 产品在产业链中的地位及影响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中国玻璃棉绝热制品发展环境分析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一、我国GDP历史发展情况</w:t>
      </w:r>
      <w:r>
        <w:rPr>
          <w:rFonts w:hint="eastAsia"/>
        </w:rPr>
        <w:br/>
      </w:r>
      <w:r>
        <w:rPr>
          <w:rFonts w:hint="eastAsia"/>
        </w:rPr>
        <w:t>　　　　二、我国固定资产投资历史发展情况</w:t>
      </w:r>
      <w:r>
        <w:rPr>
          <w:rFonts w:hint="eastAsia"/>
        </w:rPr>
        <w:br/>
      </w:r>
      <w:r>
        <w:rPr>
          <w:rFonts w:hint="eastAsia"/>
        </w:rPr>
        <w:t>　　　　三、我国进出口贸易历史发展情况</w:t>
      </w:r>
      <w:r>
        <w:rPr>
          <w:rFonts w:hint="eastAsia"/>
        </w:rPr>
        <w:br/>
      </w:r>
      <w:r>
        <w:rPr>
          <w:rFonts w:hint="eastAsia"/>
        </w:rPr>
        <w:t>　　　　四、未来我国宏观经济发展趋势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行业相关政策、法规、标准发展及对产品影响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玻璃棉绝热制品原材料市场供给与需求情况分析</w:t>
      </w:r>
      <w:r>
        <w:rPr>
          <w:rFonts w:hint="eastAsia"/>
        </w:rPr>
        <w:br/>
      </w:r>
      <w:r>
        <w:rPr>
          <w:rFonts w:hint="eastAsia"/>
        </w:rPr>
        <w:t>　　第一节 产品原材料生产现状分析</w:t>
      </w:r>
      <w:r>
        <w:rPr>
          <w:rFonts w:hint="eastAsia"/>
        </w:rPr>
        <w:br/>
      </w:r>
      <w:r>
        <w:rPr>
          <w:rFonts w:hint="eastAsia"/>
        </w:rPr>
        <w:t>　　　　一、产品原材料生产现状分析</w:t>
      </w:r>
      <w:r>
        <w:rPr>
          <w:rFonts w:hint="eastAsia"/>
        </w:rPr>
        <w:br/>
      </w:r>
      <w:r>
        <w:rPr>
          <w:rFonts w:hint="eastAsia"/>
        </w:rPr>
        <w:t>　　　　二、产品生产区域格局现状分析</w:t>
      </w:r>
      <w:r>
        <w:rPr>
          <w:rFonts w:hint="eastAsia"/>
        </w:rPr>
        <w:br/>
      </w:r>
      <w:r>
        <w:rPr>
          <w:rFonts w:hint="eastAsia"/>
        </w:rPr>
        <w:t>　　　　三、产品原材料生产规模预测</w:t>
      </w:r>
      <w:r>
        <w:rPr>
          <w:rFonts w:hint="eastAsia"/>
        </w:rPr>
        <w:br/>
      </w:r>
      <w:r>
        <w:rPr>
          <w:rFonts w:hint="eastAsia"/>
        </w:rPr>
        <w:t>　　第二节 产品原材料市场行情现状分析</w:t>
      </w:r>
      <w:r>
        <w:rPr>
          <w:rFonts w:hint="eastAsia"/>
        </w:rPr>
        <w:br/>
      </w:r>
      <w:r>
        <w:rPr>
          <w:rFonts w:hint="eastAsia"/>
        </w:rPr>
        <w:t>　　　　一、2020-2025年产品原材料价格调查</w:t>
      </w:r>
      <w:r>
        <w:rPr>
          <w:rFonts w:hint="eastAsia"/>
        </w:rPr>
        <w:br/>
      </w:r>
      <w:r>
        <w:rPr>
          <w:rFonts w:hint="eastAsia"/>
        </w:rPr>
        <w:t>　　　　二、2025-2031年产品原材料走势预测</w:t>
      </w:r>
      <w:r>
        <w:rPr>
          <w:rFonts w:hint="eastAsia"/>
        </w:rPr>
        <w:br/>
      </w:r>
      <w:r>
        <w:rPr>
          <w:rFonts w:hint="eastAsia"/>
        </w:rPr>
        <w:t>　　　　三、产品原材料行情对企业的影响情况</w:t>
      </w:r>
      <w:r>
        <w:rPr>
          <w:rFonts w:hint="eastAsia"/>
        </w:rPr>
        <w:br/>
      </w:r>
      <w:r>
        <w:rPr>
          <w:rFonts w:hint="eastAsia"/>
        </w:rPr>
        <w:t>　　第三节 产品原材料影响因素应对策略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玻璃棉绝热制品海外市场供给需求情况分析</w:t>
      </w:r>
      <w:r>
        <w:rPr>
          <w:rFonts w:hint="eastAsia"/>
        </w:rPr>
        <w:br/>
      </w:r>
      <w:r>
        <w:rPr>
          <w:rFonts w:hint="eastAsia"/>
        </w:rPr>
        <w:t>　　第一节 国外产品生产总体情况分析</w:t>
      </w:r>
      <w:r>
        <w:rPr>
          <w:rFonts w:hint="eastAsia"/>
        </w:rPr>
        <w:br/>
      </w:r>
      <w:r>
        <w:rPr>
          <w:rFonts w:hint="eastAsia"/>
        </w:rPr>
        <w:t>　　第二节 2020-2025年国外产品需求总体情况</w:t>
      </w:r>
      <w:r>
        <w:rPr>
          <w:rFonts w:hint="eastAsia"/>
        </w:rPr>
        <w:br/>
      </w:r>
      <w:r>
        <w:rPr>
          <w:rFonts w:hint="eastAsia"/>
        </w:rPr>
        <w:t>　　第三节 国外产品主要生产制造企业</w:t>
      </w:r>
      <w:r>
        <w:rPr>
          <w:rFonts w:hint="eastAsia"/>
        </w:rPr>
        <w:br/>
      </w:r>
      <w:r>
        <w:rPr>
          <w:rFonts w:hint="eastAsia"/>
        </w:rPr>
        <w:t>　　　　一、国外主要企业</w:t>
      </w:r>
      <w:r>
        <w:rPr>
          <w:rFonts w:hint="eastAsia"/>
        </w:rPr>
        <w:br/>
      </w:r>
      <w:r>
        <w:rPr>
          <w:rFonts w:hint="eastAsia"/>
        </w:rPr>
        <w:t>　　　　二、主要产品对比</w:t>
      </w:r>
      <w:r>
        <w:rPr>
          <w:rFonts w:hint="eastAsia"/>
        </w:rPr>
        <w:br/>
      </w:r>
      <w:r>
        <w:rPr>
          <w:rFonts w:hint="eastAsia"/>
        </w:rPr>
        <w:t>　　第四节 国外产品下游各消费领域需求特点情况</w:t>
      </w:r>
      <w:r>
        <w:rPr>
          <w:rFonts w:hint="eastAsia"/>
        </w:rPr>
        <w:br/>
      </w:r>
      <w:r>
        <w:rPr>
          <w:rFonts w:hint="eastAsia"/>
        </w:rPr>
        <w:t>　　第五节 2025-2031年国外产品生产消费情况预测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中国玻璃棉绝热制品国内市场供给需求情况分析</w:t>
      </w:r>
      <w:r>
        <w:rPr>
          <w:rFonts w:hint="eastAsia"/>
        </w:rPr>
        <w:br/>
      </w:r>
      <w:r>
        <w:rPr>
          <w:rFonts w:hint="eastAsia"/>
        </w:rPr>
        <w:t>　　第一节 中国玻璃棉绝热制品市场供需现状分析及发展预测</w:t>
      </w:r>
      <w:r>
        <w:rPr>
          <w:rFonts w:hint="eastAsia"/>
        </w:rPr>
        <w:br/>
      </w:r>
      <w:r>
        <w:rPr>
          <w:rFonts w:hint="eastAsia"/>
        </w:rPr>
        <w:t>　　第二节 中国玻璃棉绝热制品产量分析及发展预测</w:t>
      </w:r>
      <w:r>
        <w:rPr>
          <w:rFonts w:hint="eastAsia"/>
        </w:rPr>
        <w:br/>
      </w:r>
      <w:r>
        <w:rPr>
          <w:rFonts w:hint="eastAsia"/>
        </w:rPr>
        <w:t>　　　　一、玻璃棉绝热制品全国产能规模分析</w:t>
      </w:r>
      <w:r>
        <w:rPr>
          <w:rFonts w:hint="eastAsia"/>
        </w:rPr>
        <w:br/>
      </w:r>
      <w:r>
        <w:rPr>
          <w:rFonts w:hint="eastAsia"/>
        </w:rPr>
        <w:t>　　　　二、玻璃棉绝热制品生产区域竞争格局</w:t>
      </w:r>
      <w:r>
        <w:rPr>
          <w:rFonts w:hint="eastAsia"/>
        </w:rPr>
        <w:br/>
      </w:r>
      <w:r>
        <w:rPr>
          <w:rFonts w:hint="eastAsia"/>
        </w:rPr>
        <w:t>　　　　三、玻璃棉绝热制品渠道市场竞争格局分析</w:t>
      </w:r>
      <w:r>
        <w:rPr>
          <w:rFonts w:hint="eastAsia"/>
        </w:rPr>
        <w:br/>
      </w:r>
      <w:r>
        <w:rPr>
          <w:rFonts w:hint="eastAsia"/>
        </w:rPr>
        <w:t>　　　　四、2020-2025年玻璃棉绝热制品产量情况分析</w:t>
      </w:r>
      <w:r>
        <w:rPr>
          <w:rFonts w:hint="eastAsia"/>
        </w:rPr>
        <w:br/>
      </w:r>
      <w:r>
        <w:rPr>
          <w:rFonts w:hint="eastAsia"/>
        </w:rPr>
        <w:t>　　　　五、2020-2025年需求情况</w:t>
      </w:r>
      <w:r>
        <w:rPr>
          <w:rFonts w:hint="eastAsia"/>
        </w:rPr>
        <w:br/>
      </w:r>
      <w:r>
        <w:rPr>
          <w:rFonts w:hint="eastAsia"/>
        </w:rPr>
        <w:t>　　第三节 中国玻璃棉绝热制品市场消费分析及发展预测</w:t>
      </w:r>
      <w:r>
        <w:rPr>
          <w:rFonts w:hint="eastAsia"/>
        </w:rPr>
        <w:br/>
      </w:r>
      <w:r>
        <w:rPr>
          <w:rFonts w:hint="eastAsia"/>
        </w:rPr>
        <w:t>　　　　一、中国玻璃棉绝热制品消费特点</w:t>
      </w:r>
      <w:r>
        <w:rPr>
          <w:rFonts w:hint="eastAsia"/>
        </w:rPr>
        <w:br/>
      </w:r>
      <w:r>
        <w:rPr>
          <w:rFonts w:hint="eastAsia"/>
        </w:rPr>
        <w:t>　　　　二、主要消费区域格局</w:t>
      </w:r>
      <w:r>
        <w:rPr>
          <w:rFonts w:hint="eastAsia"/>
        </w:rPr>
        <w:br/>
      </w:r>
      <w:r>
        <w:rPr>
          <w:rFonts w:hint="eastAsia"/>
        </w:rPr>
        <w:t>　　第四节 中国玻璃棉绝热制品需求状况分析及预测</w:t>
      </w:r>
      <w:r>
        <w:rPr>
          <w:rFonts w:hint="eastAsia"/>
        </w:rPr>
        <w:br/>
      </w:r>
      <w:r>
        <w:rPr>
          <w:rFonts w:hint="eastAsia"/>
        </w:rPr>
        <w:t>　　第五节 产品下游各需求领域需求特点</w:t>
      </w:r>
      <w:r>
        <w:rPr>
          <w:rFonts w:hint="eastAsia"/>
        </w:rPr>
        <w:br/>
      </w:r>
      <w:r>
        <w:rPr>
          <w:rFonts w:hint="eastAsia"/>
        </w:rPr>
        <w:t>　　第六节 国内市场生产与消费格局预测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中国玻璃棉绝热制品行情走势及影响要素分析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中国玻璃棉绝热制品近年来行情走势回顾</w:t>
      </w:r>
      <w:r>
        <w:rPr>
          <w:rFonts w:hint="eastAsia"/>
        </w:rPr>
        <w:br/>
      </w:r>
      <w:r>
        <w:rPr>
          <w:rFonts w:hint="eastAsia"/>
        </w:rPr>
        <w:t>　　第二节 中国玻璃棉绝热制品当前市场行情及分析</w:t>
      </w:r>
      <w:r>
        <w:rPr>
          <w:rFonts w:hint="eastAsia"/>
        </w:rPr>
        <w:br/>
      </w:r>
      <w:r>
        <w:rPr>
          <w:rFonts w:hint="eastAsia"/>
        </w:rPr>
        <w:t>　　第三节 影响玻璃棉绝热制品市场行情的要素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2025-2031年中国玻璃棉绝热制品行情走势预测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产品进出口市场分析</w:t>
      </w:r>
      <w:r>
        <w:rPr>
          <w:rFonts w:hint="eastAsia"/>
        </w:rPr>
        <w:br/>
      </w:r>
      <w:r>
        <w:rPr>
          <w:rFonts w:hint="eastAsia"/>
        </w:rPr>
        <w:t>　　第一节 国外主要国家地区进出口市场分析</w:t>
      </w:r>
      <w:r>
        <w:rPr>
          <w:rFonts w:hint="eastAsia"/>
        </w:rPr>
        <w:br/>
      </w:r>
      <w:r>
        <w:rPr>
          <w:rFonts w:hint="eastAsia"/>
        </w:rPr>
        <w:t>　　第二节 进出口数值分析</w:t>
      </w:r>
      <w:r>
        <w:rPr>
          <w:rFonts w:hint="eastAsia"/>
        </w:rPr>
        <w:br/>
      </w:r>
      <w:r>
        <w:rPr>
          <w:rFonts w:hint="eastAsia"/>
        </w:rPr>
        <w:t>　　第三节 进出口价格分析</w:t>
      </w:r>
      <w:r>
        <w:rPr>
          <w:rFonts w:hint="eastAsia"/>
        </w:rPr>
        <w:br/>
      </w:r>
      <w:r>
        <w:rPr>
          <w:rFonts w:hint="eastAsia"/>
        </w:rPr>
        <w:t>　　第四节 进出口海关分析</w:t>
      </w:r>
      <w:r>
        <w:rPr>
          <w:rFonts w:hint="eastAsia"/>
        </w:rPr>
        <w:br/>
      </w:r>
      <w:r>
        <w:rPr>
          <w:rFonts w:hint="eastAsia"/>
        </w:rPr>
        <w:t>　　第五节 进出口国别分析</w:t>
      </w:r>
      <w:r>
        <w:rPr>
          <w:rFonts w:hint="eastAsia"/>
        </w:rPr>
        <w:br/>
      </w:r>
      <w:r>
        <w:rPr>
          <w:rFonts w:hint="eastAsia"/>
        </w:rPr>
        <w:t>　　第六节 进出口运输方式分析</w:t>
      </w:r>
      <w:r>
        <w:rPr>
          <w:rFonts w:hint="eastAsia"/>
        </w:rPr>
        <w:br/>
      </w:r>
      <w:r>
        <w:rPr>
          <w:rFonts w:hint="eastAsia"/>
        </w:rPr>
        <w:t>　　第七节 进出口主要中转国分析</w:t>
      </w:r>
      <w:r>
        <w:rPr>
          <w:rFonts w:hint="eastAsia"/>
        </w:rPr>
        <w:br/>
      </w:r>
      <w:r>
        <w:rPr>
          <w:rFonts w:hint="eastAsia"/>
        </w:rPr>
        <w:t>　　第八节 进出口重点企业排名</w:t>
      </w:r>
      <w:r>
        <w:rPr>
          <w:rFonts w:hint="eastAsia"/>
        </w:rPr>
        <w:br/>
      </w:r>
      <w:r>
        <w:rPr>
          <w:rFonts w:hint="eastAsia"/>
        </w:rPr>
        <w:t>　　第九节 2025-2031年国内产品进出口发展预测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中国玻璃棉绝热制品市场竞争情况</w:t>
      </w:r>
      <w:r>
        <w:rPr>
          <w:rFonts w:hint="eastAsia"/>
        </w:rPr>
        <w:br/>
      </w:r>
      <w:r>
        <w:rPr>
          <w:rFonts w:hint="eastAsia"/>
        </w:rPr>
        <w:t>　　第一节 2025-2031年产品市场集中度分析及预测</w:t>
      </w:r>
      <w:r>
        <w:rPr>
          <w:rFonts w:hint="eastAsia"/>
        </w:rPr>
        <w:br/>
      </w:r>
      <w:r>
        <w:rPr>
          <w:rFonts w:hint="eastAsia"/>
        </w:rPr>
        <w:t>　　第二节 2025-2031年产品市场SWOT分析及预测</w:t>
      </w:r>
      <w:r>
        <w:rPr>
          <w:rFonts w:hint="eastAsia"/>
        </w:rPr>
        <w:br/>
      </w:r>
      <w:r>
        <w:rPr>
          <w:rFonts w:hint="eastAsia"/>
        </w:rPr>
        <w:t>　　　　一、优势（strength）</w:t>
      </w:r>
      <w:r>
        <w:rPr>
          <w:rFonts w:hint="eastAsia"/>
        </w:rPr>
        <w:br/>
      </w:r>
      <w:r>
        <w:rPr>
          <w:rFonts w:hint="eastAsia"/>
        </w:rPr>
        <w:t>　　　　二、劣势（weakness）</w:t>
      </w:r>
      <w:r>
        <w:rPr>
          <w:rFonts w:hint="eastAsia"/>
        </w:rPr>
        <w:br/>
      </w:r>
      <w:r>
        <w:rPr>
          <w:rFonts w:hint="eastAsia"/>
        </w:rPr>
        <w:t>　　　　三、机会（opportunity）</w:t>
      </w:r>
      <w:r>
        <w:rPr>
          <w:rFonts w:hint="eastAsia"/>
        </w:rPr>
        <w:br/>
      </w:r>
      <w:r>
        <w:rPr>
          <w:rFonts w:hint="eastAsia"/>
        </w:rPr>
        <w:t>　　　　四、风险（threat）</w:t>
      </w:r>
      <w:r>
        <w:rPr>
          <w:rFonts w:hint="eastAsia"/>
        </w:rPr>
        <w:br/>
      </w:r>
      <w:r>
        <w:rPr>
          <w:rFonts w:hint="eastAsia"/>
        </w:rPr>
        <w:t>　　第三节 2025-2031年进入退出壁垒分析及预测</w:t>
      </w:r>
      <w:r>
        <w:rPr>
          <w:rFonts w:hint="eastAsia"/>
        </w:rPr>
        <w:br/>
      </w:r>
      <w:r>
        <w:rPr>
          <w:rFonts w:hint="eastAsia"/>
        </w:rPr>
        <w:t>　　第四节 2025-2031年同类替代品分析及预测</w:t>
      </w:r>
      <w:r>
        <w:rPr>
          <w:rFonts w:hint="eastAsia"/>
        </w:rPr>
        <w:br/>
      </w:r>
      <w:r>
        <w:rPr>
          <w:rFonts w:hint="eastAsia"/>
        </w:rPr>
        <w:t>　　第五节 2025-2031年产品生命周期分析及预测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国内重点企业竞争态势及发展分析</w:t>
      </w:r>
      <w:r>
        <w:rPr>
          <w:rFonts w:hint="eastAsia"/>
        </w:rPr>
        <w:br/>
      </w:r>
      <w:r>
        <w:rPr>
          <w:rFonts w:hint="eastAsia"/>
        </w:rPr>
        <w:t>　　第一节 2020-2025年国内产品主要在建、拟建项目</w:t>
      </w:r>
      <w:r>
        <w:rPr>
          <w:rFonts w:hint="eastAsia"/>
        </w:rPr>
        <w:br/>
      </w:r>
      <w:r>
        <w:rPr>
          <w:rFonts w:hint="eastAsia"/>
        </w:rPr>
        <w:t>　　第二节 重点企业竞争战略调研</w:t>
      </w:r>
      <w:r>
        <w:rPr>
          <w:rFonts w:hint="eastAsia"/>
        </w:rPr>
        <w:br/>
      </w:r>
      <w:r>
        <w:rPr>
          <w:rFonts w:hint="eastAsia"/>
        </w:rPr>
        <w:t>　　第三节 产品主要国内经销商调研</w:t>
      </w:r>
      <w:r>
        <w:rPr>
          <w:rFonts w:hint="eastAsia"/>
        </w:rPr>
        <w:br/>
      </w:r>
      <w:r>
        <w:rPr>
          <w:rFonts w:hint="eastAsia"/>
        </w:rPr>
        <w:t>　　第四节 淄博天仁环保科技有限公司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东营华德利玻璃棉制品有限公司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上海廷钰耐火保温材料有限公司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第七节 廊坊格瑞玻璃棉制品有限公司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第八节 河北华美化工建材集团有限公司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第九节 河北祁源集团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第十节 华利玻璃棉（上海）有限公司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玻璃棉绝热制品贸易预警分析</w:t>
      </w:r>
      <w:r>
        <w:rPr>
          <w:rFonts w:hint="eastAsia"/>
        </w:rPr>
        <w:br/>
      </w:r>
      <w:r>
        <w:rPr>
          <w:rFonts w:hint="eastAsia"/>
        </w:rPr>
        <w:t>　　第一节 倾销及反倾销涉及因素</w:t>
      </w:r>
      <w:r>
        <w:rPr>
          <w:rFonts w:hint="eastAsia"/>
        </w:rPr>
        <w:br/>
      </w:r>
      <w:r>
        <w:rPr>
          <w:rFonts w:hint="eastAsia"/>
        </w:rPr>
        <w:t>　　第二节 贸易壁垒及技术壁垒涉及因素</w:t>
      </w:r>
      <w:r>
        <w:rPr>
          <w:rFonts w:hint="eastAsia"/>
        </w:rPr>
        <w:br/>
      </w:r>
      <w:r>
        <w:rPr>
          <w:rFonts w:hint="eastAsia"/>
        </w:rPr>
        <w:t>　　第三节 人民币汇率变化的影响因素</w:t>
      </w:r>
      <w:r>
        <w:rPr>
          <w:rFonts w:hint="eastAsia"/>
        </w:rPr>
        <w:br/>
      </w:r>
      <w:r>
        <w:rPr>
          <w:rFonts w:hint="eastAsia"/>
        </w:rPr>
        <w:t>　　第四节 我国与主要贸易市场关系稳定性分析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玻璃棉绝热制品项目投资前景与注重事项</w:t>
      </w:r>
      <w:r>
        <w:rPr>
          <w:rFonts w:hint="eastAsia"/>
        </w:rPr>
        <w:br/>
      </w:r>
      <w:r>
        <w:rPr>
          <w:rFonts w:hint="eastAsia"/>
        </w:rPr>
        <w:t>　　第一节 产品投资前景分析</w:t>
      </w:r>
      <w:r>
        <w:rPr>
          <w:rFonts w:hint="eastAsia"/>
        </w:rPr>
        <w:br/>
      </w:r>
      <w:r>
        <w:rPr>
          <w:rFonts w:hint="eastAsia"/>
        </w:rPr>
        <w:t>　　　　一、产品投资机遇</w:t>
      </w:r>
      <w:r>
        <w:rPr>
          <w:rFonts w:hint="eastAsia"/>
        </w:rPr>
        <w:br/>
      </w:r>
      <w:r>
        <w:rPr>
          <w:rFonts w:hint="eastAsia"/>
        </w:rPr>
        <w:t>　　　　二、产品投资收益分析</w:t>
      </w:r>
      <w:r>
        <w:rPr>
          <w:rFonts w:hint="eastAsia"/>
        </w:rPr>
        <w:br/>
      </w:r>
      <w:r>
        <w:rPr>
          <w:rFonts w:hint="eastAsia"/>
        </w:rPr>
        <w:t>　　　　三、产品投资热点及未来投资方向</w:t>
      </w:r>
      <w:r>
        <w:rPr>
          <w:rFonts w:hint="eastAsia"/>
        </w:rPr>
        <w:br/>
      </w:r>
      <w:r>
        <w:rPr>
          <w:rFonts w:hint="eastAsia"/>
        </w:rPr>
        <w:t>　　第二节 海内生产、营销企业投资运作模式</w:t>
      </w:r>
      <w:r>
        <w:rPr>
          <w:rFonts w:hint="eastAsia"/>
        </w:rPr>
        <w:br/>
      </w:r>
      <w:r>
        <w:rPr>
          <w:rFonts w:hint="eastAsia"/>
        </w:rPr>
        <w:t>　　第三节 外销与内销优势分析</w:t>
      </w:r>
      <w:r>
        <w:rPr>
          <w:rFonts w:hint="eastAsia"/>
        </w:rPr>
        <w:br/>
      </w:r>
      <w:r>
        <w:rPr>
          <w:rFonts w:hint="eastAsia"/>
        </w:rPr>
        <w:t>　　第四节 项目投资注重事项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玻璃棉绝热制品供应链管理及供需战略建议分析</w:t>
      </w:r>
      <w:r>
        <w:rPr>
          <w:rFonts w:hint="eastAsia"/>
        </w:rPr>
        <w:br/>
      </w:r>
      <w:r>
        <w:rPr>
          <w:rFonts w:hint="eastAsia"/>
        </w:rPr>
        <w:t>　　第一节 供应链与供应链管理及其战略</w:t>
      </w:r>
      <w:r>
        <w:rPr>
          <w:rFonts w:hint="eastAsia"/>
        </w:rPr>
        <w:br/>
      </w:r>
      <w:r>
        <w:rPr>
          <w:rFonts w:hint="eastAsia"/>
        </w:rPr>
        <w:t>　　第二节 供应链管理中供应商管理的优化策略</w:t>
      </w:r>
      <w:r>
        <w:rPr>
          <w:rFonts w:hint="eastAsia"/>
        </w:rPr>
        <w:br/>
      </w:r>
      <w:r>
        <w:rPr>
          <w:rFonts w:hint="eastAsia"/>
        </w:rPr>
        <w:t>　　第三节 企业组织结构演进与成本信息供需模式分析</w:t>
      </w:r>
      <w:r>
        <w:rPr>
          <w:rFonts w:hint="eastAsia"/>
        </w:rPr>
        <w:br/>
      </w:r>
      <w:r>
        <w:rPr>
          <w:rFonts w:hint="eastAsia"/>
        </w:rPr>
        <w:t>　　第四节 (中^智^林)控制供需战略规避经营风险的策略研究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玻璃棉制品性能指标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2020-2025年季度GDP同比增长率</w:t>
      </w:r>
      <w:r>
        <w:rPr>
          <w:rFonts w:hint="eastAsia"/>
        </w:rPr>
        <w:br/>
      </w:r>
      <w:r>
        <w:rPr>
          <w:rFonts w:hint="eastAsia"/>
        </w:rPr>
        <w:t>　　图表 4 2020-2025年三次产业增加值季度同比增长率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5 2020-2025年城镇固定资产月度累计投资同比增长率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6 2020-2025年按地区分城镇固定资产月度累计投资同比增长率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7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 2020-2025年月度进出口同比增长率</w:t>
      </w:r>
      <w:r>
        <w:rPr>
          <w:rFonts w:hint="eastAsia"/>
        </w:rPr>
        <w:br/>
      </w:r>
      <w:r>
        <w:rPr>
          <w:rFonts w:hint="eastAsia"/>
        </w:rPr>
        <w:t>　　图表 10 2020-2025年出口总额月度同比增长率与进口总额月度同比增长率（%）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b4e4c579b74247" w:history="1">
        <w:r>
          <w:rPr>
            <w:rStyle w:val="Hyperlink"/>
          </w:rPr>
          <w:t>2025-2031年中国玻璃棉绝热制品行业发展研究分析与发展趋势预测报告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2230185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b4e4c579b74247" w:history="1">
        <w:r>
          <w:rPr>
            <w:rStyle w:val="Hyperlink"/>
          </w:rPr>
          <w:t>https://www.20087.com/5/18/BoLiMianJueReZhiPinHangYeQianJin.html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棉是不燃材料吗、玻璃棉绝热制品是什么、玻璃棉板、绝热用玻璃棉及其制品、无机硬质绝热制品有哪些、绝热玻璃棉板每平米价格、绝热用岩棉矿棉及其制品、玻璃棉热阻值是多少、膨胀珍珠岩绝热制品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dead12a3ea4e85" w:history="1">
      <w:r>
        <w:rPr>
          <w:rStyle w:val="Hyperlink"/>
        </w:rPr>
        <w:t>2025-2031年中国玻璃棉绝热制品行业发展研究分析与发展趋势预测报告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BoLiMianJueReZhiPinHangYeQianJin.html" TargetMode="External" Id="R34b4e4c579b742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BoLiMianJueReZhiPinHangYeQianJin.html" TargetMode="External" Id="R2ddead12a3ea4e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2025-05-22T23:09:00Z</dcterms:created>
  <dcterms:modified xsi:type="dcterms:W3CDTF">2025-05-23T00:09:00Z</dcterms:modified>
  <dc:subject>2025-2031年中国玻璃棉绝热制品行业发展研究分析与发展趋势预测报告</dc:subject>
  <dc:title>2025-2031年中国玻璃棉绝热制品行业发展研究分析与发展趋势预测报告</dc:title>
  <cp:keywords>2025-2031年中国玻璃棉绝热制品行业发展研究分析与发展趋势预测报告</cp:keywords>
  <dc:description>2025-2031年中国玻璃棉绝热制品行业发展研究分析与发展趋势预测报告</dc:description>
</cp:coreProperties>
</file>