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2d2a1629e4479" w:history="1">
              <w:r>
                <w:rPr>
                  <w:rStyle w:val="Hyperlink"/>
                </w:rPr>
                <w:t>中国碳四市场现状调研与发展趋势分析报告（2025-2031年）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2d2a1629e4479" w:history="1">
              <w:r>
                <w:rPr>
                  <w:rStyle w:val="Hyperlink"/>
                </w:rPr>
                <w:t>中国碳四市场现状调研与发展趋势分析报告（2025-2031年）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2d2a1629e4479" w:history="1">
                <w:r>
                  <w:rPr>
                    <w:rStyle w:val="Hyperlink"/>
                  </w:rPr>
                  <w:t>https://www.20087.com/M_ShiYouHuaGong/85/TanSiShiChangQianJingFenXiYuCe.html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四是石油裂解和天然气加工过程中的副产品，主要包括丁烷、丁烯等碳四组分，是石化工业的重要原料。近年来，随着能源结构的调整和石化产业升级，碳四的综合利用和深加工技术不断发展，衍生出多种高附加值产品，如异丁烯、MTBE（甲基叔丁基醚）等，广泛应用于汽油添加剂、合成橡胶和塑料等领域。</w:t>
      </w:r>
      <w:r>
        <w:rPr>
          <w:rFonts w:hint="eastAsia"/>
        </w:rPr>
        <w:br/>
      </w:r>
      <w:r>
        <w:rPr>
          <w:rFonts w:hint="eastAsia"/>
        </w:rPr>
        <w:t>　　未来，碳四的利用将更加注重产业链延伸和绿色化。产业链延伸体现在开发更多基于碳四的新型化学品和材料，如高性能聚合物、生物基材料，以提高碳四的经济价值。绿色化则意味着采用更清洁的生产技术和工艺，如催化转化、生物发酵，减少碳四加工过程中的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2d2a1629e4479" w:history="1">
        <w:r>
          <w:rPr>
            <w:rStyle w:val="Hyperlink"/>
          </w:rPr>
          <w:t>中国碳四市场现状调研与发展趋势分析报告（2025-2031年）</w:t>
        </w:r>
      </w:hyperlink>
      <w:r>
        <w:rPr>
          <w:rFonts w:hint="eastAsia"/>
        </w:rPr>
        <w:t>》系统分析了碳四行业的现状，全面梳理了碳四市场需求、市场规模、产业链结构及价格体系，详细解读了碳四细分市场特点。报告结合权威数据，科学预测了碳四市场前景与发展趋势，客观分析了品牌竞争格局、市场集中度及重点企业的运营表现，并指出了碳四行业面临的机遇与风险。为碳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2020-2025年碳四产业运行态势分析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2020-2025年碳四市场发展分析</w:t>
      </w:r>
      <w:r>
        <w:rPr>
          <w:rFonts w:hint="eastAsia"/>
        </w:rPr>
        <w:br/>
      </w:r>
      <w:r>
        <w:rPr>
          <w:rFonts w:hint="eastAsia"/>
        </w:rPr>
        <w:t>　　　　一、国内碳四生产综述</w:t>
      </w:r>
      <w:r>
        <w:rPr>
          <w:rFonts w:hint="eastAsia"/>
        </w:rPr>
        <w:br/>
      </w:r>
      <w:r>
        <w:rPr>
          <w:rFonts w:hint="eastAsia"/>
        </w:rPr>
        <w:t>　　　　二、碳四市场发展的特点</w:t>
      </w:r>
      <w:r>
        <w:rPr>
          <w:rFonts w:hint="eastAsia"/>
        </w:rPr>
        <w:br/>
      </w:r>
      <w:r>
        <w:rPr>
          <w:rFonts w:hint="eastAsia"/>
        </w:rPr>
        <w:t>　　　　三、碳四市场景气向好</w:t>
      </w:r>
      <w:r>
        <w:rPr>
          <w:rFonts w:hint="eastAsia"/>
        </w:rPr>
        <w:br/>
      </w:r>
      <w:r>
        <w:rPr>
          <w:rFonts w:hint="eastAsia"/>
        </w:rPr>
        <w:t>　　第二节 2020-2025年碳四市场分析</w:t>
      </w:r>
      <w:r>
        <w:rPr>
          <w:rFonts w:hint="eastAsia"/>
        </w:rPr>
        <w:br/>
      </w:r>
      <w:r>
        <w:rPr>
          <w:rFonts w:hint="eastAsia"/>
        </w:rPr>
        <w:t>　　　　一、国外企业碳四料发展的特点</w:t>
      </w:r>
      <w:r>
        <w:rPr>
          <w:rFonts w:hint="eastAsia"/>
        </w:rPr>
        <w:br/>
      </w:r>
      <w:r>
        <w:rPr>
          <w:rFonts w:hint="eastAsia"/>
        </w:rPr>
        <w:t>　　　　二、碳四专用料供需分析</w:t>
      </w:r>
      <w:r>
        <w:rPr>
          <w:rFonts w:hint="eastAsia"/>
        </w:rPr>
        <w:br/>
      </w:r>
      <w:r>
        <w:rPr>
          <w:rFonts w:hint="eastAsia"/>
        </w:rPr>
        <w:t>　　　　三、碳四专用料市场发展综述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2020-2025年碳四市场发展中存在的问题及策略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一、碳四市场发展面临的挑战及对策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　　（一）加强规划引导和产业信息指导</w:t>
      </w:r>
      <w:r>
        <w:rPr>
          <w:rFonts w:hint="eastAsia"/>
        </w:rPr>
        <w:br/>
      </w:r>
      <w:r>
        <w:rPr>
          <w:rFonts w:hint="eastAsia"/>
        </w:rPr>
        <w:t>　　　　　　（二）积极推进企业技术创新和技术改造</w:t>
      </w:r>
      <w:r>
        <w:rPr>
          <w:rFonts w:hint="eastAsia"/>
        </w:rPr>
        <w:br/>
      </w:r>
      <w:r>
        <w:rPr>
          <w:rFonts w:hint="eastAsia"/>
        </w:rPr>
        <w:t>　　　　　　（三）依托骨干企业发展碳四园区和基地</w:t>
      </w:r>
      <w:r>
        <w:rPr>
          <w:rFonts w:hint="eastAsia"/>
        </w:rPr>
        <w:br/>
      </w:r>
      <w:r>
        <w:rPr>
          <w:rFonts w:hint="eastAsia"/>
        </w:rPr>
        <w:t>　　　　　　（四）推行清洁生产和环境保护</w:t>
      </w:r>
      <w:r>
        <w:rPr>
          <w:rFonts w:hint="eastAsia"/>
        </w:rPr>
        <w:br/>
      </w:r>
      <w:r>
        <w:rPr>
          <w:rFonts w:hint="eastAsia"/>
        </w:rPr>
        <w:t>　　　　二、提高碳四整体竞争力的建议</w:t>
      </w:r>
      <w:r>
        <w:rPr>
          <w:rFonts w:hint="eastAsia"/>
        </w:rPr>
        <w:br/>
      </w:r>
      <w:r>
        <w:rPr>
          <w:rFonts w:hint="eastAsia"/>
        </w:rPr>
        <w:t>　　　　　　（一）建立和完善技术创新体系和机制</w:t>
      </w:r>
      <w:r>
        <w:rPr>
          <w:rFonts w:hint="eastAsia"/>
        </w:rPr>
        <w:br/>
      </w:r>
      <w:r>
        <w:rPr>
          <w:rFonts w:hint="eastAsia"/>
        </w:rPr>
        <w:t>　　　　　　（二）深化投资体制改革</w:t>
      </w:r>
      <w:r>
        <w:rPr>
          <w:rFonts w:hint="eastAsia"/>
        </w:rPr>
        <w:br/>
      </w:r>
      <w:r>
        <w:rPr>
          <w:rFonts w:hint="eastAsia"/>
        </w:rPr>
        <w:t>　　　　三、加快碳四发展的措施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碳四行业产能分析</w:t>
      </w:r>
      <w:r>
        <w:rPr>
          <w:rFonts w:hint="eastAsia"/>
        </w:rPr>
        <w:br/>
      </w:r>
      <w:r>
        <w:rPr>
          <w:rFonts w:hint="eastAsia"/>
        </w:rPr>
        <w:t>　　　　一、碳四产业总体产能规模</w:t>
      </w:r>
      <w:r>
        <w:rPr>
          <w:rFonts w:hint="eastAsia"/>
        </w:rPr>
        <w:br/>
      </w:r>
      <w:r>
        <w:rPr>
          <w:rFonts w:hint="eastAsia"/>
        </w:rPr>
        <w:t>　　　　二、碳四生产区域分布</w:t>
      </w:r>
      <w:r>
        <w:rPr>
          <w:rFonts w:hint="eastAsia"/>
        </w:rPr>
        <w:br/>
      </w:r>
      <w:r>
        <w:rPr>
          <w:rFonts w:hint="eastAsia"/>
        </w:rPr>
        <w:t>　　第二节 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中国碳四产业在建、拟建项目分析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中原石化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　　（一）线型低密度聚乙烯（LLDPE）</w:t>
      </w:r>
      <w:r>
        <w:rPr>
          <w:rFonts w:hint="eastAsia"/>
        </w:rPr>
        <w:br/>
      </w:r>
      <w:r>
        <w:rPr>
          <w:rFonts w:hint="eastAsia"/>
        </w:rPr>
        <w:t>　　　　　　（二）高密度聚乙烯（HDPE）</w:t>
      </w:r>
      <w:r>
        <w:rPr>
          <w:rFonts w:hint="eastAsia"/>
        </w:rPr>
        <w:br/>
      </w:r>
      <w:r>
        <w:rPr>
          <w:rFonts w:hint="eastAsia"/>
        </w:rPr>
        <w:t>　　　　　　（三）聚丙烯产品（PP）</w:t>
      </w:r>
      <w:r>
        <w:rPr>
          <w:rFonts w:hint="eastAsia"/>
        </w:rPr>
        <w:br/>
      </w:r>
      <w:r>
        <w:rPr>
          <w:rFonts w:hint="eastAsia"/>
        </w:rPr>
        <w:t>　　　　　　（四）苯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三、2025年企业碳四产销量分析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四、2025-2031年企业碳四产销量预测</w:t>
      </w:r>
      <w:r>
        <w:rPr>
          <w:rFonts w:hint="eastAsia"/>
        </w:rPr>
        <w:br/>
      </w:r>
      <w:r>
        <w:rPr>
          <w:rFonts w:hint="eastAsia"/>
        </w:rPr>
        <w:t>　　第二节 吉林石化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三、2025年企业碳四产销量分析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四、2025-2031年企业碳四产销量预测</w:t>
      </w:r>
      <w:r>
        <w:rPr>
          <w:rFonts w:hint="eastAsia"/>
        </w:rPr>
        <w:br/>
      </w:r>
      <w:r>
        <w:rPr>
          <w:rFonts w:hint="eastAsia"/>
        </w:rPr>
        <w:t>　　第三节 华锦集团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三、2025年企业碳四产销量分析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四、2025-2031年企业碳四产销量预测</w:t>
      </w:r>
      <w:r>
        <w:rPr>
          <w:rFonts w:hint="eastAsia"/>
        </w:rPr>
        <w:br/>
      </w:r>
      <w:r>
        <w:rPr>
          <w:rFonts w:hint="eastAsia"/>
        </w:rPr>
        <w:t>　　第四节 天津石化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三、2025年企业碳四产销量分析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四、2025-2031年企业碳四产销量预测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中国碳四市场状况分析及预测</w:t>
      </w:r>
      <w:r>
        <w:rPr>
          <w:rFonts w:hint="eastAsia"/>
        </w:rPr>
        <w:br/>
      </w:r>
      <w:r>
        <w:rPr>
          <w:rFonts w:hint="eastAsia"/>
        </w:rPr>
        <w:t>　　第一节 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碳四的经销模式</w:t>
      </w:r>
      <w:r>
        <w:rPr>
          <w:rFonts w:hint="eastAsia"/>
        </w:rPr>
        <w:br/>
      </w:r>
      <w:r>
        <w:rPr>
          <w:rFonts w:hint="eastAsia"/>
        </w:rPr>
        <w:t>　　第三节 中国碳四需求特点及地域分布分析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2025-2031年中国碳四市场供需格局预测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中国碳四行业价格走势及预测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中国碳四2015年价格回顾</w:t>
      </w:r>
      <w:r>
        <w:rPr>
          <w:rFonts w:hint="eastAsia"/>
        </w:rPr>
        <w:br/>
      </w:r>
      <w:r>
        <w:rPr>
          <w:rFonts w:hint="eastAsia"/>
        </w:rPr>
        <w:t>　　第二节 中国碳四当前市场价格及评述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中国碳四价格影响因素分析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碳四行业进出口市场分析</w:t>
      </w:r>
      <w:r>
        <w:rPr>
          <w:rFonts w:hint="eastAsia"/>
        </w:rPr>
        <w:br/>
      </w:r>
      <w:r>
        <w:rPr>
          <w:rFonts w:hint="eastAsia"/>
        </w:rPr>
        <w:t>　　第一节 碳四进出口市场分析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碳四行业进出口数据统计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一、2025年碳四进口量统计</w:t>
      </w:r>
      <w:r>
        <w:rPr>
          <w:rFonts w:hint="eastAsia"/>
        </w:rPr>
        <w:br/>
      </w:r>
      <w:r>
        <w:rPr>
          <w:rFonts w:hint="eastAsia"/>
        </w:rPr>
        <w:t>　　　　二、2025年碳四出口量统计</w:t>
      </w:r>
      <w:r>
        <w:rPr>
          <w:rFonts w:hint="eastAsia"/>
        </w:rPr>
        <w:br/>
      </w:r>
      <w:r>
        <w:rPr>
          <w:rFonts w:hint="eastAsia"/>
        </w:rPr>
        <w:t>　　第三节 碳四进出口区域格局分析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2025-2031年碳四进出口预测</w:t>
      </w:r>
      <w:r>
        <w:rPr>
          <w:rFonts w:hint="eastAsia"/>
        </w:rPr>
        <w:br/>
      </w:r>
      <w:r>
        <w:rPr>
          <w:rFonts w:hint="eastAsia"/>
        </w:rPr>
        <w:t>　　　　一、2025-2031年碳四进口预测</w:t>
      </w:r>
      <w:r>
        <w:rPr>
          <w:rFonts w:hint="eastAsia"/>
        </w:rPr>
        <w:br/>
      </w:r>
      <w:r>
        <w:rPr>
          <w:rFonts w:hint="eastAsia"/>
        </w:rPr>
        <w:t>　　　　二、2025-2031年碳四出口预测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碳四主要原材料及发展概况</w:t>
      </w:r>
      <w:r>
        <w:rPr>
          <w:rFonts w:hint="eastAsia"/>
        </w:rPr>
        <w:br/>
      </w:r>
      <w:r>
        <w:rPr>
          <w:rFonts w:hint="eastAsia"/>
        </w:rPr>
        <w:t>　　第二节 碳四主要原材料2025年价格及供应情况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2025-2031年碳四主要原材料未来价格及供应情况预测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　　（一）鼓励先进生产工艺项目的投资和产品的出口；</w:t>
      </w:r>
      <w:r>
        <w:rPr>
          <w:rFonts w:hint="eastAsia"/>
        </w:rPr>
        <w:br/>
      </w:r>
      <w:r>
        <w:rPr>
          <w:rFonts w:hint="eastAsia"/>
        </w:rPr>
        <w:t>　　　　　　（二）对出口型碳四相关企业的扶持加大；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　　　　（二）德国环境政策简介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2020-2025年中国碳四行业总体产能规模分析</w:t>
      </w:r>
      <w:r>
        <w:rPr>
          <w:rFonts w:hint="eastAsia"/>
        </w:rPr>
        <w:br/>
      </w:r>
      <w:r>
        <w:rPr>
          <w:rFonts w:hint="eastAsia"/>
        </w:rPr>
        <w:t>　　图表 2 2025年中国碳四行业生产区域分布</w:t>
      </w:r>
      <w:r>
        <w:rPr>
          <w:rFonts w:hint="eastAsia"/>
        </w:rPr>
        <w:br/>
      </w:r>
      <w:r>
        <w:rPr>
          <w:rFonts w:hint="eastAsia"/>
        </w:rPr>
        <w:t>　　图表 3 2020-2025年中国碳四行业产量分析</w:t>
      </w:r>
      <w:r>
        <w:rPr>
          <w:rFonts w:hint="eastAsia"/>
        </w:rPr>
        <w:br/>
      </w:r>
      <w:r>
        <w:rPr>
          <w:rFonts w:hint="eastAsia"/>
        </w:rPr>
        <w:t>　　图表 4 2020-2025年中国碳四行业消费量分析</w:t>
      </w:r>
      <w:r>
        <w:rPr>
          <w:rFonts w:hint="eastAsia"/>
        </w:rPr>
        <w:br/>
      </w:r>
      <w:r>
        <w:rPr>
          <w:rFonts w:hint="eastAsia"/>
        </w:rPr>
        <w:t>　　图表 5 2025年公司总体经营情况分析</w:t>
      </w:r>
      <w:r>
        <w:rPr>
          <w:rFonts w:hint="eastAsia"/>
        </w:rPr>
        <w:br/>
      </w:r>
      <w:r>
        <w:rPr>
          <w:rFonts w:hint="eastAsia"/>
        </w:rPr>
        <w:t>　　图表 6 2025年公司碳四产销量分析</w:t>
      </w:r>
      <w:r>
        <w:rPr>
          <w:rFonts w:hint="eastAsia"/>
        </w:rPr>
        <w:br/>
      </w:r>
      <w:r>
        <w:rPr>
          <w:rFonts w:hint="eastAsia"/>
        </w:rPr>
        <w:t>　　图表 7 2025-2031年公司碳四产销量预测</w:t>
      </w:r>
      <w:r>
        <w:rPr>
          <w:rFonts w:hint="eastAsia"/>
        </w:rPr>
        <w:br/>
      </w:r>
      <w:r>
        <w:rPr>
          <w:rFonts w:hint="eastAsia"/>
        </w:rPr>
        <w:t>　　图表 8 2025年公司总体经营情况分析</w:t>
      </w:r>
      <w:r>
        <w:rPr>
          <w:rFonts w:hint="eastAsia"/>
        </w:rPr>
        <w:br/>
      </w:r>
      <w:r>
        <w:rPr>
          <w:rFonts w:hint="eastAsia"/>
        </w:rPr>
        <w:t>　　图表 9 2025年公司碳四产销量分析</w:t>
      </w:r>
      <w:r>
        <w:rPr>
          <w:rFonts w:hint="eastAsia"/>
        </w:rPr>
        <w:br/>
      </w:r>
      <w:r>
        <w:rPr>
          <w:rFonts w:hint="eastAsia"/>
        </w:rPr>
        <w:t>　　图表 10 2025-2031年公司碳四产销量预测</w:t>
      </w:r>
      <w:r>
        <w:rPr>
          <w:rFonts w:hint="eastAsia"/>
        </w:rPr>
        <w:br/>
      </w:r>
      <w:r>
        <w:rPr>
          <w:rFonts w:hint="eastAsia"/>
        </w:rPr>
        <w:t>　　图表 11 2025年公司总体经营情况分析</w:t>
      </w:r>
      <w:r>
        <w:rPr>
          <w:rFonts w:hint="eastAsia"/>
        </w:rPr>
        <w:br/>
      </w:r>
      <w:r>
        <w:rPr>
          <w:rFonts w:hint="eastAsia"/>
        </w:rPr>
        <w:t>　　图表 12 2025年公司碳四产销量分析</w:t>
      </w:r>
      <w:r>
        <w:rPr>
          <w:rFonts w:hint="eastAsia"/>
        </w:rPr>
        <w:br/>
      </w:r>
      <w:r>
        <w:rPr>
          <w:rFonts w:hint="eastAsia"/>
        </w:rPr>
        <w:t>　　图表 13 2025-2031年公司碳四产销量预测</w:t>
      </w:r>
      <w:r>
        <w:rPr>
          <w:rFonts w:hint="eastAsia"/>
        </w:rPr>
        <w:br/>
      </w:r>
      <w:r>
        <w:rPr>
          <w:rFonts w:hint="eastAsia"/>
        </w:rPr>
        <w:t>　　图表 14 2025年公司总体经营情况分析</w:t>
      </w:r>
      <w:r>
        <w:rPr>
          <w:rFonts w:hint="eastAsia"/>
        </w:rPr>
        <w:br/>
      </w:r>
      <w:r>
        <w:rPr>
          <w:rFonts w:hint="eastAsia"/>
        </w:rPr>
        <w:t>　　图表 15 2025年公司碳四产销量分析</w:t>
      </w:r>
      <w:r>
        <w:rPr>
          <w:rFonts w:hint="eastAsia"/>
        </w:rPr>
        <w:br/>
      </w:r>
      <w:r>
        <w:rPr>
          <w:rFonts w:hint="eastAsia"/>
        </w:rPr>
        <w:t>　　图表 16 2025-2031年公司碳四产销量预测</w:t>
      </w:r>
      <w:r>
        <w:rPr>
          <w:rFonts w:hint="eastAsia"/>
        </w:rPr>
        <w:br/>
      </w:r>
      <w:r>
        <w:rPr>
          <w:rFonts w:hint="eastAsia"/>
        </w:rPr>
        <w:t>　　图表 17 2020-2025年中国碳四行业供需平衡分析</w:t>
      </w:r>
      <w:r>
        <w:rPr>
          <w:rFonts w:hint="eastAsia"/>
        </w:rPr>
        <w:br/>
      </w:r>
      <w:r>
        <w:rPr>
          <w:rFonts w:hint="eastAsia"/>
        </w:rPr>
        <w:t>　　图表 18 我国各种经销商模式市场份额对比图</w:t>
      </w:r>
      <w:r>
        <w:rPr>
          <w:rFonts w:hint="eastAsia"/>
        </w:rPr>
        <w:br/>
      </w:r>
      <w:r>
        <w:rPr>
          <w:rFonts w:hint="eastAsia"/>
        </w:rPr>
        <w:t>　　图表 19 碳四需求地区分布</w:t>
      </w:r>
      <w:r>
        <w:rPr>
          <w:rFonts w:hint="eastAsia"/>
        </w:rPr>
        <w:br/>
      </w:r>
      <w:r>
        <w:rPr>
          <w:rFonts w:hint="eastAsia"/>
        </w:rPr>
        <w:t>　　图表 20 2025-2031年中国碳四市场供需格局预测</w:t>
      </w:r>
      <w:r>
        <w:rPr>
          <w:rFonts w:hint="eastAsia"/>
        </w:rPr>
        <w:br/>
      </w:r>
      <w:r>
        <w:rPr>
          <w:rFonts w:hint="eastAsia"/>
        </w:rPr>
        <w:t>　　图表 21 中国碳四2020-2025年价格回顾</w:t>
      </w:r>
      <w:r>
        <w:rPr>
          <w:rFonts w:hint="eastAsia"/>
        </w:rPr>
        <w:br/>
      </w:r>
      <w:r>
        <w:rPr>
          <w:rFonts w:hint="eastAsia"/>
        </w:rPr>
        <w:t>　　图表 23 2025-2031年中国碳四价格走势预测</w:t>
      </w:r>
      <w:r>
        <w:rPr>
          <w:rFonts w:hint="eastAsia"/>
        </w:rPr>
        <w:br/>
      </w:r>
      <w:r>
        <w:rPr>
          <w:rFonts w:hint="eastAsia"/>
        </w:rPr>
        <w:t>　　图表 23 我国液化丁烷（直接灌注香烟打火机及类似打火器用，其包装容器容积超过300立方厘米）产品进出口量分析比较</w:t>
      </w:r>
      <w:r>
        <w:rPr>
          <w:rFonts w:hint="eastAsia"/>
        </w:rPr>
        <w:br/>
      </w:r>
      <w:r>
        <w:rPr>
          <w:rFonts w:hint="eastAsia"/>
        </w:rPr>
        <w:t>　　图表 24 2020-2025年我国其他液化丁烷产品进出口量分析比较</w:t>
      </w:r>
      <w:r>
        <w:rPr>
          <w:rFonts w:hint="eastAsia"/>
        </w:rPr>
        <w:br/>
      </w:r>
      <w:r>
        <w:rPr>
          <w:rFonts w:hint="eastAsia"/>
        </w:rPr>
        <w:t>　　图表 25 2020-2025年碳四进口量统计</w:t>
      </w:r>
      <w:r>
        <w:rPr>
          <w:rFonts w:hint="eastAsia"/>
        </w:rPr>
        <w:br/>
      </w:r>
      <w:r>
        <w:rPr>
          <w:rFonts w:hint="eastAsia"/>
        </w:rPr>
        <w:t>　　图表 26 2020-2025年碳四出口量统计</w:t>
      </w:r>
      <w:r>
        <w:rPr>
          <w:rFonts w:hint="eastAsia"/>
        </w:rPr>
        <w:br/>
      </w:r>
      <w:r>
        <w:rPr>
          <w:rFonts w:hint="eastAsia"/>
        </w:rPr>
        <w:t>　　图表 27 2025年碳四产品进口地区格局分析</w:t>
      </w:r>
      <w:r>
        <w:rPr>
          <w:rFonts w:hint="eastAsia"/>
        </w:rPr>
        <w:br/>
      </w:r>
      <w:r>
        <w:rPr>
          <w:rFonts w:hint="eastAsia"/>
        </w:rPr>
        <w:t>　　图表 28 2025年碳四产品出口地区格局分析</w:t>
      </w:r>
      <w:r>
        <w:rPr>
          <w:rFonts w:hint="eastAsia"/>
        </w:rPr>
        <w:br/>
      </w:r>
      <w:r>
        <w:rPr>
          <w:rFonts w:hint="eastAsia"/>
        </w:rPr>
        <w:t>　　图表 29 2025-2031年碳四进口预测</w:t>
      </w:r>
      <w:r>
        <w:rPr>
          <w:rFonts w:hint="eastAsia"/>
        </w:rPr>
        <w:br/>
      </w:r>
      <w:r>
        <w:rPr>
          <w:rFonts w:hint="eastAsia"/>
        </w:rPr>
        <w:t>　　图表 30 2025-2031年碳四出口预测</w:t>
      </w:r>
      <w:r>
        <w:rPr>
          <w:rFonts w:hint="eastAsia"/>
        </w:rPr>
        <w:br/>
      </w:r>
      <w:r>
        <w:rPr>
          <w:rFonts w:hint="eastAsia"/>
        </w:rPr>
        <w:t>　　图表 31 2025年石油市场价格情况</w:t>
      </w:r>
      <w:r>
        <w:rPr>
          <w:rFonts w:hint="eastAsia"/>
        </w:rPr>
        <w:br/>
      </w:r>
      <w:r>
        <w:rPr>
          <w:rFonts w:hint="eastAsia"/>
        </w:rPr>
        <w:t>　　图表 32 2025年石油市场供应情况</w:t>
      </w:r>
      <w:r>
        <w:rPr>
          <w:rFonts w:hint="eastAsia"/>
        </w:rPr>
        <w:br/>
      </w:r>
      <w:r>
        <w:rPr>
          <w:rFonts w:hint="eastAsia"/>
        </w:rPr>
        <w:t>　　图表 33 2025年天然气市场价格情况</w:t>
      </w:r>
      <w:r>
        <w:rPr>
          <w:rFonts w:hint="eastAsia"/>
        </w:rPr>
        <w:br/>
      </w:r>
      <w:r>
        <w:rPr>
          <w:rFonts w:hint="eastAsia"/>
        </w:rPr>
        <w:t>　　图表 34 2025年天然气市场供应情况</w:t>
      </w:r>
      <w:r>
        <w:rPr>
          <w:rFonts w:hint="eastAsia"/>
        </w:rPr>
        <w:br/>
      </w:r>
      <w:r>
        <w:rPr>
          <w:rFonts w:hint="eastAsia"/>
        </w:rPr>
        <w:t>　　图表 35 2025-2031年石油市场价格情况预测</w:t>
      </w:r>
      <w:r>
        <w:rPr>
          <w:rFonts w:hint="eastAsia"/>
        </w:rPr>
        <w:br/>
      </w:r>
      <w:r>
        <w:rPr>
          <w:rFonts w:hint="eastAsia"/>
        </w:rPr>
        <w:t>　　图表 36 2025-2031年石油市场供应情况预测</w:t>
      </w:r>
      <w:r>
        <w:rPr>
          <w:rFonts w:hint="eastAsia"/>
        </w:rPr>
        <w:br/>
      </w:r>
      <w:r>
        <w:rPr>
          <w:rFonts w:hint="eastAsia"/>
        </w:rPr>
        <w:t>　　图表 37 2025-2031年天然气市场价格情况预测</w:t>
      </w:r>
      <w:r>
        <w:rPr>
          <w:rFonts w:hint="eastAsia"/>
        </w:rPr>
        <w:br/>
      </w:r>
      <w:r>
        <w:rPr>
          <w:rFonts w:hint="eastAsia"/>
        </w:rPr>
        <w:t>　　图表 38 2025-2031年天然气市场供应情况预测</w:t>
      </w:r>
      <w:r>
        <w:rPr>
          <w:rFonts w:hint="eastAsia"/>
        </w:rPr>
        <w:br/>
      </w:r>
      <w:r>
        <w:rPr>
          <w:rFonts w:hint="eastAsia"/>
        </w:rPr>
        <w:t>　　图表 39 2020-2025年人民币兑换美元平均中间价</w:t>
      </w:r>
      <w:r>
        <w:rPr>
          <w:rFonts w:hint="eastAsia"/>
        </w:rPr>
        <w:br/>
      </w:r>
      <w:r>
        <w:rPr>
          <w:rFonts w:hint="eastAsia"/>
        </w:rPr>
        <w:t>　　图表 40 2025-2031年中国碳四行业市场规模分析</w:t>
      </w:r>
      <w:r>
        <w:rPr>
          <w:rFonts w:hint="eastAsia"/>
        </w:rPr>
        <w:br/>
      </w:r>
      <w:r>
        <w:rPr>
          <w:rFonts w:hint="eastAsia"/>
        </w:rPr>
        <w:t>　　图表 41 2025-2031年中国碳四行业市场规模增长趋势分析</w:t>
      </w:r>
      <w:r>
        <w:rPr>
          <w:rFonts w:hint="eastAsia"/>
        </w:rPr>
        <w:br/>
      </w:r>
      <w:r>
        <w:rPr>
          <w:rFonts w:hint="eastAsia"/>
        </w:rPr>
        <w:t>　　图表 42 2025-2031年中国碳四行业固定资产规模分析</w:t>
      </w:r>
      <w:r>
        <w:rPr>
          <w:rFonts w:hint="eastAsia"/>
        </w:rPr>
        <w:br/>
      </w:r>
      <w:r>
        <w:rPr>
          <w:rFonts w:hint="eastAsia"/>
        </w:rPr>
        <w:t>　　图表 43 2025-2031年中国碳四行业固定资产规模增长趋势分析</w:t>
      </w:r>
      <w:r>
        <w:rPr>
          <w:rFonts w:hint="eastAsia"/>
        </w:rPr>
        <w:br/>
      </w:r>
      <w:r>
        <w:rPr>
          <w:rFonts w:hint="eastAsia"/>
        </w:rPr>
        <w:t>　　图表 44 2025-2031年中国碳四行业利润总额预测</w:t>
      </w:r>
      <w:r>
        <w:rPr>
          <w:rFonts w:hint="eastAsia"/>
        </w:rPr>
        <w:br/>
      </w:r>
      <w:r>
        <w:rPr>
          <w:rFonts w:hint="eastAsia"/>
        </w:rPr>
        <w:t>　　图表 45 2025-2031年中国碳四行业利润总额增长率分析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2d2a1629e4479" w:history="1">
        <w:r>
          <w:rPr>
            <w:rStyle w:val="Hyperlink"/>
          </w:rPr>
          <w:t>中国碳四市场现状调研与发展趋势分析报告（2025-2031年）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2d2a1629e4479" w:history="1">
        <w:r>
          <w:rPr>
            <w:rStyle w:val="Hyperlink"/>
          </w:rPr>
          <w:t>https://www.20087.com/M_ShiYouHuaGong/85/TanSiShiChangQianJingFenXiYuCe.html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热点：混合碳四、碳四途径、碳四价格走势、碳四是什么石化产品的原料、碳3碳4是什么、碳四密度、裂解碳四是什么、碳四价原则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915b0f62e4e04" w:history="1">
      <w:r>
        <w:rPr>
          <w:rStyle w:val="Hyperlink"/>
        </w:rPr>
        <w:t>中国碳四市场现状调研与发展趋势分析报告（2025-2031年）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TanSiShiChangQianJingFenXiYuCe.html" TargetMode="External" Id="R5632d2a1629e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TanSiShiChangQianJingFenXiYuCe.html" TargetMode="External" Id="Rc54915b0f62e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2025-02-27T08:55:00Z</dcterms:created>
  <dcterms:modified xsi:type="dcterms:W3CDTF">2025-02-27T09:55:00Z</dcterms:modified>
  <dc:subject>中国碳四市场现状调研与发展趋势分析报告（2025-2031年）</dc:subject>
  <dc:title>中国碳四市场现状调研与发展趋势分析报告（2025-2031年）</dc:title>
  <cp:keywords>中国碳四市场现状调研与发展趋势分析报告（2025-2031年）</cp:keywords>
  <dc:description>中国碳四市场现状调研与发展趋势分析报告（2025-2031年）</dc:description>
</cp:coreProperties>
</file>