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fb0428e654bb3" w:history="1">
              <w:r>
                <w:rPr>
                  <w:rStyle w:val="Hyperlink"/>
                </w:rPr>
                <w:t>2025-2031年全球与中国纳米金市场研究分析及前景趋势报告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fb0428e654bb3" w:history="1">
              <w:r>
                <w:rPr>
                  <w:rStyle w:val="Hyperlink"/>
                </w:rPr>
                <w:t>2025-2031年全球与中国纳米金市场研究分析及前景趋势报告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fb0428e654bb3" w:history="1">
                <w:r>
                  <w:rPr>
                    <w:rStyle w:val="Hyperlink"/>
                  </w:rPr>
                  <w:t>https://www.20087.com/6/38/NaMiJinHangYeXianZhuangJiQianJing.html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是一种重要的纳米材料，因其独特的光学、催化和生物医学特性，在多个领域展现出巨大的应用潜力。近年来，随着纳米技术的不断发展和完善，纳米金的合成方法日益多样化，包括化学还原法、种子生长法等，这些方法使得纳米金的尺寸、形状和表面修饰更加可控。在应用方面，纳米金已经被广泛用于生物传感、药物传递、光热治疗等领域，并且在科学研究中作为标签物质和成像探针发挥了重要作用。</w:t>
      </w:r>
      <w:r>
        <w:rPr>
          <w:rFonts w:hint="eastAsia"/>
        </w:rPr>
        <w:br/>
      </w:r>
      <w:r>
        <w:rPr>
          <w:rFonts w:hint="eastAsia"/>
        </w:rPr>
        <w:t>　　未来，纳米金的发展将更加注重其在生物医学领域的应用和技术创新。一方面，随着对纳米金生物相容性和毒理学研究的深入，纳米金将被开发出更多安全有效的生物医学应用，例如作为癌症治疗中的光热剂或用于疾病的早期诊断。另一方面，纳米金的合成技术将继续进步，通过更加精确的控制方法制备出具有特定功能的纳米金结构，如星形、棒状等，以满足不同应用的需求。此外，纳米金在催化、能源存储和转换等领域的应用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fb0428e654bb3" w:history="1">
        <w:r>
          <w:rPr>
            <w:rStyle w:val="Hyperlink"/>
          </w:rPr>
          <w:t>2025-2031年全球与中国纳米金市场研究分析及前景趋势报告</w:t>
        </w:r>
      </w:hyperlink>
      <w:r>
        <w:rPr>
          <w:rFonts w:hint="eastAsia"/>
        </w:rPr>
        <w:t>》基于详实数据，从市场规模、需求变化及价格动态等维度，全面解析了纳米金行业的现状与发展趋势，并对纳米金产业链各环节进行了系统性探讨。报告科学预测了纳米金行业未来发展方向，重点分析了纳米金技术现状及创新路径，同时聚焦纳米金重点企业的经营表现，评估了市场竞争格局、品牌影响力及市场集中度。通过对细分市场的深入研究及SWOT分析，报告揭示了纳米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中国纳米金概述</w:t>
      </w:r>
      <w:r>
        <w:rPr>
          <w:rFonts w:hint="eastAsia"/>
        </w:rPr>
        <w:br/>
      </w:r>
      <w:r>
        <w:rPr>
          <w:rFonts w:hint="eastAsia"/>
        </w:rPr>
        <w:t>　　第一节 纳米金行业定义</w:t>
      </w:r>
      <w:r>
        <w:rPr>
          <w:rFonts w:hint="eastAsia"/>
        </w:rPr>
        <w:br/>
      </w:r>
      <w:r>
        <w:rPr>
          <w:rFonts w:hint="eastAsia"/>
        </w:rPr>
        <w:t>　　第二节 纳米金行业发展特性</w:t>
      </w:r>
      <w:r>
        <w:rPr>
          <w:rFonts w:hint="eastAsia"/>
        </w:rPr>
        <w:br/>
      </w:r>
      <w:r>
        <w:rPr>
          <w:rFonts w:hint="eastAsia"/>
        </w:rPr>
        <w:t>　　第三节 纳米金产业链分析</w:t>
      </w:r>
      <w:r>
        <w:rPr>
          <w:rFonts w:hint="eastAsia"/>
        </w:rPr>
        <w:br/>
      </w:r>
      <w:r>
        <w:rPr>
          <w:rFonts w:hint="eastAsia"/>
        </w:rPr>
        <w:t>　　第四节 纳米金行业生命周期分析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2024-2025年全球主要纳米金市场发展概况</w:t>
      </w:r>
      <w:r>
        <w:rPr>
          <w:rFonts w:hint="eastAsia"/>
        </w:rPr>
        <w:br/>
      </w:r>
      <w:r>
        <w:rPr>
          <w:rFonts w:hint="eastAsia"/>
        </w:rPr>
        <w:t>　　第一节 全球纳米金市场发展分析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欧洲地区主要国家纳米金市场概况</w:t>
      </w:r>
      <w:r>
        <w:rPr>
          <w:rFonts w:hint="eastAsia"/>
        </w:rPr>
        <w:br/>
      </w:r>
      <w:r>
        <w:rPr>
          <w:rFonts w:hint="eastAsia"/>
        </w:rPr>
        <w:t>　　第三节 北美地区纳米金市场概况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亚洲地区主要国家纳米金市场概况</w:t>
      </w:r>
      <w:r>
        <w:rPr>
          <w:rFonts w:hint="eastAsia"/>
        </w:rPr>
        <w:br/>
      </w:r>
      <w:r>
        <w:rPr>
          <w:rFonts w:hint="eastAsia"/>
        </w:rPr>
        <w:t>　　第五节 全球纳米金市场发展预测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纳米金行业相关政策、标准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2024-2025年中国纳米金技术发展分析</w:t>
      </w:r>
      <w:r>
        <w:rPr>
          <w:rFonts w:hint="eastAsia"/>
        </w:rPr>
        <w:br/>
      </w:r>
      <w:r>
        <w:rPr>
          <w:rFonts w:hint="eastAsia"/>
        </w:rPr>
        <w:t>　　第一节 当前纳米金技术发展现状分析</w:t>
      </w:r>
      <w:r>
        <w:rPr>
          <w:rFonts w:hint="eastAsia"/>
        </w:rPr>
        <w:br/>
      </w:r>
      <w:r>
        <w:rPr>
          <w:rFonts w:hint="eastAsia"/>
        </w:rPr>
        <w:t>　　第二节 纳米金生产中需注意的问题</w:t>
      </w:r>
      <w:r>
        <w:rPr>
          <w:rFonts w:hint="eastAsia"/>
        </w:rPr>
        <w:br/>
      </w:r>
      <w:r>
        <w:rPr>
          <w:rFonts w:hint="eastAsia"/>
        </w:rPr>
        <w:t>　　第三节 纳米金行业主要技术发展趋势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2024-2025年纳米金市场特性分析</w:t>
      </w:r>
      <w:r>
        <w:rPr>
          <w:rFonts w:hint="eastAsia"/>
        </w:rPr>
        <w:br/>
      </w:r>
      <w:r>
        <w:rPr>
          <w:rFonts w:hint="eastAsia"/>
        </w:rPr>
        <w:t>　　第一节 纳米金行业集中度分析</w:t>
      </w:r>
      <w:r>
        <w:rPr>
          <w:rFonts w:hint="eastAsia"/>
        </w:rPr>
        <w:br/>
      </w:r>
      <w:r>
        <w:rPr>
          <w:rFonts w:hint="eastAsia"/>
        </w:rPr>
        <w:t>　　第二节 纳米金行业SWOT分析</w:t>
      </w:r>
      <w:r>
        <w:rPr>
          <w:rFonts w:hint="eastAsia"/>
        </w:rPr>
        <w:br/>
      </w:r>
      <w:r>
        <w:rPr>
          <w:rFonts w:hint="eastAsia"/>
        </w:rPr>
        <w:t>　　　　一、纳米金行业优势</w:t>
      </w:r>
      <w:r>
        <w:rPr>
          <w:rFonts w:hint="eastAsia"/>
        </w:rPr>
        <w:br/>
      </w:r>
      <w:r>
        <w:rPr>
          <w:rFonts w:hint="eastAsia"/>
        </w:rPr>
        <w:t>　　　　二、纳米金行业劣势</w:t>
      </w:r>
      <w:r>
        <w:rPr>
          <w:rFonts w:hint="eastAsia"/>
        </w:rPr>
        <w:br/>
      </w:r>
      <w:r>
        <w:rPr>
          <w:rFonts w:hint="eastAsia"/>
        </w:rPr>
        <w:t>　　　　三、纳米金行业机会</w:t>
      </w:r>
      <w:r>
        <w:rPr>
          <w:rFonts w:hint="eastAsia"/>
        </w:rPr>
        <w:br/>
      </w:r>
      <w:r>
        <w:rPr>
          <w:rFonts w:hint="eastAsia"/>
        </w:rPr>
        <w:t>　　　　四、纳米金行业风险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中国纳米金发展现状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2024-2025年中国纳米金市场现状分析</w:t>
      </w:r>
      <w:r>
        <w:rPr>
          <w:rFonts w:hint="eastAsia"/>
        </w:rPr>
        <w:br/>
      </w:r>
      <w:r>
        <w:rPr>
          <w:rFonts w:hint="eastAsia"/>
        </w:rPr>
        <w:t>　　第二节 中国纳米金行业产量情况分析及预测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一、纳米金总体产能规模</w:t>
      </w:r>
      <w:r>
        <w:rPr>
          <w:rFonts w:hint="eastAsia"/>
        </w:rPr>
        <w:br/>
      </w:r>
      <w:r>
        <w:rPr>
          <w:rFonts w:hint="eastAsia"/>
        </w:rPr>
        <w:t>　　　　二、纳米金生产区域分布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四、2025-2031年中国纳米金产量预测</w:t>
      </w:r>
      <w:r>
        <w:rPr>
          <w:rFonts w:hint="eastAsia"/>
        </w:rPr>
        <w:br/>
      </w:r>
      <w:r>
        <w:rPr>
          <w:rFonts w:hint="eastAsia"/>
        </w:rPr>
        <w:t>　　第三节 中国纳米金市场需求分析及预测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三、2025-2031年中国纳米金市场需求量预测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2019-2024年纳米金行业经济运行状况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2019-2024年中国纳米金行业盈利能力分析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2019-2024年中国纳米金行业发展能力分析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2019-2024年纳米金行业偿债能力分析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2019-2024年纳米金制造企业数量分析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2024-2025年纳米金行业上、下游市场分析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纳米金行业重点区域市场结构调研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**地区纳米金市场发展分析</w:t>
      </w:r>
      <w:r>
        <w:rPr>
          <w:rFonts w:hint="eastAsia"/>
        </w:rPr>
        <w:br/>
      </w:r>
      <w:r>
        <w:rPr>
          <w:rFonts w:hint="eastAsia"/>
        </w:rPr>
        <w:t>　　第三节 **地区纳米金市场发展分析</w:t>
      </w:r>
      <w:r>
        <w:rPr>
          <w:rFonts w:hint="eastAsia"/>
        </w:rPr>
        <w:br/>
      </w:r>
      <w:r>
        <w:rPr>
          <w:rFonts w:hint="eastAsia"/>
        </w:rPr>
        <w:t>　　第四节 **地区纳米金市场发展分析</w:t>
      </w:r>
      <w:r>
        <w:rPr>
          <w:rFonts w:hint="eastAsia"/>
        </w:rPr>
        <w:br/>
      </w:r>
      <w:r>
        <w:rPr>
          <w:rFonts w:hint="eastAsia"/>
        </w:rPr>
        <w:t>　　第五节 **地区纳米金市场发展分析</w:t>
      </w:r>
      <w:r>
        <w:rPr>
          <w:rFonts w:hint="eastAsia"/>
        </w:rPr>
        <w:br/>
      </w:r>
      <w:r>
        <w:rPr>
          <w:rFonts w:hint="eastAsia"/>
        </w:rPr>
        <w:t>　　第六节 **地区纳米金市场发展分析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2019-2024年中国纳米金进出口分析</w:t>
      </w:r>
      <w:r>
        <w:rPr>
          <w:rFonts w:hint="eastAsia"/>
        </w:rPr>
        <w:br/>
      </w:r>
      <w:r>
        <w:rPr>
          <w:rFonts w:hint="eastAsia"/>
        </w:rPr>
        <w:t>　　第一节 纳米金进口情况分析</w:t>
      </w:r>
      <w:r>
        <w:rPr>
          <w:rFonts w:hint="eastAsia"/>
        </w:rPr>
        <w:br/>
      </w:r>
      <w:r>
        <w:rPr>
          <w:rFonts w:hint="eastAsia"/>
        </w:rPr>
        <w:t>　　第二节 纳米金出口情况分析</w:t>
      </w:r>
      <w:r>
        <w:rPr>
          <w:rFonts w:hint="eastAsia"/>
        </w:rPr>
        <w:br/>
      </w:r>
      <w:r>
        <w:rPr>
          <w:rFonts w:hint="eastAsia"/>
        </w:rPr>
        <w:t>　　第三节 影响纳米金进出口因素分析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2024-2025年纳米金行业企业经营策略研究分析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影响纳米金行业发展的主要因素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四、2025年我国纳米金行业发展面临的挑战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五、2025年我国纳米金行业发展面临的机遇</w:t>
      </w:r>
      <w:r>
        <w:rPr>
          <w:rFonts w:hint="eastAsia"/>
        </w:rPr>
        <w:br/>
      </w:r>
      <w:r>
        <w:rPr>
          <w:rFonts w:hint="eastAsia"/>
        </w:rPr>
        <w:t>　　第二节 纳米金行业投资风险预警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一、纳米金行业市场风险预测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二、纳米金行业政策风险预测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三、纳米金行业经营风险预测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四、纳米金行业技术风险预测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五、纳米金行业竞争风险预测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纳米金投资建议</w:t>
      </w:r>
      <w:r>
        <w:rPr>
          <w:rFonts w:hint="eastAsia"/>
        </w:rPr>
        <w:br/>
      </w:r>
      <w:r>
        <w:rPr>
          <w:rFonts w:hint="eastAsia"/>
        </w:rPr>
        <w:t>　　第一节 2025年纳米金市场前景分析</w:t>
      </w:r>
      <w:r>
        <w:rPr>
          <w:rFonts w:hint="eastAsia"/>
        </w:rPr>
        <w:br/>
      </w:r>
      <w:r>
        <w:rPr>
          <w:rFonts w:hint="eastAsia"/>
        </w:rPr>
        <w:t>　　第二节 2025年纳米金发展趋势预测</w:t>
      </w:r>
      <w:r>
        <w:rPr>
          <w:rFonts w:hint="eastAsia"/>
        </w:rPr>
        <w:br/>
      </w:r>
      <w:r>
        <w:rPr>
          <w:rFonts w:hint="eastAsia"/>
        </w:rPr>
        <w:t>　　第三节 纳米金行业投资进入壁垒分析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纳米金行业历程</w:t>
      </w:r>
      <w:r>
        <w:rPr>
          <w:rFonts w:hint="eastAsia"/>
        </w:rPr>
        <w:br/>
      </w:r>
      <w:r>
        <w:rPr>
          <w:rFonts w:hint="eastAsia"/>
        </w:rPr>
        <w:t>　　图表 纳米金行业生命周期</w:t>
      </w:r>
      <w:r>
        <w:rPr>
          <w:rFonts w:hint="eastAsia"/>
        </w:rPr>
        <w:br/>
      </w:r>
      <w:r>
        <w:rPr>
          <w:rFonts w:hint="eastAsia"/>
        </w:rPr>
        <w:t>　　图表 纳米金行业产业链分析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2019-2024年中国纳米金出口金额分析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fb0428e654bb3" w:history="1">
        <w:r>
          <w:rPr>
            <w:rStyle w:val="Hyperlink"/>
          </w:rPr>
          <w:t>2025-2031年全球与中国纳米金市场研究分析及前景趋势报告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fb0428e654bb3" w:history="1">
        <w:r>
          <w:rPr>
            <w:rStyle w:val="Hyperlink"/>
          </w:rPr>
          <w:t>https://www.20087.com/6/38/NaMiJinHangYeXianZhuangJiQianJing.html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热点：纳米金和黄金的区别、纳米金溶液、纳米金催化剂是指以纳米金、纳米金刚石、纳米氧化钇、纳米金护肤品的功效、什么是纳米金、纳米金的功效与作用、黄金纳米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cc8874aa84a5c" w:history="1">
      <w:r>
        <w:rPr>
          <w:rStyle w:val="Hyperlink"/>
        </w:rPr>
        <w:t>2025-2031年全球与中国纳米金市场研究分析及前景趋势报告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NaMiJinHangYeXianZhuangJiQianJing.html" TargetMode="External" Id="R901fb0428e65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NaMiJinHangYeXianZhuangJiQianJing.html" TargetMode="External" Id="Rcd3cc8874aa8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2024-05-15T08:44:00Z</dcterms:created>
  <dcterms:modified xsi:type="dcterms:W3CDTF">2024-05-15T09:44:00Z</dcterms:modified>
  <dc:subject>2025-2031年全球与中国纳米金市场研究分析及前景趋势报告</dc:subject>
  <dc:title>2025-2031年全球与中国纳米金市场研究分析及前景趋势报告</dc:title>
  <cp:keywords>2025-2031年全球与中国纳米金市场研究分析及前景趋势报告</cp:keywords>
  <dc:description>2025-2031年全球与中国纳米金市场研究分析及前景趋势报告</dc:description>
</cp:coreProperties>
</file>