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0e9171ac4271" w:history="1">
              <w:r>
                <w:rPr>
                  <w:rStyle w:val="Hyperlink"/>
                </w:rPr>
                <w:t>2025-2031年全球与中国钢铁轧制油发展现状及前景趋势预测报告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0e9171ac4271" w:history="1">
              <w:r>
                <w:rPr>
                  <w:rStyle w:val="Hyperlink"/>
                </w:rPr>
                <w:t>2025-2031年全球与中国钢铁轧制油发展现状及前景趋势预测报告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d0e9171ac4271" w:history="1">
                <w:r>
                  <w:rPr>
                    <w:rStyle w:val="Hyperlink"/>
                  </w:rPr>
                  <w:t>https://www.20087.com/6/78/GangTieYaZhiYouDeXianZhuangYuFaZhanQianJing.html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轧制油是冶金工业中重要的润滑冷却介质，对于保证产品质量和延长设备使用寿命至关重要。现代轧制油不仅要具备优良的润滑性和冷却效果，还要满足节能环保的要求。随着冶金工业技术水平的提高，轧制油经历了从矿物油到合成油再到生物基油的演变历程，每一代产品都在摩擦学性能、热稳定性等方面有所改进。特别是生物基轧制油，因其来源广泛、可再生且环境友好，受到越来越多企业的青睐。此外，针对特殊工况定制化的轧制油解决方案也在不断涌现，体现了行业向精细化服务转型的趋势。</w:t>
      </w:r>
      <w:r>
        <w:rPr>
          <w:rFonts w:hint="eastAsia"/>
        </w:rPr>
        <w:br/>
      </w:r>
      <w:r>
        <w:rPr>
          <w:rFonts w:hint="eastAsia"/>
        </w:rPr>
        <w:t>　　尽管钢铁轧制油行业取得了长足进步，但仍存在若干亟待解决的问题。首先是成本效益平衡，高品质轧制油往往价格较高，这对企业成本控制提出了挑战；其次是废油处理难题，虽然生物基油相对环保，但废弃后的处置仍然需要遵循严格规定，以免造成环境污染。未来，随着金属加工工艺的不断发展，轧制油将更加注重节能减排和循环利用，通过技术创新降低成本，提高综合竞争力，同时积极响应国家关于绿色制造的战略部署，助力行业转型升级。此外，推动国际合作和技术交流，共享研发成果，将是促进该领域快速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0e9171ac4271" w:history="1">
        <w:r>
          <w:rPr>
            <w:rStyle w:val="Hyperlink"/>
          </w:rPr>
          <w:t>2025-2031年全球与中国钢铁轧制油发展现状及前景趋势预测报告</w:t>
        </w:r>
      </w:hyperlink>
      <w:r>
        <w:rPr>
          <w:rFonts w:hint="eastAsia"/>
        </w:rPr>
        <w:t>》全面剖析了钢铁轧制油产业链的整体状况，详细分析了市场规模与需求，探讨了价格波动及影响因素。报告通过深入调研，揭示了钢铁轧制油行业现状，展望了钢铁轧制油市场前景，并预测了未来发展趋势。同时，报告还重点关注了钢铁轧制油行业领军企业，评估了市场竞争态势、集中度和品牌影响力，对钢铁轧制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钢铁轧制油市场概述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按照不同产品类型，钢铁轧制油主要可以分为如下几个类别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全球不同产品类型钢铁轧制油销售额增长趋势2020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冷轧油</w:t>
      </w:r>
      <w:r>
        <w:rPr>
          <w:rFonts w:hint="eastAsia"/>
        </w:rPr>
        <w:br/>
      </w:r>
      <w:r>
        <w:rPr>
          <w:rFonts w:hint="eastAsia"/>
        </w:rPr>
        <w:t>　　　　1.2.3 热轧油</w:t>
      </w:r>
      <w:r>
        <w:rPr>
          <w:rFonts w:hint="eastAsia"/>
        </w:rPr>
        <w:br/>
      </w:r>
      <w:r>
        <w:rPr>
          <w:rFonts w:hint="eastAsia"/>
        </w:rPr>
        <w:t>　　1.3 从不同应用，钢铁轧制油主要包括如下几个方面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全球不同应用钢铁轧制油销售额增长趋势2020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钢铁轧制油行业背景、发展历史、现状及趋势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钢铁轧制油行业目前现状分析</w:t>
      </w:r>
      <w:r>
        <w:rPr>
          <w:rFonts w:hint="eastAsia"/>
        </w:rPr>
        <w:br/>
      </w:r>
      <w:r>
        <w:rPr>
          <w:rFonts w:hint="eastAsia"/>
        </w:rPr>
        <w:t>　　　　1.4.2 钢铁轧制油发展趋势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全球钢铁轧制油总体规模分析</w:t>
      </w:r>
      <w:r>
        <w:rPr>
          <w:rFonts w:hint="eastAsia"/>
        </w:rPr>
        <w:br/>
      </w:r>
      <w:r>
        <w:rPr>
          <w:rFonts w:hint="eastAsia"/>
        </w:rPr>
        <w:t>　　2.1 全球钢铁轧制油供需现状及预测（2020-2031）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全球钢铁轧制油产能、产量、产能利用率及发展趋势（2020-2031）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全球钢铁轧制油产量、需求量及发展趋势（2020-2031）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全球主要地区钢铁轧制油产量及发展趋势（2020-2031）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全球主要地区钢铁轧制油产量（2020-2025）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全球主要地区钢铁轧制油产量（2026-2031）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全球主要地区钢铁轧制油产量市场份额（2020-2031）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中国钢铁轧制油供需现状及预测（2020-2031）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中国钢铁轧制油产能、产量、产能利用率及发展趋势（2020-2031）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中国钢铁轧制油产量、市场需求量及发展趋势（2020-2031）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全球钢铁轧制油销量及销售额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全球市场钢铁轧制油销售额（2020-2031）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全球市场钢铁轧制油销量（2020-2031）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全球市场钢铁轧制油价格趋势（2020-2031）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全球钢铁轧制油主要地区分析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全球主要地区钢铁轧制油市场规模分析：2020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全球主要地区钢铁轧制油销售收入及市场份额（2020-2025年）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全球主要地区钢铁轧制油销售收入预测（2026-2031年）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全球主要地区钢铁轧制油销量分析：2020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全球主要地区钢铁轧制油销量及市场份额（2020-2025年）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全球主要地区钢铁轧制油销量及市场份额预测（2026-2031）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印度市场钢铁轧制油销量、收入及增长率（2020-2031）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全球市场主要厂商钢铁轧制油产能市场份额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全球市场主要厂商钢铁轧制油销量（2020-2025）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全球市场主要厂商钢铁轧制油销量（2020-2025）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全球市场主要厂商钢铁轧制油销售收入（2020-2025）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全球市场主要厂商钢铁轧制油销售价格（2020-2025）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2024年全球主要生产商钢铁轧制油收入排名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中国市场主要厂商钢铁轧制油销量（2020-2025）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中国市场主要厂商钢铁轧制油销量（2020-2025）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中国市场主要厂商钢铁轧制油销售收入（2020-2025）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2024年中国主要生产商钢铁轧制油收入排名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中国市场主要厂商钢铁轧制油销售价格（2020-2025）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全球主要厂商钢铁轧制油总部及产地分布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全球主要厂商成立时间及钢铁轧制油商业化日期</w:t>
      </w:r>
      <w:r>
        <w:rPr>
          <w:rFonts w:hint="eastAsia"/>
        </w:rPr>
        <w:br/>
      </w:r>
      <w:r>
        <w:rPr>
          <w:rFonts w:hint="eastAsia"/>
        </w:rPr>
        <w:t>　　4.6 全球主要厂商钢铁轧制油产品类型及应用</w:t>
      </w:r>
      <w:r>
        <w:rPr>
          <w:rFonts w:hint="eastAsia"/>
        </w:rPr>
        <w:br/>
      </w:r>
      <w:r>
        <w:rPr>
          <w:rFonts w:hint="eastAsia"/>
        </w:rPr>
        <w:t>　　4.7 钢铁轧制油行业集中度、竞争程度分析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钢铁轧制油行业集中度分析：2024年全球Top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全球钢铁轧制油第一梯队、第二梯队和第三梯队生产商（品牌）及市场份额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钢铁轧制油销量、收入、价格及毛利率（2020-2025）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不同产品类型钢铁轧制油分析</w:t>
      </w:r>
      <w:r>
        <w:rPr>
          <w:rFonts w:hint="eastAsia"/>
        </w:rPr>
        <w:br/>
      </w:r>
      <w:r>
        <w:rPr>
          <w:rFonts w:hint="eastAsia"/>
        </w:rPr>
        <w:t>　　6.1 全球不同产品类型钢铁轧制油销量（2020-2031）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全球不同产品类型钢铁轧制油销量及市场份额（2020-2025）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全球不同产品类型钢铁轧制油销量预测（2026-2031）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全球不同产品类型钢铁轧制油收入（2020-2031）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全球不同产品类型钢铁轧制油收入及市场份额（2020-2025）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全球不同产品类型钢铁轧制油收入预测（2026-2031）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全球不同产品类型钢铁轧制油价格走势（2020-2031）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不同应用钢铁轧制油分析</w:t>
      </w:r>
      <w:r>
        <w:rPr>
          <w:rFonts w:hint="eastAsia"/>
        </w:rPr>
        <w:br/>
      </w:r>
      <w:r>
        <w:rPr>
          <w:rFonts w:hint="eastAsia"/>
        </w:rPr>
        <w:t>　　7.1 全球不同应用钢铁轧制油销量（2020-2031）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全球不同应用钢铁轧制油销量及市场份额（2020-2025）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全球不同应用钢铁轧制油销量预测（2026-2031）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全球不同应用钢铁轧制油收入（2020-2031）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全球不同应用钢铁轧制油收入及市场份额（2020-2025）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全球不同应用钢铁轧制油收入预测（2026-2031）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全球不同应用钢铁轧制油价格走势（2020-2031）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钢铁轧制油产业链分析</w:t>
      </w:r>
      <w:r>
        <w:rPr>
          <w:rFonts w:hint="eastAsia"/>
        </w:rPr>
        <w:br/>
      </w:r>
      <w:r>
        <w:rPr>
          <w:rFonts w:hint="eastAsia"/>
        </w:rPr>
        <w:t>　　8.2 钢铁轧制油工艺制造技术分析</w:t>
      </w:r>
      <w:r>
        <w:rPr>
          <w:rFonts w:hint="eastAsia"/>
        </w:rPr>
        <w:br/>
      </w:r>
      <w:r>
        <w:rPr>
          <w:rFonts w:hint="eastAsia"/>
        </w:rPr>
        <w:t>　　8.3 钢铁轧制油产业上游供应分析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钢铁轧制油下游客户分析</w:t>
      </w:r>
      <w:r>
        <w:rPr>
          <w:rFonts w:hint="eastAsia"/>
        </w:rPr>
        <w:br/>
      </w:r>
      <w:r>
        <w:rPr>
          <w:rFonts w:hint="eastAsia"/>
        </w:rPr>
        <w:t>　　8.5 钢铁轧制油销售渠道分析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钢铁轧制油行业发展机遇及主要驱动因素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钢铁轧制油行业发展面临的风险</w:t>
      </w:r>
      <w:r>
        <w:rPr>
          <w:rFonts w:hint="eastAsia"/>
        </w:rPr>
        <w:br/>
      </w:r>
      <w:r>
        <w:rPr>
          <w:rFonts w:hint="eastAsia"/>
        </w:rPr>
        <w:t>　　9.3 钢铁轧制油行业政策分析</w:t>
      </w:r>
      <w:r>
        <w:rPr>
          <w:rFonts w:hint="eastAsia"/>
        </w:rPr>
        <w:br/>
      </w:r>
      <w:r>
        <w:rPr>
          <w:rFonts w:hint="eastAsia"/>
        </w:rPr>
        <w:t>　　9.4 钢铁轧制油中国企业SWOT分析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全球不同产品类型钢铁轧制油销售额增长（CAGR）趋势2020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钢铁轧制油行业目前发展现状</w:t>
      </w:r>
      <w:r>
        <w:rPr>
          <w:rFonts w:hint="eastAsia"/>
        </w:rPr>
        <w:br/>
      </w:r>
      <w:r>
        <w:rPr>
          <w:rFonts w:hint="eastAsia"/>
        </w:rPr>
        <w:t>　　表 4： 钢铁轧制油发展趋势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全球主要地区钢铁轧制油产量增速（CAGR）：（2020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全球主要地区钢铁轧制油产量（2020-2025）&amp;（吨）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全球主要地区钢铁轧制油产量（2026-2031）&amp;（吨）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全球主要地区钢铁轧制油产量市场份额（2020-2025）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全球主要地区钢铁轧制油产量（2026-2031）&amp;（吨）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全球主要地区钢铁轧制油销售收入增速：（2020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全球主要地区钢铁轧制油销售收入（2020-2025）&amp;（百万美元）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全球主要地区钢铁轧制油销售收入市场份额（2020-2025）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全球主要地区钢铁轧制油收入（2026-2031）&amp;（百万美元）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全球主要地区钢铁轧制油收入市场份额（2026-2031）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全球主要地区钢铁轧制油销量（吨）：2020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全球主要地区钢铁轧制油销量（2020-2025）&amp;（吨）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全球主要地区钢铁轧制油销量市场份额（2020-2025）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全球主要地区钢铁轧制油销量（2026-2031）&amp;（吨）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全球主要地区钢铁轧制油销量份额（2026-2031）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全球市场主要厂商钢铁轧制油产能（2024-2025）&amp;（吨）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全球市场主要厂商钢铁轧制油销量（2020-2025）&amp;（吨）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全球市场主要厂商钢铁轧制油销量市场份额（2020-2025）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全球市场主要厂商钢铁轧制油销售收入（2020-2025）&amp;（百万美元）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全球市场主要厂商钢铁轧制油销售收入市场份额（2020-2025）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全球市场主要厂商钢铁轧制油销售价格（2020-2025）&amp;（美元/吨）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2024年全球主要生产商钢铁轧制油收入排名（百万美元）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中国市场主要厂商钢铁轧制油销量（2020-2025）&amp;（吨）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中国市场主要厂商钢铁轧制油销量市场份额（2020-2025）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中国市场主要厂商钢铁轧制油销售收入（2020-2025）&amp;（百万美元）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中国市场主要厂商钢铁轧制油销售收入市场份额（2020-2025）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2024年中国主要生产商钢铁轧制油收入排名（百万美元）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中国市场主要厂商钢铁轧制油销售价格（2020-2025）&amp;（美元/吨）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全球主要厂商钢铁轧制油总部及产地分布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全球主要厂商成立时间及钢铁轧制油商业化日期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全球主要厂商钢铁轧制油产品类型及应用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2024年全球钢铁轧制油主要厂商市场地位（第一梯队、第二梯队和第三梯队）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全球钢铁轧制油市场投资、并购等现状分析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钢铁轧制油生产基地、销售区域、竞争对手及市场地位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钢铁轧制油产品规格、参数及市场应用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钢铁轧制油销量（吨）、收入（百万美元）、价格（美元/吨）及毛利率（2020-2025）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全球不同产品类型钢铁轧制油销量（2020-2025年）&amp;（吨）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全球不同产品类型钢铁轧制油销量市场份额（2020-2025）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全球不同产品类型钢铁轧制油销量预测（2026-2031）&amp;（吨）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全球市场不同产品类型钢铁轧制油销量市场份额预测（2026-2031）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全球不同产品类型钢铁轧制油收入（2020-2025年）&amp;（百万美元）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全球不同产品类型钢铁轧制油收入市场份额（2020-2025）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全球不同产品类型钢铁轧制油收入预测（2026-2031）&amp;（百万美元）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全球不同产品类型钢铁轧制油收入市场份额预测（2026-2031）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全球不同应用钢铁轧制油销量（2020-2025年）&amp;（吨）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全球不同应用钢铁轧制油销量市场份额（2020-2025）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全球不同应用钢铁轧制油销量预测（2026-2031）&amp;（吨）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全球市场不同应用钢铁轧制油销量市场份额预测（2026-2031）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全球不同应用钢铁轧制油收入（2020-2025年）&amp;（百万美元）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全球不同应用钢铁轧制油收入市场份额（2020-2025）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全球不同应用钢铁轧制油收入预测（2026-2031）&amp;（百万美元）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全球不同应用钢铁轧制油收入市场份额预测（2026-2031）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钢铁轧制油上游原料供应商及联系方式列表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钢铁轧制油典型客户列表</w:t>
      </w:r>
      <w:r>
        <w:rPr>
          <w:rFonts w:hint="eastAsia"/>
        </w:rPr>
        <w:br/>
      </w:r>
      <w:r>
        <w:rPr>
          <w:rFonts w:hint="eastAsia"/>
        </w:rPr>
        <w:t>　　表 136： 钢铁轧制油主要销售模式及销售渠道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钢铁轧制油行业发展机遇及主要驱动因素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钢铁轧制油行业发展面临的风险</w:t>
      </w:r>
      <w:r>
        <w:rPr>
          <w:rFonts w:hint="eastAsia"/>
        </w:rPr>
        <w:br/>
      </w:r>
      <w:r>
        <w:rPr>
          <w:rFonts w:hint="eastAsia"/>
        </w:rPr>
        <w:t>　　表 139： 钢铁轧制油行业政策分析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钢铁轧制油产品图片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全球不同产品类型钢铁轧制油销售额2020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全球不同产品类型钢铁轧制油市场份额2024 &amp; 2031</w:t>
      </w:r>
      <w:r>
        <w:rPr>
          <w:rFonts w:hint="eastAsia"/>
        </w:rPr>
        <w:br/>
      </w:r>
      <w:r>
        <w:rPr>
          <w:rFonts w:hint="eastAsia"/>
        </w:rPr>
        <w:t>　　图 4： 冷轧油产品图片</w:t>
      </w:r>
      <w:r>
        <w:rPr>
          <w:rFonts w:hint="eastAsia"/>
        </w:rPr>
        <w:br/>
      </w:r>
      <w:r>
        <w:rPr>
          <w:rFonts w:hint="eastAsia"/>
        </w:rPr>
        <w:t>　　图 5： 热轧油产品图片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全球不同应用钢铁轧制油市场份额2024 &amp; 2031</w:t>
      </w:r>
      <w:r>
        <w:rPr>
          <w:rFonts w:hint="eastAsia"/>
        </w:rPr>
        <w:br/>
      </w:r>
      <w:r>
        <w:rPr>
          <w:rFonts w:hint="eastAsia"/>
        </w:rPr>
        <w:t>　　图 8： 碳钢</w:t>
      </w:r>
      <w:r>
        <w:rPr>
          <w:rFonts w:hint="eastAsia"/>
        </w:rPr>
        <w:br/>
      </w:r>
      <w:r>
        <w:rPr>
          <w:rFonts w:hint="eastAsia"/>
        </w:rPr>
        <w:t>　　图 9： 不锈钢</w:t>
      </w:r>
      <w:r>
        <w:rPr>
          <w:rFonts w:hint="eastAsia"/>
        </w:rPr>
        <w:br/>
      </w:r>
      <w:r>
        <w:rPr>
          <w:rFonts w:hint="eastAsia"/>
        </w:rPr>
        <w:t>　　图 10： 全球钢铁轧制油产能、产量、产能利用率及发展趋势（2020-2031）&amp;（吨）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全球钢铁轧制油产量、需求量及发展趋势（2020-2031）&amp;（吨）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全球主要地区钢铁轧制油产量（2020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全球主要地区钢铁轧制油产量市场份额（2020-2031）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中国钢铁轧制油产能、产量、产能利用率及发展趋势（2020-2031）&amp;（吨）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中国钢铁轧制油产量、市场需求量及发展趋势（2020-2031）&amp;（吨）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全球钢铁轧制油市场销售额及增长率：（2020-2031）&amp;（百万美元）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全球市场钢铁轧制油市场规模：2020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全球市场钢铁轧制油价格趋势（2020-2031）&amp;（美元/吨）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全球主要地区钢铁轧制油销售收入（2020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全球主要地区钢铁轧制油销售收入市场份额（2020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印度市场钢铁轧制油销量及增长率（2020-2031）&amp;（吨）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印度市场钢铁轧制油收入及增长率（2020-2031）&amp;（百万美元）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2024年全球市场主要厂商钢铁轧制油销量市场份额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2024年全球市场主要厂商钢铁轧制油收入市场份额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2024年中国市场主要厂商钢铁轧制油销量市场份额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2024年中国市场主要厂商钢铁轧制油收入市场份额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2024年全球前五大生产商钢铁轧制油市场份额</w:t>
      </w:r>
      <w:r>
        <w:rPr>
          <w:rFonts w:hint="eastAsia"/>
        </w:rPr>
        <w:br/>
      </w:r>
      <w:r>
        <w:rPr>
          <w:rFonts w:hint="eastAsia"/>
        </w:rPr>
        <w:t>　　图 39： 2024年全球钢铁轧制油第一梯队、第二梯队和第三梯队厂商及市场份额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全球不同产品类型钢铁轧制油价格走势（2020-2031）&amp;（美元/吨）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全球不同应用钢铁轧制油价格走势（2020-2031）&amp;（美元/吨）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钢铁轧制油产业链</w:t>
      </w:r>
      <w:r>
        <w:rPr>
          <w:rFonts w:hint="eastAsia"/>
        </w:rPr>
        <w:br/>
      </w:r>
      <w:r>
        <w:rPr>
          <w:rFonts w:hint="eastAsia"/>
        </w:rPr>
        <w:t>　　图 43： 钢铁轧制油中国企业SWOT分析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0e9171ac4271" w:history="1">
        <w:r>
          <w:rPr>
            <w:rStyle w:val="Hyperlink"/>
          </w:rPr>
          <w:t>2025-2031年全球与中国钢铁轧制油发展现状及前景趋势预测报告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d0e9171ac4271" w:history="1">
        <w:r>
          <w:rPr>
            <w:rStyle w:val="Hyperlink"/>
          </w:rPr>
          <w:t>https://www.20087.com/6/78/GangTieYaZhiYouDeXianZhuangYuFaZhanQianJing.html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97af6a6f4119" w:history="1">
      <w:r>
        <w:rPr>
          <w:rStyle w:val="Hyperlink"/>
        </w:rPr>
        <w:t>2025-2031年全球与中国钢铁轧制油发展现状及前景趋势预测报告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ngTieYaZhiYouDeXianZhuangYuFaZhanQianJing.html" TargetMode="External" Id="R596d0e9171a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ngTieYaZhiYouDeXianZhuangYuFaZhanQianJing.html" TargetMode="External" Id="Ra9fc97af6a6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2024-12-26T06:38:06Z</dcterms:created>
  <dcterms:modified xsi:type="dcterms:W3CDTF">2024-12-26T07:38:06Z</dcterms:modified>
  <dc:subject>2025-2031年全球与中国钢铁轧制油发展现状及前景趋势预测报告</dc:subject>
  <dc:title>2025-2031年全球与中国钢铁轧制油发展现状及前景趋势预测报告</dc:title>
  <cp:keywords>2025-2031年全球与中国钢铁轧制油发展现状及前景趋势预测报告</cp:keywords>
  <dc:description>2025-2031年全球与中国钢铁轧制油发展现状及前景趋势预测报告</dc:description>
</cp:coreProperties>
</file>