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87b535512403d" w:history="1">
              <w:r>
                <w:rPr>
                  <w:rStyle w:val="Hyperlink"/>
                </w:rPr>
                <w:t>2024-2030年全球与中国高纯电子级过氧化氢市场现状及前景趋势分析报告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87b535512403d" w:history="1">
              <w:r>
                <w:rPr>
                  <w:rStyle w:val="Hyperlink"/>
                </w:rPr>
                <w:t>2024-2030年全球与中国高纯电子级过氧化氢市场现状及前景趋势分析报告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87b535512403d" w:history="1">
                <w:r>
                  <w:rPr>
                    <w:rStyle w:val="Hyperlink"/>
                  </w:rPr>
                  <w:t>https://www.20087.com/6/08/GaoChunDianZiJiGuoYangHuaQingFaZhanQuShi.html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过氧化氢是半导体制造和微电子行业的重要化学品，近年来随着集成电路技术的不断进步，市场需求持续扩大。现代高纯电子级过氧化氢的生产技术，能够确保产品达到ppb（十亿分之一）级别的杂质含量，满足先进工艺制程对化学品纯度的极高要求。同时，通过优化生产工艺和采用高效过滤技术，生产过程中对环境的影响被降至最低。</w:t>
      </w:r>
      <w:r>
        <w:rPr>
          <w:rFonts w:hint="eastAsia"/>
        </w:rPr>
        <w:br/>
      </w:r>
      <w:r>
        <w:rPr>
          <w:rFonts w:hint="eastAsia"/>
        </w:rPr>
        <w:t>　　未来，高纯电子级过氧化氢将更加注重技术创新和环境保护。随着纳米技术和量子计算的兴起，对化学品纯度的要求将更加严格，推动高纯电子级过氧化氢向更高纯度和更稳定品质的方向发展。同时，绿色化学和循环经济的理念将促进生产过程的节能减排，实现化学品生产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e87b535512403d" w:history="1">
        <w:r>
          <w:rPr>
            <w:rStyle w:val="Hyperlink"/>
          </w:rPr>
          <w:t>2024-2030年全球与中国高纯电子级过氧化氢市场现状及前景趋势分析报告</w:t>
        </w:r>
      </w:hyperlink>
      <w:r>
        <w:rPr>
          <w:rFonts w:hint="eastAsia"/>
        </w:rPr>
        <w:t>全面剖析了高纯电子级过氧化氢行业的市场规模、需求及价格动态。报告通过对高纯电子级过氧化氢产业链的深入挖掘，详细分析了行业现状，并对高纯电子级过氧化氢市场前景及发展趋势进行了科学预测。高纯电子级过氧化氢报告还深入探索了各细分市场的特点，突出关注高纯电子级过氧化氢重点企业的经营状况，全面揭示了高纯电子级过氧化氢行业竞争格局、品牌影响力和市场集中度。高纯电子级过氧化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中国高纯电子级过氧化氢概述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高纯电子级过氧化氢行业定义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高纯电子级过氧化氢行业发展特性</w:t>
      </w:r>
      <w:r>
        <w:rPr>
          <w:rFonts w:hint="eastAsia"/>
        </w:rPr>
        <w:br/>
      </w:r>
      <w:r>
        <w:rPr>
          <w:rFonts w:hint="eastAsia"/>
        </w:rPr>
        <w:t>　　第三节 高纯电子级过氧化氢产业链分析</w:t>
      </w:r>
      <w:r>
        <w:rPr>
          <w:rFonts w:hint="eastAsia"/>
        </w:rPr>
        <w:br/>
      </w:r>
      <w:r>
        <w:rPr>
          <w:rFonts w:hint="eastAsia"/>
        </w:rPr>
        <w:t>　　第四节 高纯电子级过氧化氢行业生命周期分析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2023-2024年全球主要高纯电子级过氧化氢市场发展概况</w:t>
      </w:r>
      <w:r>
        <w:rPr>
          <w:rFonts w:hint="eastAsia"/>
        </w:rPr>
        <w:br/>
      </w:r>
      <w:r>
        <w:rPr>
          <w:rFonts w:hint="eastAsia"/>
        </w:rPr>
        <w:t>　　第一节 全球高纯电子级过氧化氢市场发展分析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欧洲地区主要国家高纯电子级过氧化氢市场概况</w:t>
      </w:r>
      <w:r>
        <w:rPr>
          <w:rFonts w:hint="eastAsia"/>
        </w:rPr>
        <w:br/>
      </w:r>
      <w:r>
        <w:rPr>
          <w:rFonts w:hint="eastAsia"/>
        </w:rPr>
        <w:t>　　第三节 北美地区高纯电子级过氧化氢市场概况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亚洲地区主要国家高纯电子级过氧化氢市场概况</w:t>
      </w:r>
      <w:r>
        <w:rPr>
          <w:rFonts w:hint="eastAsia"/>
        </w:rPr>
        <w:br/>
      </w:r>
      <w:r>
        <w:rPr>
          <w:rFonts w:hint="eastAsia"/>
        </w:rPr>
        <w:t>　　第五节 全球高纯电子级过氧化氢市场发展预测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2023-2024年中国高纯电子级过氧化氢发展环境分析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高纯电子级过氧化氢行业相关发展规划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2023-2024年中国高纯电子级过氧化氢技术发展分析</w:t>
      </w:r>
      <w:r>
        <w:rPr>
          <w:rFonts w:hint="eastAsia"/>
        </w:rPr>
        <w:br/>
      </w:r>
      <w:r>
        <w:rPr>
          <w:rFonts w:hint="eastAsia"/>
        </w:rPr>
        <w:t>　　第一节 当前高纯电子级过氧化氢技术发展现状分析</w:t>
      </w:r>
      <w:r>
        <w:rPr>
          <w:rFonts w:hint="eastAsia"/>
        </w:rPr>
        <w:br/>
      </w:r>
      <w:r>
        <w:rPr>
          <w:rFonts w:hint="eastAsia"/>
        </w:rPr>
        <w:t>　　第二节 高纯电子级过氧化氢生产中需注意的问题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高纯电子级过氧化氢行业主要技术发展趋势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2023-2024年高纯电子级过氧化氢市场特性分析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高纯电子级过氧化氢行业集中度分析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高纯电子级过氧化氢行业SWOT分析</w:t>
      </w:r>
      <w:r>
        <w:rPr>
          <w:rFonts w:hint="eastAsia"/>
        </w:rPr>
        <w:br/>
      </w:r>
      <w:r>
        <w:rPr>
          <w:rFonts w:hint="eastAsia"/>
        </w:rPr>
        <w:t>　　　　一、高纯电子级过氧化氢行业优势</w:t>
      </w:r>
      <w:r>
        <w:rPr>
          <w:rFonts w:hint="eastAsia"/>
        </w:rPr>
        <w:br/>
      </w:r>
      <w:r>
        <w:rPr>
          <w:rFonts w:hint="eastAsia"/>
        </w:rPr>
        <w:t>　　　　二、高纯电子级过氧化氢行业劣势</w:t>
      </w:r>
      <w:r>
        <w:rPr>
          <w:rFonts w:hint="eastAsia"/>
        </w:rPr>
        <w:br/>
      </w:r>
      <w:r>
        <w:rPr>
          <w:rFonts w:hint="eastAsia"/>
        </w:rPr>
        <w:t>　　　　三、高纯电子级过氧化氢行业机会</w:t>
      </w:r>
      <w:r>
        <w:rPr>
          <w:rFonts w:hint="eastAsia"/>
        </w:rPr>
        <w:br/>
      </w:r>
      <w:r>
        <w:rPr>
          <w:rFonts w:hint="eastAsia"/>
        </w:rPr>
        <w:t>　　　　四、高纯电子级过氧化氢行业风险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中国高纯电子级过氧化氢发展现状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2023-2024年中国高纯电子级过氧化氢市场现状分析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中国高纯电子级过氧化氢产量分析及预测</w:t>
      </w:r>
      <w:r>
        <w:rPr>
          <w:rFonts w:hint="eastAsia"/>
        </w:rPr>
        <w:br/>
      </w:r>
      <w:r>
        <w:rPr>
          <w:rFonts w:hint="eastAsia"/>
        </w:rPr>
        <w:t>　　　　一、高纯电子级过氧化氢总体产能规模</w:t>
      </w:r>
      <w:r>
        <w:rPr>
          <w:rFonts w:hint="eastAsia"/>
        </w:rPr>
        <w:br/>
      </w:r>
      <w:r>
        <w:rPr>
          <w:rFonts w:hint="eastAsia"/>
        </w:rPr>
        <w:t>　　　　二、高纯电子级过氧化氢生产区域分布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三、2019-2024年中国高纯电子级过氧化氢产量统计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四、2024-2030年中国高纯电子级过氧化氢产量预测</w:t>
      </w:r>
      <w:r>
        <w:rPr>
          <w:rFonts w:hint="eastAsia"/>
        </w:rPr>
        <w:br/>
      </w:r>
      <w:r>
        <w:rPr>
          <w:rFonts w:hint="eastAsia"/>
        </w:rPr>
        <w:t>　　第三节 中国高纯电子级过氧化氢市场需求分析及预测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一、中国高纯电子级过氧化氢市场需求特点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二、2019-2024年中国高纯电子级过氧化氢市场需求量统计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三、2024-2030年中国高纯电子级过氧化氢市场需求量预测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中国高纯电子级过氧化氢价格趋势分析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一、2019-2024年中国高纯电子级过氧化氢市场价格趋势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二、2024-2030年中国高纯电子级过氧化氢市场价格走势预测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2019-2024年高纯电子级过氧化氢行业经济运行状况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2019-2024年中国高纯电子级过氧化氢行业盈利能力分析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2019-2024年中国高纯电子级过氧化氢行业发展能力分析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2019-2024年高纯电子级过氧化氢行业偿债能力分析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2019-2024年高纯电子级过氧化氢制造企业数量分析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2023-2024年高纯电子级过氧化氢行业上、下游市场分析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中国高纯电子级过氧化氢行业重点地区发展分析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**地区高纯电子级过氧化氢市场发展分析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**地区高纯电子级过氧化氢市场发展分析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**地区高纯电子级过氧化氢市场发展分析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**地区高纯电子级过氧化氢市场发展分析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**地区高纯电子级过氧化氢市场发展分析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2019-2024年中国高纯电子级过氧化氢进出口分析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高纯电子级过氧化氢进口情况分析</w:t>
      </w:r>
      <w:r>
        <w:rPr>
          <w:rFonts w:hint="eastAsia"/>
        </w:rPr>
        <w:br/>
      </w:r>
      <w:r>
        <w:rPr>
          <w:rFonts w:hint="eastAsia"/>
        </w:rPr>
        <w:t>　　第二节 高纯电子级过氧化氢出口情况分析</w:t>
      </w:r>
      <w:r>
        <w:rPr>
          <w:rFonts w:hint="eastAsia"/>
        </w:rPr>
        <w:br/>
      </w:r>
      <w:r>
        <w:rPr>
          <w:rFonts w:hint="eastAsia"/>
        </w:rPr>
        <w:t>　　第三节 影响高纯电子级过氧化氢进出口因素分析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高纯电子级过氧化氢行业重点企业竞争力分析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2023-2024年高纯电子级过氧化氢行业企业经营策略研究分析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一、高纯电子级过氧化氢企业多样化经营情况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二、现行高纯电子级过氧化氢行业多样化经营的方向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大型高纯电子级过氧化氢企业集团未来发展策略分析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对中小高纯电子级过氧化氢企业生产经营的建议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高纯电子级过氧化氢行业投资风险预警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影响高纯电子级过氧化氢行业发展的主要因素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一、2024年影响高纯电子级过氧化氢行业运行的有利因素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二、2024年影响高纯电子级过氧化氢行业运行的稳定因素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三、2024年影响高纯电子级过氧化氢行业运行的不利因素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四、2024年我国高纯电子级过氧化氢行业发展面临的挑战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五、2024年我国高纯电子级过氧化氢行业发展面临的机遇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一、高纯电子级过氧化氢行业市场风险预测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二、高纯电子级过氧化氢行业政策风险预测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三、高纯电子级过氧化氢行业经营风险预测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四、高纯电子级过氧化氢行业技术风险预测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五、高纯电子级过氧化氢行业竞争风险预测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六、高纯电子级过氧化氢行业其他风险预测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高纯电子级过氧化氢投资建议</w:t>
      </w:r>
      <w:r>
        <w:rPr>
          <w:rFonts w:hint="eastAsia"/>
        </w:rPr>
        <w:br/>
      </w:r>
      <w:r>
        <w:rPr>
          <w:rFonts w:hint="eastAsia"/>
        </w:rPr>
        <w:t>　　第一节 2024年高纯电子级过氧化氢市场前景分析</w:t>
      </w:r>
      <w:r>
        <w:rPr>
          <w:rFonts w:hint="eastAsia"/>
        </w:rPr>
        <w:br/>
      </w:r>
      <w:r>
        <w:rPr>
          <w:rFonts w:hint="eastAsia"/>
        </w:rPr>
        <w:t>　　第二节 2024年高纯电子级过氧化氢发展趋势预测</w:t>
      </w:r>
      <w:r>
        <w:rPr>
          <w:rFonts w:hint="eastAsia"/>
        </w:rPr>
        <w:br/>
      </w:r>
      <w:r>
        <w:rPr>
          <w:rFonts w:hint="eastAsia"/>
        </w:rPr>
        <w:t>　　第三节 高纯电子级过氧化氢行业投资进入壁垒分析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高纯电子级过氧化氢行业历程</w:t>
      </w:r>
      <w:r>
        <w:rPr>
          <w:rFonts w:hint="eastAsia"/>
        </w:rPr>
        <w:br/>
      </w:r>
      <w:r>
        <w:rPr>
          <w:rFonts w:hint="eastAsia"/>
        </w:rPr>
        <w:t>　　图表 高纯电子级过氧化氢行业生命周期</w:t>
      </w:r>
      <w:r>
        <w:rPr>
          <w:rFonts w:hint="eastAsia"/>
        </w:rPr>
        <w:br/>
      </w:r>
      <w:r>
        <w:rPr>
          <w:rFonts w:hint="eastAsia"/>
        </w:rPr>
        <w:t>　　图表 高纯电子级过氧化氢行业产业链分析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2019-2024年高纯电子级过氧化氢行业市场容量分析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2024年中国高纯电子级过氧化氢行业需求领域分布格局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2024年中国高纯电子级过氧化氢进口国家及地区分析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2024年中国高纯电子级过氧化氢出口国家及地区分析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2019-2024年中国高纯电子级过氧化氢行业企业平均规模情况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2024-2030年中国高纯电子级过氧化氢行业产能预测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2024-2030年中国高纯电子级过氧化氢行业产量预测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2024-2030年中国高纯电子级过氧化氢市场需求量预测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2024-2030年中国高纯电子级过氧化氢行业供需平衡预测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2024-2030年中国高纯电子级过氧化氢行业市场容量预测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2024-2030年中国高纯电子级过氧化氢行业市场规模预测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2024-2030年中国高纯电子级过氧化氢市场前景分析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2024-2030年中国高纯电子级过氧化氢行业发展趋势预测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87b535512403d" w:history="1">
        <w:r>
          <w:rPr>
            <w:rStyle w:val="Hyperlink"/>
          </w:rPr>
          <w:t>2024-2030年全球与中国高纯电子级过氧化氢市场现状及前景趋势分析报告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87b535512403d" w:history="1">
        <w:r>
          <w:rPr>
            <w:rStyle w:val="Hyperlink"/>
          </w:rPr>
          <w:t>https://www.20087.com/6/08/GaoChunDianZiJiGuoYangHuaQingFaZhanQuShi.html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715e6f57c45d6" w:history="1">
      <w:r>
        <w:rPr>
          <w:rStyle w:val="Hyperlink"/>
        </w:rPr>
        <w:t>2024-2030年全球与中国高纯电子级过氧化氢市场现状及前景趋势分析报告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oChunDianZiJiGuoYangHuaQingFaZhanQuShi.html" TargetMode="External" Id="Rfce87b535512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oChunDianZiJiGuoYangHuaQingFaZhanQuShi.html" TargetMode="External" Id="Rca7715e6f57c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2023-12-04T00:12:00Z</dcterms:created>
  <dcterms:modified xsi:type="dcterms:W3CDTF">2023-12-04T01:12:00Z</dcterms:modified>
  <dc:subject>2024-2030年全球与中国高纯电子级过氧化氢市场现状及前景趋势分析报告</dc:subject>
  <dc:title>2024-2030年全球与中国高纯电子级过氧化氢市场现状及前景趋势分析报告</dc:title>
  <cp:keywords>2024-2030年全球与中国高纯电子级过氧化氢市场现状及前景趋势分析报告</cp:keywords>
  <dc:description>2024-2030年全球与中国高纯电子级过氧化氢市场现状及前景趋势分析报告</dc:description>
</cp:coreProperties>
</file>