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3ffad7f0049e6" w:history="1">
              <w:r>
                <w:rPr>
                  <w:rStyle w:val="Hyperlink"/>
                </w:rPr>
                <w:t>2026-2032年中国双硫磷市场研究与前景趋势报告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3ffad7f0049e6" w:history="1">
              <w:r>
                <w:rPr>
                  <w:rStyle w:val="Hyperlink"/>
                </w:rPr>
                <w:t>2026-2032年中国双硫磷市场研究与前景趋势报告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3ffad7f0049e6" w:history="1">
                <w:r>
                  <w:rPr>
                    <w:rStyle w:val="Hyperlink"/>
                  </w:rPr>
                  <w:t>https://www.20087.com/6/18/ShuangLiuLinDeQianJingQuShi.html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硫磷是一种有机磷类杀虫剂，主要用于防治蚊、蝇等卫生害虫幼虫，尤其在公共卫生领域用于控制疟疾、登革热等虫媒传染病的传播媒介。该化合物通过抑制昆虫乙酰胆碱酯酶活性导致神经系统紊乱，具有持效期长、对水生非靶标生物相对低毒等特性，常以颗粒剂或缓释剂型施用于积水、沼泽等孳生地。目前，双硫磷在全球多个热带和亚热带国家被纳入病媒控制官方方案，其使用受到世界卫生组织（WHO）推荐及各国农药登记制度监管。然而，长期单一使用已导致部分地区蚊虫种群出现抗药性，削弱防控效果；同时，公众对有机磷类化合物潜在生态累积性与神经毒性存在担忧，促使监管机构加强残留监测与施用规范。</w:t>
      </w:r>
      <w:r>
        <w:rPr>
          <w:rFonts w:hint="eastAsia"/>
        </w:rPr>
        <w:br/>
      </w:r>
      <w:r>
        <w:rPr>
          <w:rFonts w:hint="eastAsia"/>
        </w:rPr>
        <w:t>　　未来，双硫磷的应用将更强调精准施药、抗性管理和绿色替代协同推进。基于地理信息系统（GIS）与无人机遥感的智能投放系统将实现按需、定点释放，减少环境负荷并延缓抗性发展。双硫磷可能与其他作用机制药剂（如昆虫生长调节剂、微生物杀虫剂）复配使用，构建轮换或混合用药策略，提升综合治理效能。在研发端，微胶囊化或生物可降解载体技术将优化释放动力学，延长有效作用时间并降低非靶标暴露风险。长远看，随着RNA干扰（RNAi）杀虫剂、基因驱动蚊虫控制等颠覆性技术成熟，双硫磷将逐步从主力药剂转为应急或补充手段。但鉴于其成本效益与操作便捷性，在资源受限地区仍将维持一定应用周期，前提是建立严格的抗性监测与环境风险评估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3ffad7f0049e6" w:history="1">
        <w:r>
          <w:rPr>
            <w:rStyle w:val="Hyperlink"/>
          </w:rPr>
          <w:t>2026-2032年中国双硫磷市场研究与前景趋势报告</w:t>
        </w:r>
      </w:hyperlink>
      <w:r>
        <w:rPr>
          <w:rFonts w:hint="eastAsia"/>
        </w:rPr>
        <w:t>》基于国家统计局、行业协会等详实数据，结合全面市场调研，系统分析了双硫磷行业的市场规模、技术现状及未来发展方向。报告从经济环境、政策导向等角度出发，深入探讨了双硫磷行业发展趋势、竞争格局及重点企业的战略布局，同时对双硫磷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双硫磷行业概述</w:t>
      </w:r>
      <w:r>
        <w:rPr>
          <w:rFonts w:hint="eastAsia"/>
        </w:rPr>
        <w:br/>
      </w:r>
      <w:r>
        <w:rPr>
          <w:rFonts w:hint="eastAsia"/>
        </w:rPr>
        <w:t>　　第一节 双硫磷定义与分类</w:t>
      </w:r>
      <w:r>
        <w:rPr>
          <w:rFonts w:hint="eastAsia"/>
        </w:rPr>
        <w:br/>
      </w:r>
      <w:r>
        <w:rPr>
          <w:rFonts w:hint="eastAsia"/>
        </w:rPr>
        <w:t>　　第二节 双硫磷应用领域</w:t>
      </w:r>
      <w:r>
        <w:rPr>
          <w:rFonts w:hint="eastAsia"/>
        </w:rPr>
        <w:br/>
      </w:r>
      <w:r>
        <w:rPr>
          <w:rFonts w:hint="eastAsia"/>
        </w:rPr>
        <w:t>　　第三节 双硫磷行业经济指标分析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双硫磷产业链及经营模式分析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三、双硫磷销售模式及销售渠道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全球双硫磷市场发展综述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2020-2025年全球双硫磷市场规模与趋势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主要国家与地区双硫磷市场分析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2026-2032年全球双硫磷行业发展趋势与前景预测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中国双硫磷行业市场分析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2025-2026年双硫磷产能与投资动态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一、国内双硫磷产能及利用情况</w:t>
      </w:r>
      <w:r>
        <w:rPr>
          <w:rFonts w:hint="eastAsia"/>
        </w:rPr>
        <w:br/>
      </w:r>
      <w:r>
        <w:rPr>
          <w:rFonts w:hint="eastAsia"/>
        </w:rPr>
        <w:t>　　　　二、双硫磷产能扩张与投资动态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2026-2032年双硫磷行业产量统计与趋势预测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一、2020-2025年双硫磷行业产量数据统计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1、2020-2025年双硫磷产量及增长趋势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2、2020-2025年双硫磷细分产品产量及份额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二、影响双硫磷产量的关键因素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三、2026-2032年双硫磷产量预测</w:t>
      </w:r>
      <w:r>
        <w:rPr>
          <w:rFonts w:hint="eastAsia"/>
        </w:rPr>
        <w:br/>
      </w:r>
      <w:r>
        <w:rPr>
          <w:rFonts w:hint="eastAsia"/>
        </w:rPr>
        <w:t>　　第三节 2026-2032年双硫磷市场需求与销售分析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一、2025-2026年双硫磷行业需求现状</w:t>
      </w:r>
      <w:r>
        <w:rPr>
          <w:rFonts w:hint="eastAsia"/>
        </w:rPr>
        <w:br/>
      </w:r>
      <w:r>
        <w:rPr>
          <w:rFonts w:hint="eastAsia"/>
        </w:rPr>
        <w:t>　　　　二、双硫磷客户群体与需求特点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三、2020-2025年双硫磷行业销售规模分析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四、2026-2032年双硫磷市场增长潜力与规模预测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中国双硫磷细分市场与下游应用领域分析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双硫磷细分市场分析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一、2025-2026年双硫磷主要细分产品市场现状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双硫磷下游应用与客户群体分析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一、2025-2026年双硫磷各应用领域市场现状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2025-2026年双硫磷行业技术发展现状及趋势分析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双硫磷行业技术发展现状分析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国内外双硫磷行业技术差异与原因</w:t>
      </w:r>
      <w:r>
        <w:rPr>
          <w:rFonts w:hint="eastAsia"/>
        </w:rPr>
        <w:br/>
      </w:r>
      <w:r>
        <w:rPr>
          <w:rFonts w:hint="eastAsia"/>
        </w:rPr>
        <w:t>　　第三节 双硫磷行业技术发展方向、趋势预测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提升双硫磷行业技术能力策略建议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双硫磷价格机制与竞争策略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一、2020-2025年双硫磷市场价格走势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双硫磷定价策略与方法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2026-2032年双硫磷价格竞争态势与趋势预测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中国双硫磷行业重点区域市场研究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2025-2026年重点区域双硫磷市场发展概况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二、2020-2025年双硫磷市场需求规模情况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三、2026-2032年双硫磷行业发展潜力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二、2020-2025年双硫磷市场需求规模情况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三、2026-2032年双硫磷行业发展潜力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二、2020-2025年双硫磷市场需求规模情况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三、2026-2032年双硫磷行业发展潜力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二、2020-2025年双硫磷市场需求规模情况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三、2026-2032年双硫磷行业发展潜力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二、2020-2025年双硫磷市场需求规模情况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三、2026-2032年双硫磷行业发展潜力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2020-2025年中国双硫磷行业进出口情况分析</w:t>
      </w:r>
      <w:r>
        <w:rPr>
          <w:rFonts w:hint="eastAsia"/>
        </w:rPr>
        <w:br/>
      </w:r>
      <w:r>
        <w:rPr>
          <w:rFonts w:hint="eastAsia"/>
        </w:rPr>
        <w:t>　　第一节 双硫磷行业进口情况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一、2020-2025年双硫磷进口规模及增长情况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二、双硫磷主要进口来源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双硫磷行业出口情况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一、2020-2025年双硫磷出口规模及增长情况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二、双硫磷主要出口目的地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2020-2025年中国双硫磷行业总体发展与财务状况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2020-2025年中国双硫磷行业规模情况</w:t>
      </w:r>
      <w:r>
        <w:rPr>
          <w:rFonts w:hint="eastAsia"/>
        </w:rPr>
        <w:br/>
      </w:r>
      <w:r>
        <w:rPr>
          <w:rFonts w:hint="eastAsia"/>
        </w:rPr>
        <w:t>　　　　一、双硫磷行业企业数量规模</w:t>
      </w:r>
      <w:r>
        <w:rPr>
          <w:rFonts w:hint="eastAsia"/>
        </w:rPr>
        <w:br/>
      </w:r>
      <w:r>
        <w:rPr>
          <w:rFonts w:hint="eastAsia"/>
        </w:rPr>
        <w:t>　　　　二、双硫磷行业从业人员规模</w:t>
      </w:r>
      <w:r>
        <w:rPr>
          <w:rFonts w:hint="eastAsia"/>
        </w:rPr>
        <w:br/>
      </w:r>
      <w:r>
        <w:rPr>
          <w:rFonts w:hint="eastAsia"/>
        </w:rPr>
        <w:t>　　　　三、双硫磷行业市场敏感性分析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2020-2025年中国双硫磷行业财务能力分析</w:t>
      </w:r>
      <w:r>
        <w:rPr>
          <w:rFonts w:hint="eastAsia"/>
        </w:rPr>
        <w:br/>
      </w:r>
      <w:r>
        <w:rPr>
          <w:rFonts w:hint="eastAsia"/>
        </w:rPr>
        <w:t>　　　　一、双硫磷行业盈利能力</w:t>
      </w:r>
      <w:r>
        <w:rPr>
          <w:rFonts w:hint="eastAsia"/>
        </w:rPr>
        <w:br/>
      </w:r>
      <w:r>
        <w:rPr>
          <w:rFonts w:hint="eastAsia"/>
        </w:rPr>
        <w:t>　　　　二、双硫磷行业偿债能力</w:t>
      </w:r>
      <w:r>
        <w:rPr>
          <w:rFonts w:hint="eastAsia"/>
        </w:rPr>
        <w:br/>
      </w:r>
      <w:r>
        <w:rPr>
          <w:rFonts w:hint="eastAsia"/>
        </w:rPr>
        <w:t>　　　　三、双硫磷行业营运能力</w:t>
      </w:r>
      <w:r>
        <w:rPr>
          <w:rFonts w:hint="eastAsia"/>
        </w:rPr>
        <w:br/>
      </w:r>
      <w:r>
        <w:rPr>
          <w:rFonts w:hint="eastAsia"/>
        </w:rPr>
        <w:t>　　　　四、双硫磷行业发展能力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双硫磷行业重点企业调研分析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二、企业双硫磷业务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二、企业双硫磷业务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二、企业双硫磷业务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二、企业双硫磷业务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二、企业双硫磷业务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二、企业双硫磷业务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中国双硫磷行业竞争格局分析</w:t>
      </w:r>
      <w:r>
        <w:rPr>
          <w:rFonts w:hint="eastAsia"/>
        </w:rPr>
        <w:br/>
      </w:r>
      <w:r>
        <w:rPr>
          <w:rFonts w:hint="eastAsia"/>
        </w:rPr>
        <w:t>　　第一节 双硫磷行业竞争格局总览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2025-2026年双硫磷行业竞争力分析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2020-2025年双硫磷行业企业并购活动分析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2025-2026年双硫磷行业会展与招投标活动分析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一、双硫磷行业会展活动及其市场影响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2026年中国双硫磷企业发展企业发展策略与建议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双硫磷销售模式与渠道策略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双硫磷品牌与市场推广策略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双硫磷研发投入与技术创新能力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双硫磷合作联盟与资源整合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中国双硫磷行业风险与对策</w:t>
      </w:r>
      <w:r>
        <w:rPr>
          <w:rFonts w:hint="eastAsia"/>
        </w:rPr>
        <w:br/>
      </w:r>
      <w:r>
        <w:rPr>
          <w:rFonts w:hint="eastAsia"/>
        </w:rPr>
        <w:t>　　第一节 双硫磷行业SWOT分析</w:t>
      </w:r>
      <w:r>
        <w:rPr>
          <w:rFonts w:hint="eastAsia"/>
        </w:rPr>
        <w:br/>
      </w:r>
      <w:r>
        <w:rPr>
          <w:rFonts w:hint="eastAsia"/>
        </w:rPr>
        <w:t>　　　　一、双硫磷行业优势</w:t>
      </w:r>
      <w:r>
        <w:rPr>
          <w:rFonts w:hint="eastAsia"/>
        </w:rPr>
        <w:br/>
      </w:r>
      <w:r>
        <w:rPr>
          <w:rFonts w:hint="eastAsia"/>
        </w:rPr>
        <w:t>　　　　二、双硫磷行业劣势</w:t>
      </w:r>
      <w:r>
        <w:rPr>
          <w:rFonts w:hint="eastAsia"/>
        </w:rPr>
        <w:br/>
      </w:r>
      <w:r>
        <w:rPr>
          <w:rFonts w:hint="eastAsia"/>
        </w:rPr>
        <w:t>　　　　三、双硫磷市场机会</w:t>
      </w:r>
      <w:r>
        <w:rPr>
          <w:rFonts w:hint="eastAsia"/>
        </w:rPr>
        <w:br/>
      </w:r>
      <w:r>
        <w:rPr>
          <w:rFonts w:hint="eastAsia"/>
        </w:rPr>
        <w:t>　　　　四、双硫磷市场威胁</w:t>
      </w:r>
      <w:r>
        <w:rPr>
          <w:rFonts w:hint="eastAsia"/>
        </w:rPr>
        <w:br/>
      </w:r>
      <w:r>
        <w:rPr>
          <w:rFonts w:hint="eastAsia"/>
        </w:rPr>
        <w:t>　　第二节 双硫磷行业风险及对策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2026-2032年中国双硫磷行业前景与发展趋势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2025-2026年双硫磷行业发展环境分析</w:t>
      </w:r>
      <w:r>
        <w:rPr>
          <w:rFonts w:hint="eastAsia"/>
        </w:rPr>
        <w:br/>
      </w:r>
      <w:r>
        <w:rPr>
          <w:rFonts w:hint="eastAsia"/>
        </w:rPr>
        <w:t>　　　　一、双硫磷行业主管部门与监管体制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二、双硫磷行业主要法律法规及政策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三、双硫磷行业标准与质量监管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2026-2032年双硫磷行业发展趋势与方向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2026-2032年双硫磷行业发展潜力与机遇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双硫磷行业研究结论与建议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中~智~林~：双硫磷行业发展建议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双硫磷行业历程</w:t>
      </w:r>
      <w:r>
        <w:rPr>
          <w:rFonts w:hint="eastAsia"/>
        </w:rPr>
        <w:br/>
      </w:r>
      <w:r>
        <w:rPr>
          <w:rFonts w:hint="eastAsia"/>
        </w:rPr>
        <w:t>　　图表 双硫磷行业生命周期</w:t>
      </w:r>
      <w:r>
        <w:rPr>
          <w:rFonts w:hint="eastAsia"/>
        </w:rPr>
        <w:br/>
      </w:r>
      <w:r>
        <w:rPr>
          <w:rFonts w:hint="eastAsia"/>
        </w:rPr>
        <w:t>　　图表 双硫磷行业产业链分析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2020-2025年中国双硫磷行业市场规模及增长情况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2020-2025年双硫磷行业市场容量分析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2020-2025年中国双硫磷行业产能统计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2020-2025年中国双硫磷行业产量及增长趋势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2020-2025年中国双硫磷市场需求量及增速统计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2025年中国双硫磷行业需求领域分布格局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2020-2025年中国双硫磷行业销售收入分析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2020-2025年中国双硫磷行业盈利情况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2020-2025年中国双硫磷行业利润总额统计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2020-2025年中国双硫磷进口数量分析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2020-2025年中国双硫磷进口金额分析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2020-2025年中国双硫磷出口数量分析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2020-2025年中国双硫磷出口金额分析</w:t>
      </w:r>
      <w:r>
        <w:rPr>
          <w:rFonts w:hint="eastAsia"/>
        </w:rPr>
        <w:br/>
      </w:r>
      <w:r>
        <w:rPr>
          <w:rFonts w:hint="eastAsia"/>
        </w:rPr>
        <w:t>　　图表 2025年中国双硫磷进口国家及地区分析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2025年中国双硫磷出口国家及地区分析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2020-2025年中国双硫磷行业企业数量情况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2020-2025年中国双硫磷行业企业平均规模情况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**地区双硫磷市场规模及增长情况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**地区双硫磷行业市场需求情况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**地区双硫磷市场规模及增长情况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**地区双硫磷行业市场需求情况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**地区双硫磷市场规模及增长情况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**地区双硫磷行业市场需求情况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**地区双硫磷市场规模及增长情况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**地区双硫磷行业市场需求情况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双硫磷重点企业（一）基本信息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双硫磷重点企业（一）经营情况分析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双硫磷重点企业（一）主要经济指标情况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双硫磷重点企业（一）盈利能力情况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双硫磷重点企业（一）偿债能力情况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双硫磷重点企业（一）运营能力情况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双硫磷重点企业（一）成长能力情况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双硫磷重点企业（二）基本信息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双硫磷重点企业（二）经营情况分析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双硫磷重点企业（二）主要经济指标情况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双硫磷重点企业（二）盈利能力情况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双硫磷重点企业（二）偿债能力情况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双硫磷重点企业（二）运营能力情况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双硫磷重点企业（二）成长能力情况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双硫磷重点企业（三）基本信息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双硫磷重点企业（三）经营情况分析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双硫磷重点企业（三）主要经济指标情况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双硫磷重点企业（三）盈利能力情况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双硫磷重点企业（三）偿债能力情况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双硫磷重点企业（三）运营能力情况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双硫磷重点企业（三）成长能力情况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2026-2032年中国双硫磷行业产能预测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2026-2032年中国双硫磷行业产量预测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2026-2032年中国双硫磷市场需求量预测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2026-2032年中国双硫磷行业供需平衡预测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2026-2032年中国双硫磷市场容量预测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2026-2032年中国双硫磷市场规模预测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2026-2032年中国双硫磷市场前景分析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2026-2032年中国双硫磷发展趋势预测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3ffad7f0049e6" w:history="1">
        <w:r>
          <w:rPr>
            <w:rStyle w:val="Hyperlink"/>
          </w:rPr>
          <w:t>2026-2032年中国双硫磷市场研究与前景趋势报告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3ffad7f0049e6" w:history="1">
        <w:r>
          <w:rPr>
            <w:rStyle w:val="Hyperlink"/>
          </w:rPr>
          <w:t>https://www.20087.com/6/18/ShuangLiuLinDeQianJingQuShi.html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热点：五硫化二磷、双硫磷的用途、茚虫威的四大害处、双硫磷颗粒剂、海洋星虫一旦吃了就不能停吗、双硫磷颗粒说明书、双硫磷的用途、双硫磷杀虫剂有哪些、喹硫磷和毒死蜱区别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d152280ca406b" w:history="1">
      <w:r>
        <w:rPr>
          <w:rStyle w:val="Hyperlink"/>
        </w:rPr>
        <w:t>2026-2032年中国双硫磷市场研究与前景趋势报告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ShuangLiuLinDeQianJingQuShi.html" TargetMode="External" Id="R9d63ffad7f00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ShuangLiuLinDeQianJingQuShi.html" TargetMode="External" Id="R88cd152280ca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2025-12-15T06:56:50Z</dcterms:created>
  <dcterms:modified xsi:type="dcterms:W3CDTF">2025-12-15T07:56:50Z</dcterms:modified>
  <dc:subject>2026-2032年中国双硫磷市场研究与前景趋势报告</dc:subject>
  <dc:title>2026-2032年中国双硫磷市场研究与前景趋势报告</dc:title>
  <cp:keywords>2026-2032年中国双硫磷市场研究与前景趋势报告</cp:keywords>
  <dc:description>2026-2032年中国双硫磷市场研究与前景趋势报告</dc:description>
</cp:coreProperties>
</file>