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9eb03b65449a" w:history="1">
              <w:r>
                <w:rPr>
                  <w:rStyle w:val="Hyperlink"/>
                </w:rPr>
                <w:t>2025-2031年全球与中国极薄电解铜箔行业现状调研及市场前景报告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9eb03b65449a" w:history="1">
              <w:r>
                <w:rPr>
                  <w:rStyle w:val="Hyperlink"/>
                </w:rPr>
                <w:t>2025-2031年全球与中国极薄电解铜箔行业现状调研及市场前景报告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89eb03b65449a" w:history="1">
                <w:r>
                  <w:rPr>
                    <w:rStyle w:val="Hyperlink"/>
                  </w:rPr>
                  <w:t>https://www.20087.com/6/58/JiBoDianJieTongBoFaZhanQianJingFenXi.html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电解铜箔是锂离子电池的重要组成部分，其厚度通常在6μm以下，是实现高能量密度电池的关键材料之一。近年来，随着新能源汽车市场的快速发展以及消费电子产品的持续增长，对高性能电池的需求日益增加，推动了极薄电解铜箔行业的迅速发展。极薄电解铜箔具有良好的导电性和柔韧性，能够有效提升电池的容量和循环寿命。目前，全球范围内多家企业正在加大研发投入，以期在这一领域取得技术突破。</w:t>
      </w:r>
      <w:r>
        <w:rPr>
          <w:rFonts w:hint="eastAsia"/>
        </w:rPr>
        <w:br/>
      </w:r>
      <w:r>
        <w:rPr>
          <w:rFonts w:hint="eastAsia"/>
        </w:rPr>
        <w:t>　　未来，随着全球对于环保意识的增强及政策的支持，新能源汽车行业将迎来爆发式增长，这将进一步刺激极薄电解铜箔市场需求的增长。同时，随着5G通讯、物联网等新兴领域的兴起，小型化、轻量化、高效率的电子设备也将成为市场主流，进而带动相关材料技术的革新。在此背景下，提高极薄电解铜箔的生产效率和降低成本将是行业面临的重要挑战。技术创新和规模化生产将成为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9eb03b65449a" w:history="1">
        <w:r>
          <w:rPr>
            <w:rStyle w:val="Hyperlink"/>
          </w:rPr>
          <w:t>2025-2031年全球与中国极薄电解铜箔行业现状调研及市场前景报告</w:t>
        </w:r>
      </w:hyperlink>
      <w:r>
        <w:rPr>
          <w:rFonts w:hint="eastAsia"/>
        </w:rPr>
        <w:t>》基于国家统计局及极薄电解铜箔行业协会的权威数据，全面调研了极薄电解铜箔行业的市场规模、市场需求、产业链结构及价格变动，并对极薄电解铜箔细分市场进行了深入分析。报告详细剖析了极薄电解铜箔市场竞争格局，重点关注品牌影响力及重点企业的运营表现，同时科学预测了极薄电解铜箔市场前景与发展趋势，识别了行业潜在的风险与机遇。通过专业、科学的研究方法，报告为极薄电解铜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中国极薄电解铜箔概述</w:t>
      </w:r>
      <w:r>
        <w:rPr>
          <w:rFonts w:hint="eastAsia"/>
        </w:rPr>
        <w:br/>
      </w:r>
      <w:r>
        <w:rPr>
          <w:rFonts w:hint="eastAsia"/>
        </w:rPr>
        <w:t>　　第一节 极薄电解铜箔行业定义</w:t>
      </w:r>
      <w:r>
        <w:rPr>
          <w:rFonts w:hint="eastAsia"/>
        </w:rPr>
        <w:br/>
      </w:r>
      <w:r>
        <w:rPr>
          <w:rFonts w:hint="eastAsia"/>
        </w:rPr>
        <w:t>　　第二节 极薄电解铜箔行业发展特性</w:t>
      </w:r>
      <w:r>
        <w:rPr>
          <w:rFonts w:hint="eastAsia"/>
        </w:rPr>
        <w:br/>
      </w:r>
      <w:r>
        <w:rPr>
          <w:rFonts w:hint="eastAsia"/>
        </w:rPr>
        <w:t>　　第三节 极薄电解铜箔产业链分析</w:t>
      </w:r>
      <w:r>
        <w:rPr>
          <w:rFonts w:hint="eastAsia"/>
        </w:rPr>
        <w:br/>
      </w:r>
      <w:r>
        <w:rPr>
          <w:rFonts w:hint="eastAsia"/>
        </w:rPr>
        <w:t>　　第四节 极薄电解铜箔行业生命周期分析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国外主要极薄电解铜箔市场发展概况</w:t>
      </w:r>
      <w:r>
        <w:rPr>
          <w:rFonts w:hint="eastAsia"/>
        </w:rPr>
        <w:br/>
      </w:r>
      <w:r>
        <w:rPr>
          <w:rFonts w:hint="eastAsia"/>
        </w:rPr>
        <w:t>　　第一节 全球极薄电解铜箔市场发展分析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欧洲地区主要国家极薄电解铜箔市场概况</w:t>
      </w:r>
      <w:r>
        <w:rPr>
          <w:rFonts w:hint="eastAsia"/>
        </w:rPr>
        <w:br/>
      </w:r>
      <w:r>
        <w:rPr>
          <w:rFonts w:hint="eastAsia"/>
        </w:rPr>
        <w:t>　　第三节 北美地区极薄电解铜箔市场概况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亚洲地区主要国家极薄电解铜箔市场概况</w:t>
      </w:r>
      <w:r>
        <w:rPr>
          <w:rFonts w:hint="eastAsia"/>
        </w:rPr>
        <w:br/>
      </w:r>
      <w:r>
        <w:rPr>
          <w:rFonts w:hint="eastAsia"/>
        </w:rPr>
        <w:t>　　第五节 全球极薄电解铜箔市场发展预测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中国极薄电解铜箔发展环境分析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极薄电解铜箔行业相关政策、标准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极薄电解铜箔行业相关发展规划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中国极薄电解铜箔技术发展分析</w:t>
      </w:r>
      <w:r>
        <w:rPr>
          <w:rFonts w:hint="eastAsia"/>
        </w:rPr>
        <w:br/>
      </w:r>
      <w:r>
        <w:rPr>
          <w:rFonts w:hint="eastAsia"/>
        </w:rPr>
        <w:t>　　第一节 当前极薄电解铜箔技术发展现状分析</w:t>
      </w:r>
      <w:r>
        <w:rPr>
          <w:rFonts w:hint="eastAsia"/>
        </w:rPr>
        <w:br/>
      </w:r>
      <w:r>
        <w:rPr>
          <w:rFonts w:hint="eastAsia"/>
        </w:rPr>
        <w:t>　　第二节 极薄电解铜箔生产中需注意的问题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极薄电解铜箔行业主要技术发展趋势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极薄电解铜箔市场特性分析</w:t>
      </w:r>
      <w:r>
        <w:rPr>
          <w:rFonts w:hint="eastAsia"/>
        </w:rPr>
        <w:br/>
      </w:r>
      <w:r>
        <w:rPr>
          <w:rFonts w:hint="eastAsia"/>
        </w:rPr>
        <w:t>　　第一节 极薄电解铜箔行业集中度分析</w:t>
      </w:r>
      <w:r>
        <w:rPr>
          <w:rFonts w:hint="eastAsia"/>
        </w:rPr>
        <w:br/>
      </w:r>
      <w:r>
        <w:rPr>
          <w:rFonts w:hint="eastAsia"/>
        </w:rPr>
        <w:t>　　第二节 极薄电解铜箔行业SWOT分析</w:t>
      </w:r>
      <w:r>
        <w:rPr>
          <w:rFonts w:hint="eastAsia"/>
        </w:rPr>
        <w:br/>
      </w:r>
      <w:r>
        <w:rPr>
          <w:rFonts w:hint="eastAsia"/>
        </w:rPr>
        <w:t>　　　　一、极薄电解铜箔行业优势</w:t>
      </w:r>
      <w:r>
        <w:rPr>
          <w:rFonts w:hint="eastAsia"/>
        </w:rPr>
        <w:br/>
      </w:r>
      <w:r>
        <w:rPr>
          <w:rFonts w:hint="eastAsia"/>
        </w:rPr>
        <w:t>　　　　二、极薄电解铜箔行业劣势</w:t>
      </w:r>
      <w:r>
        <w:rPr>
          <w:rFonts w:hint="eastAsia"/>
        </w:rPr>
        <w:br/>
      </w:r>
      <w:r>
        <w:rPr>
          <w:rFonts w:hint="eastAsia"/>
        </w:rPr>
        <w:t>　　　　三、极薄电解铜箔行业机会</w:t>
      </w:r>
      <w:r>
        <w:rPr>
          <w:rFonts w:hint="eastAsia"/>
        </w:rPr>
        <w:br/>
      </w:r>
      <w:r>
        <w:rPr>
          <w:rFonts w:hint="eastAsia"/>
        </w:rPr>
        <w:t>　　　　四、极薄电解铜箔行业风险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中国极薄电解铜箔发展现状</w:t>
      </w:r>
      <w:r>
        <w:rPr>
          <w:rFonts w:hint="eastAsia"/>
        </w:rPr>
        <w:br/>
      </w:r>
      <w:r>
        <w:rPr>
          <w:rFonts w:hint="eastAsia"/>
        </w:rPr>
        <w:t>　　第一节 中国极薄电解铜箔市场现状分析</w:t>
      </w:r>
      <w:r>
        <w:rPr>
          <w:rFonts w:hint="eastAsia"/>
        </w:rPr>
        <w:br/>
      </w:r>
      <w:r>
        <w:rPr>
          <w:rFonts w:hint="eastAsia"/>
        </w:rPr>
        <w:t>　　第二节 中国极薄电解铜箔行业产量情况分析及预测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一、极薄电解铜箔总体产能规模</w:t>
      </w:r>
      <w:r>
        <w:rPr>
          <w:rFonts w:hint="eastAsia"/>
        </w:rPr>
        <w:br/>
      </w:r>
      <w:r>
        <w:rPr>
          <w:rFonts w:hint="eastAsia"/>
        </w:rPr>
        <w:t>　　　　二、极薄电解铜箔生产区域分布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三、2019-2024年中国极薄电解铜箔产量统计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四、2025-2031年中国极薄电解铜箔产量预测</w:t>
      </w:r>
      <w:r>
        <w:rPr>
          <w:rFonts w:hint="eastAsia"/>
        </w:rPr>
        <w:br/>
      </w:r>
      <w:r>
        <w:rPr>
          <w:rFonts w:hint="eastAsia"/>
        </w:rPr>
        <w:t>　　第三节 中国极薄电解铜箔市场需求分析及预测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一、中国极薄电解铜箔市场需求特点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二、2019-2024年中国极薄电解铜箔市场需求量统计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三、2025-2031年中国极薄电解铜箔市场需求量预测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中国极薄电解铜箔价格趋势分析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一、2019-2024年中国极薄电解铜箔市场价格趋势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二、2025-2031年中国极薄电解铜箔市场价格走势预测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2019-2024年极薄电解铜箔行业经济运行状况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2019-2024年中国极薄电解铜箔行业盈利能力分析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2019-2024年中国极薄电解铜箔行业发展能力分析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2019-2024年极薄电解铜箔行业偿债能力分析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2019-2024年极薄电解铜箔制造企业数量分析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极薄电解铜箔行业上、下游市场分析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极薄电解铜箔行业上游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极薄电解铜箔行业下游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中国极薄电解铜箔行业重点地区发展分析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极薄电解铜箔行业重点区域市场结构调研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2019-2024年中国极薄电解铜箔进出口分析</w:t>
      </w:r>
      <w:r>
        <w:rPr>
          <w:rFonts w:hint="eastAsia"/>
        </w:rPr>
        <w:br/>
      </w:r>
      <w:r>
        <w:rPr>
          <w:rFonts w:hint="eastAsia"/>
        </w:rPr>
        <w:t>　　第一节 极薄电解铜箔进口情况分析</w:t>
      </w:r>
      <w:r>
        <w:rPr>
          <w:rFonts w:hint="eastAsia"/>
        </w:rPr>
        <w:br/>
      </w:r>
      <w:r>
        <w:rPr>
          <w:rFonts w:hint="eastAsia"/>
        </w:rPr>
        <w:t>　　第二节 极薄电解铜箔出口情况分析</w:t>
      </w:r>
      <w:r>
        <w:rPr>
          <w:rFonts w:hint="eastAsia"/>
        </w:rPr>
        <w:br/>
      </w:r>
      <w:r>
        <w:rPr>
          <w:rFonts w:hint="eastAsia"/>
        </w:rPr>
        <w:t>　　第三节 影响极薄电解铜箔进出口因素分析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极薄电解铜箔行业重点企业竞争力分析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极薄电解铜箔行业企业经营策略研究分析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极薄电解铜箔企业多样化经营策略分析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一、极薄电解铜箔企业多样化经营情况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二、现行极薄电解铜箔行业多样化经营的方向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大型极薄电解铜箔企业集团未来发展策略分析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对中小极薄电解铜箔企业生产经营的建议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极薄电解铜箔行业投资风险预警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影响极薄电解铜箔行业发展的主要因素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一、2025年影响极薄电解铜箔行业运行的有利因素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二、2025年影响极薄电解铜箔行业运行的稳定因素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三、2025年影响极薄电解铜箔行业运行的不利因素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四、2025年我国极薄电解铜箔行业发展面临的挑战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五、2025年我国极薄电解铜箔行业发展面临的机遇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极薄电解铜箔行业投资风险预警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一、极薄电解铜箔行业市场风险预测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二、极薄电解铜箔行业政策风险预测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三、极薄电解铜箔行业经营风险预测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四、极薄电解铜箔行业技术风险预测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五、极薄电解铜箔行业竞争风险预测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六、极薄电解铜箔行业其他风险预测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极薄电解铜箔投资建议</w:t>
      </w:r>
      <w:r>
        <w:rPr>
          <w:rFonts w:hint="eastAsia"/>
        </w:rPr>
        <w:br/>
      </w:r>
      <w:r>
        <w:rPr>
          <w:rFonts w:hint="eastAsia"/>
        </w:rPr>
        <w:t>　　第一节 2025年极薄电解铜箔市场前景分析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2025年极薄电解铜箔发展趋势预测</w:t>
      </w:r>
      <w:r>
        <w:rPr>
          <w:rFonts w:hint="eastAsia"/>
        </w:rPr>
        <w:br/>
      </w:r>
      <w:r>
        <w:rPr>
          <w:rFonts w:hint="eastAsia"/>
        </w:rPr>
        <w:t>　　第三节 极薄电解铜箔行业投资进入壁垒分析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极薄电解铜箔行业历程</w:t>
      </w:r>
      <w:r>
        <w:rPr>
          <w:rFonts w:hint="eastAsia"/>
        </w:rPr>
        <w:br/>
      </w:r>
      <w:r>
        <w:rPr>
          <w:rFonts w:hint="eastAsia"/>
        </w:rPr>
        <w:t>　　图表 极薄电解铜箔行业生命周期</w:t>
      </w:r>
      <w:r>
        <w:rPr>
          <w:rFonts w:hint="eastAsia"/>
        </w:rPr>
        <w:br/>
      </w:r>
      <w:r>
        <w:rPr>
          <w:rFonts w:hint="eastAsia"/>
        </w:rPr>
        <w:t>　　图表 极薄电解铜箔行业产业链分析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2019-2024年极薄电解铜箔行业市场容量分析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2024年中国极薄电解铜箔行业需求领域分布格局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2024年中国极薄电解铜箔进口国家及地区分析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2024年中国极薄电解铜箔出口国家及地区分析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2025-2031年中国极薄电解铜箔行业市场规模预测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2025年中国极薄电解铜箔市场前景分析</w:t>
      </w:r>
      <w:r>
        <w:rPr>
          <w:rFonts w:hint="eastAsia"/>
        </w:rPr>
        <w:br/>
      </w:r>
      <w:r>
        <w:rPr>
          <w:rFonts w:hint="eastAsia"/>
        </w:rPr>
        <w:t>　　图表 2025年中国极薄电解铜箔发展趋势预测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9eb03b65449a" w:history="1">
        <w:r>
          <w:rPr>
            <w:rStyle w:val="Hyperlink"/>
          </w:rPr>
          <w:t>2025-2031年全球与中国极薄电解铜箔行业现状调研及市场前景报告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89eb03b65449a" w:history="1">
        <w:r>
          <w:rPr>
            <w:rStyle w:val="Hyperlink"/>
          </w:rPr>
          <w:t>https://www.20087.com/6/58/JiBoDianJieTongBoFaZhanQianJingFenXi.html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热点：超薄铜箔的用处、超薄电解铜箔、低轮廓铜箔、电解铜箔应用、半导体铜箔、电解铜箔生产工艺介绍、电解铜箔设备、电解铜箔表面处理流程、电解铝箔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2c01439604c9c" w:history="1">
      <w:r>
        <w:rPr>
          <w:rStyle w:val="Hyperlink"/>
        </w:rPr>
        <w:t>2025-2031年全球与中国极薄电解铜箔行业现状调研及市场前景报告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BoDianJieTongBoFaZhanQianJingFenXi.html" TargetMode="External" Id="R97a89eb03b6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BoDianJieTongBoFaZhanQianJingFenXi.html" TargetMode="External" Id="Rdcd2c014396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2025-01-08T23:59:00Z</dcterms:created>
  <dcterms:modified xsi:type="dcterms:W3CDTF">2025-01-09T00:59:00Z</dcterms:modified>
  <dc:subject>2025-2031年全球与中国极薄电解铜箔行业现状调研及市场前景报告</dc:subject>
  <dc:title>2025-2031年全球与中国极薄电解铜箔行业现状调研及市场前景报告</dc:title>
  <cp:keywords>2025-2031年全球与中国极薄电解铜箔行业现状调研及市场前景报告</cp:keywords>
  <dc:description>2025-2031年全球与中国极薄电解铜箔行业现状调研及市场前景报告</dc:description>
</cp:coreProperties>
</file>