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cf94acfea4700" w:history="1">
              <w:r>
                <w:rPr>
                  <w:rStyle w:val="Hyperlink"/>
                </w:rPr>
                <w:t>2026-2032年中国管式胶体电池行业发展研究分析与市场前景预测报告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cf94acfea4700" w:history="1">
              <w:r>
                <w:rPr>
                  <w:rStyle w:val="Hyperlink"/>
                </w:rPr>
                <w:t>2026-2032年中国管式胶体电池行业发展研究分析与市场前景预测报告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cf94acfea4700" w:history="1">
                <w:r>
                  <w:rPr>
                    <w:rStyle w:val="Hyperlink"/>
                  </w:rPr>
                  <w:t>https://www.20087.com/6/08/GuanShiJiaoTiDianChiHangYeFaZhanQianJing.html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式胶体电池是铅酸电池的高性能分支，主要应用于通信基站、UPS电源、轨道交通及可再生能源储能系统，其正极采用管式结构包裹活性物质，电解液为二氧化硅固化的胶体状态，具备循环寿命长、深放电恢复能力强、低自放电及免维护等优势。相比传统富液式电池，管式胶体电池在高温与浮充工况下表现更稳定，且无电解液泄漏风险。然而，胶体电解液导电性较低导致大电流放电性能受限，制造工艺复杂、成本较高，且对充电电压控制精度要求严苛，过充易引发干涸失效。</w:t>
      </w:r>
      <w:r>
        <w:rPr>
          <w:rFonts w:hint="eastAsia"/>
        </w:rPr>
        <w:br/>
      </w:r>
      <w:r>
        <w:rPr>
          <w:rFonts w:hint="eastAsia"/>
        </w:rPr>
        <w:t>　　未来，管式胶体电池将向复合电解质、智能管理与梯次利用方向演进。纳米碳材料或离子液体掺杂将提升胶体电导率，改善高倍率性能。电池管理系统（BMS）将集成温度、内阻与电压均衡监测，实现精准充电策略与寿命预测。在循环经济驱动下，退役管式胶体电池将通过活性物质再生与壳体复用，用于低速电动车或离网储能等次级场景。此外，与锂电混合储能系统将发挥其高安全性与低成本优势，形成互补架构。最终，管式胶体电池将从“传统储能单元”升级为“高可靠、长寿命、可循环”的智慧能源存储节点，持续支撑关键基础设施与绿色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cf94acfea4700" w:history="1">
        <w:r>
          <w:rPr>
            <w:rStyle w:val="Hyperlink"/>
          </w:rPr>
          <w:t>2026-2032年中国管式胶体电池行业发展研究分析与市场前景预测报告</w:t>
        </w:r>
      </w:hyperlink>
      <w:r>
        <w:rPr>
          <w:rFonts w:hint="eastAsia"/>
        </w:rPr>
        <w:t>》整合了国家统计局、相关行业协会等机构的详实数据，结合专业研究团队对管式胶体电池市场的长期监测，对管式胶体电池行业发展现状进行了全面分析。报告探讨了管式胶体电池行业的市场规模、需求动态、进出口情况、产业链结构和区域分布，详细分析了管式胶体电池竞争格局以及潜在的风险与投资机会。同时，报告也阐明了管式胶体电池行业的发展趋势，并对管式胶体电池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管式胶体电池行业界定</w:t>
      </w:r>
      <w:r>
        <w:rPr>
          <w:rFonts w:hint="eastAsia"/>
        </w:rPr>
        <w:br/>
      </w:r>
      <w:r>
        <w:rPr>
          <w:rFonts w:hint="eastAsia"/>
        </w:rPr>
        <w:t>　　第一节 管式胶体电池行业定义</w:t>
      </w:r>
      <w:r>
        <w:rPr>
          <w:rFonts w:hint="eastAsia"/>
        </w:rPr>
        <w:br/>
      </w:r>
      <w:r>
        <w:rPr>
          <w:rFonts w:hint="eastAsia"/>
        </w:rPr>
        <w:t>　　第二节 管式胶体电池行业特点分析</w:t>
      </w:r>
      <w:r>
        <w:rPr>
          <w:rFonts w:hint="eastAsia"/>
        </w:rPr>
        <w:br/>
      </w:r>
      <w:r>
        <w:rPr>
          <w:rFonts w:hint="eastAsia"/>
        </w:rPr>
        <w:t>　　第三节 管式胶体电池行业发展历程</w:t>
      </w:r>
      <w:r>
        <w:rPr>
          <w:rFonts w:hint="eastAsia"/>
        </w:rPr>
        <w:br/>
      </w:r>
      <w:r>
        <w:rPr>
          <w:rFonts w:hint="eastAsia"/>
        </w:rPr>
        <w:t>　　第四节 管式胶体电池产业链分析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中国管式胶体电池行业发展环境分析</w:t>
      </w:r>
      <w:r>
        <w:rPr>
          <w:rFonts w:hint="eastAsia"/>
        </w:rPr>
        <w:br/>
      </w:r>
      <w:r>
        <w:rPr>
          <w:rFonts w:hint="eastAsia"/>
        </w:rPr>
        <w:t>　　第一节 管式胶体电池行业经济环境分析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管式胶体电池行业政策环境分析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一、管式胶体电池行业相关政策</w:t>
      </w:r>
      <w:r>
        <w:rPr>
          <w:rFonts w:hint="eastAsia"/>
        </w:rPr>
        <w:br/>
      </w:r>
      <w:r>
        <w:rPr>
          <w:rFonts w:hint="eastAsia"/>
        </w:rPr>
        <w:t>　　　　二、管式胶体电池行业相关标准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2025-2026年管式胶体电池行业技术发展现状及趋势分析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管式胶体电池行业技术发展现状分析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国内外管式胶体电池行业技术差异与原因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管式胶体电池行业技术发展方向、趋势预测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提升管式胶体电池行业技术能力策略建议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全球管式胶体电池行业发展态势分析</w:t>
      </w:r>
      <w:r>
        <w:rPr>
          <w:rFonts w:hint="eastAsia"/>
        </w:rPr>
        <w:br/>
      </w:r>
      <w:r>
        <w:rPr>
          <w:rFonts w:hint="eastAsia"/>
        </w:rPr>
        <w:t>　　第一节 全球管式胶体电池行业总体情况</w:t>
      </w:r>
      <w:r>
        <w:rPr>
          <w:rFonts w:hint="eastAsia"/>
        </w:rPr>
        <w:br/>
      </w:r>
      <w:r>
        <w:rPr>
          <w:rFonts w:hint="eastAsia"/>
        </w:rPr>
        <w:t>　　第二节 管式胶体电池行业重点国家、地区市场分析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全球管式胶体电池行业发展前景预测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中国管式胶体电池行业市场供需状况分析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中国管式胶体电池行业市场规模情况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中国管式胶体电池行业市场需求状况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一、2020-2025年管式胶体电池行业市场需求情况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二、管式胶体电池行业市场需求特点分析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三、2026-2032年管式胶体电池行业市场需求预测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中国管式胶体电池行业产量情况分析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一、2020-2025年管式胶体电池行业产量统计分析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二、管式胶体电池行业区域产量分析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三、2026-2032年管式胶体电池行业产量预测分析</w:t>
      </w:r>
      <w:r>
        <w:rPr>
          <w:rFonts w:hint="eastAsia"/>
        </w:rPr>
        <w:br/>
      </w:r>
      <w:r>
        <w:rPr>
          <w:rFonts w:hint="eastAsia"/>
        </w:rPr>
        <w:t>　　第四节 管式胶体电池行业市场供需平衡状况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中国管式胶体电池行业进出口情况分析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管式胶体电池行业出口情况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一、2020-2025年管式胶体电池行业出口情况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三、2026-2032年管式胶体电池行业出口情况预测</w:t>
      </w:r>
      <w:r>
        <w:rPr>
          <w:rFonts w:hint="eastAsia"/>
        </w:rPr>
        <w:br/>
      </w:r>
      <w:r>
        <w:rPr>
          <w:rFonts w:hint="eastAsia"/>
        </w:rPr>
        <w:t>　　第二节 管式胶体电池行业进口情况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一、2020-2025年管式胶体电池行业进口情况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三、2026-2032年管式胶体电池行业进口情况预测</w:t>
      </w:r>
      <w:r>
        <w:rPr>
          <w:rFonts w:hint="eastAsia"/>
        </w:rPr>
        <w:br/>
      </w:r>
      <w:r>
        <w:rPr>
          <w:rFonts w:hint="eastAsia"/>
        </w:rPr>
        <w:t>　　第三节 管式胶体电池行业进出口面临的挑战及对策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中国管式胶体电池行业产品价格监测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一、管式胶体电池市场价格特征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二、当前管式胶体电池市场价格评述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三、影响管式胶体电池市场价格因素分析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四、未来管式胶体电池市场价格走势预测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中国管式胶体电池行业重点区域市场分析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管式胶体电池行业区域市场分布情况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管式胶体电池行业细分市场调研分析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管式胶体电池细分产品（一）市场调研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管式胶体电池细分产品（二）市场调研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管式胶体电池行业上、下游市场分析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管式胶体电池行业上游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管式胶体电池行业下游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管式胶体电池行业重点企业发展调研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管式胶体电池重点企业（一）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管式胶体电池重点企业（二）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管式胶体电池重点企业（三）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管式胶体电池重点企业（四）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管式胶体电池重点企业（五）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管式胶体电池重点企业（六）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管式胶体电池行业风险及对策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2026-2032年管式胶体电池行业发展环境分析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2026-2032年管式胶体电池行业投资特性分析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一、管式胶体电池行业进入壁垒</w:t>
      </w:r>
      <w:r>
        <w:rPr>
          <w:rFonts w:hint="eastAsia"/>
        </w:rPr>
        <w:br/>
      </w:r>
      <w:r>
        <w:rPr>
          <w:rFonts w:hint="eastAsia"/>
        </w:rPr>
        <w:t>　　　　二、管式胶体电池行业盈利模式</w:t>
      </w:r>
      <w:r>
        <w:rPr>
          <w:rFonts w:hint="eastAsia"/>
        </w:rPr>
        <w:br/>
      </w:r>
      <w:r>
        <w:rPr>
          <w:rFonts w:hint="eastAsia"/>
        </w:rPr>
        <w:t>　　　　三、管式胶体电池行业盈利因素</w:t>
      </w:r>
      <w:r>
        <w:rPr>
          <w:rFonts w:hint="eastAsia"/>
        </w:rPr>
        <w:br/>
      </w:r>
      <w:r>
        <w:rPr>
          <w:rFonts w:hint="eastAsia"/>
        </w:rPr>
        <w:t>　　第三节 管式胶体电池行业“波特五力模型”分析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2026-2032年管式胶体电池行业风险及对策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管式胶体电池企业竞争策略分析</w:t>
      </w:r>
      <w:r>
        <w:rPr>
          <w:rFonts w:hint="eastAsia"/>
        </w:rPr>
        <w:br/>
      </w:r>
      <w:r>
        <w:rPr>
          <w:rFonts w:hint="eastAsia"/>
        </w:rPr>
        <w:t>　　第一节 管式胶体电池市场竞争策略分析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一、2026-2032年中国管式胶体电池市场增长潜力分析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二、2026-2032年中国管式胶体电池主要潜力品种分析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三、现有管式胶体电池产品竞争策略分析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四、潜力管式胶体电池品种竞争策略选择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2026-2032年中国管式胶体电池企业竞争策略分析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一、2026-2032年我国管式胶体电池市场竞争趋势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二、2026-2032年管式胶体电池行业竞争格局展望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三、2026-2032年管式胶体电池行业竞争策略分析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四、2026-2032年管式胶体电池企业竞争策略分析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2026-2032年中国管式胶体电池行业发展趋势分析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一、2026-2032年管式胶体电池技术发展趋势分析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二、2026-2032年管式胶体电池产品发展趋势分析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三、2026-2032年管式胶体电池行业竞争格局展望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2026-2032年中国管式胶体电池市场趋势分析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一、2026-2032年管式胶体电池发展趋势预测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二、2026-2032年管式胶体电池市场前景分析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三、2026-2032年管式胶体电池产业政策趋向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2026-2032年管式胶体电池行业投资价值评估分析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管式胶体电池行业发展建议分析</w:t>
      </w:r>
      <w:r>
        <w:rPr>
          <w:rFonts w:hint="eastAsia"/>
        </w:rPr>
        <w:br/>
      </w:r>
      <w:r>
        <w:rPr>
          <w:rFonts w:hint="eastAsia"/>
        </w:rPr>
        <w:t>　　第一节 管式胶体电池行业研究结论及建议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管式胶体电池细分行业研究结论及建议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[-中-智-林-]管式胶体电池行业竞争策略总结及建议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2020-2025年中国管式胶体电池市场规模及增长情况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2020-2025年中国管式胶体电池行业产量及增长趋势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2026-2032年中国管式胶体电池行业产量预测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2020-2025年中国管式胶体电池行业市场需求及增长情况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2026-2032年中国管式胶体电池行业市场需求预测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2020-2025年中国管式胶体电池行业利润及增长情况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**地区管式胶体电池市场规模及增长情况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**地区管式胶体电池行业市场需求情况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**地区管式胶体电池市场规模及增长情况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**地区管式胶体电池行业市场需求情况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2020-2025年中国管式胶体电池行业出口情况分析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2020-2025年中国管式胶体电池行业产品市场价格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2026-2032年中国管式胶体电池行业产品市场价格走势预测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管式胶体电池重点企业经营情况分析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管式胶体电池重点企业经营情况分析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2026-2032年中国管式胶体电池市场规模预测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2026-2032年中国管式胶体电池行业利润预测</w:t>
      </w:r>
      <w:r>
        <w:rPr>
          <w:rFonts w:hint="eastAsia"/>
        </w:rPr>
        <w:br/>
      </w:r>
      <w:r>
        <w:rPr>
          <w:rFonts w:hint="eastAsia"/>
        </w:rPr>
        <w:t>　　图表 2026年管式胶体电池行业壁垒</w:t>
      </w:r>
      <w:r>
        <w:rPr>
          <w:rFonts w:hint="eastAsia"/>
        </w:rPr>
        <w:br/>
      </w:r>
      <w:r>
        <w:rPr>
          <w:rFonts w:hint="eastAsia"/>
        </w:rPr>
        <w:t>　　图表 2026年管式胶体电池市场前景分析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2026-2032年中国管式胶体电池市场需求预测</w:t>
      </w:r>
      <w:r>
        <w:rPr>
          <w:rFonts w:hint="eastAsia"/>
        </w:rPr>
        <w:br/>
      </w:r>
      <w:r>
        <w:rPr>
          <w:rFonts w:hint="eastAsia"/>
        </w:rPr>
        <w:t>　　图表 2026年管式胶体电池发展趋势预测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cf94acfea4700" w:history="1">
        <w:r>
          <w:rPr>
            <w:rStyle w:val="Hyperlink"/>
          </w:rPr>
          <w:t>2026-2032年中国管式胶体电池行业发展研究分析与市场前景预测报告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cf94acfea4700" w:history="1">
        <w:r>
          <w:rPr>
            <w:rStyle w:val="Hyperlink"/>
          </w:rPr>
          <w:t>https://www.20087.com/6/08/GuanShiJiaoTiDianChiHangYeFaZhanQianJing.html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体免维护电池和锂电池哪个好、管式胶体电池技术、agm蓄电池是什么意思、管式胶体电池和板式胶体电池、蓄电池、管式胶体电池容量计算、薄片电池是啥电池、管式胶体电池和铅酸电池的区别、胶体电瓶用什么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7627af17f482c" w:history="1">
      <w:r>
        <w:rPr>
          <w:rStyle w:val="Hyperlink"/>
        </w:rPr>
        <w:t>2026-2032年中国管式胶体电池行业发展研究分析与市场前景预测报告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GuanShiJiaoTiDianChiHangYeFaZhanQianJing.html" TargetMode="External" Id="R768cf94acfea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GuanShiJiaoTiDianChiHangYeFaZhanQianJing.html" TargetMode="External" Id="Rd327627af17f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2025-12-31T08:47:34Z</dcterms:created>
  <dcterms:modified xsi:type="dcterms:W3CDTF">2025-12-31T09:47:34Z</dcterms:modified>
  <dc:subject>2026-2032年中国管式胶体电池行业发展研究分析与市场前景预测报告</dc:subject>
  <dc:title>2026-2032年中国管式胶体电池行业发展研究分析与市场前景预测报告</dc:title>
  <cp:keywords>2026-2032年中国管式胶体电池行业发展研究分析与市场前景预测报告</cp:keywords>
  <dc:description>2026-2032年中国管式胶体电池行业发展研究分析与市场前景预测报告</dc:description>
</cp:coreProperties>
</file>