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3ffe7b2b04da1" w:history="1">
              <w:r>
                <w:rPr>
                  <w:rStyle w:val="Hyperlink"/>
                </w:rPr>
                <w:t>2025-2031年中国纳米粉体材料市场深度调查研究与发展前景分析报告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3ffe7b2b04da1" w:history="1">
              <w:r>
                <w:rPr>
                  <w:rStyle w:val="Hyperlink"/>
                </w:rPr>
                <w:t>2025-2031年中国纳米粉体材料市场深度调查研究与发展前景分析报告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3ffe7b2b04da1" w:history="1">
                <w:r>
                  <w:rPr>
                    <w:rStyle w:val="Hyperlink"/>
                  </w:rPr>
                  <w:t>https://www.20087.com/M_ShiYouHuaGong/86/NaMiFenTiCaiLiaoShiChangXianZhuangYuQianJing.html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因其独特的物理、化学性质，在多个行业中展现出巨大的应用潜力，包括电子、生物医学、新能源、催化剂和复合材料领域。近年来，随着纳米科技的不断进步，纳米粉体制备技术日趋成熟，如溶胶-凝胶法、气相沉积、机械粉碎等，这使得纳米粉体材料的生产成本逐渐降低，应用范围进一步扩大。同时，国家政策的扶持和科研投入的增加，推动了纳米粉体材料的基础研究和产业化进程。</w:t>
      </w:r>
      <w:r>
        <w:rPr>
          <w:rFonts w:hint="eastAsia"/>
        </w:rPr>
        <w:br/>
      </w:r>
      <w:r>
        <w:rPr>
          <w:rFonts w:hint="eastAsia"/>
        </w:rPr>
        <w:t>　　未来，纳米粉体材料的发展将更加侧重于功能化和智能化。通过表面改性、复合化等手段，开发具有特定功能的纳米粉体材料，如自清洁、抗菌、光电转换等功能，将成为研发热点。同时，智能化纳米材料，如响应外界刺激（如温度、pH值、磁场等）的智能纳米粒子，将在药物输送、环境监测等领域发挥重要作用。此外，随着纳米技术与其他高新技术的融合，如纳米传感器、纳米机器人等，纳米粉体材料将开拓出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3ffe7b2b04da1" w:history="1">
        <w:r>
          <w:rPr>
            <w:rStyle w:val="Hyperlink"/>
          </w:rPr>
          <w:t>2025-2031年中国纳米粉体材料市场深度调查研究与发展前景分析报告</w:t>
        </w:r>
      </w:hyperlink>
      <w:r>
        <w:rPr>
          <w:rFonts w:hint="eastAsia"/>
        </w:rPr>
        <w:t>》基于多年市场监测与行业研究，全面分析了纳米粉体材料行业的现状、市场需求及市场规模，详细解读了纳米粉体材料产业链结构、价格趋势及细分市场特点。报告科学预测了行业前景与发展方向，重点剖析了品牌竞争格局、市场集中度及主要企业的经营表现，并通过SWOT分析揭示了纳米粉体材料行业机遇与风险。为投资者和决策者提供专业、客观的战略建议，是把握纳米粉体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纳米粉体材料概述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基本性质</w:t>
      </w:r>
      <w:r>
        <w:rPr>
          <w:rFonts w:hint="eastAsia"/>
        </w:rPr>
        <w:br/>
      </w:r>
      <w:r>
        <w:rPr>
          <w:rFonts w:hint="eastAsia"/>
        </w:rPr>
        <w:t>　　　　一、小尺寸效应</w:t>
      </w:r>
      <w:r>
        <w:rPr>
          <w:rFonts w:hint="eastAsia"/>
        </w:rPr>
        <w:br/>
      </w:r>
      <w:r>
        <w:rPr>
          <w:rFonts w:hint="eastAsia"/>
        </w:rPr>
        <w:t>　　　　二、表面与界面效应</w:t>
      </w:r>
      <w:r>
        <w:rPr>
          <w:rFonts w:hint="eastAsia"/>
        </w:rPr>
        <w:br/>
      </w:r>
      <w:r>
        <w:rPr>
          <w:rFonts w:hint="eastAsia"/>
        </w:rPr>
        <w:t>　　　　三、量子尺寸效应</w:t>
      </w:r>
      <w:r>
        <w:rPr>
          <w:rFonts w:hint="eastAsia"/>
        </w:rPr>
        <w:br/>
      </w:r>
      <w:r>
        <w:rPr>
          <w:rFonts w:hint="eastAsia"/>
        </w:rPr>
        <w:t>　　第三节 特性</w:t>
      </w:r>
      <w:r>
        <w:rPr>
          <w:rFonts w:hint="eastAsia"/>
        </w:rPr>
        <w:br/>
      </w:r>
      <w:r>
        <w:rPr>
          <w:rFonts w:hint="eastAsia"/>
        </w:rPr>
        <w:t>　　　　一、热学特性</w:t>
      </w:r>
      <w:r>
        <w:rPr>
          <w:rFonts w:hint="eastAsia"/>
        </w:rPr>
        <w:br/>
      </w:r>
      <w:r>
        <w:rPr>
          <w:rFonts w:hint="eastAsia"/>
        </w:rPr>
        <w:t>　　　　二、光学特性</w:t>
      </w:r>
      <w:r>
        <w:rPr>
          <w:rFonts w:hint="eastAsia"/>
        </w:rPr>
        <w:br/>
      </w:r>
      <w:r>
        <w:rPr>
          <w:rFonts w:hint="eastAsia"/>
        </w:rPr>
        <w:t>　　　　三、化学特性</w:t>
      </w:r>
      <w:r>
        <w:rPr>
          <w:rFonts w:hint="eastAsia"/>
        </w:rPr>
        <w:br/>
      </w:r>
      <w:r>
        <w:rPr>
          <w:rFonts w:hint="eastAsia"/>
        </w:rPr>
        <w:t>　　第四节 制备</w:t>
      </w:r>
      <w:r>
        <w:rPr>
          <w:rFonts w:hint="eastAsia"/>
        </w:rPr>
        <w:br/>
      </w:r>
      <w:r>
        <w:rPr>
          <w:rFonts w:hint="eastAsia"/>
        </w:rPr>
        <w:t>　　　　一、气相法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三、固相法</w:t>
      </w:r>
      <w:r>
        <w:rPr>
          <w:rFonts w:hint="eastAsia"/>
        </w:rPr>
        <w:br/>
      </w:r>
      <w:r>
        <w:rPr>
          <w:rFonts w:hint="eastAsia"/>
        </w:rPr>
        <w:t>　　第五节 应用领域</w:t>
      </w:r>
      <w:r>
        <w:rPr>
          <w:rFonts w:hint="eastAsia"/>
        </w:rPr>
        <w:br/>
      </w:r>
      <w:r>
        <w:rPr>
          <w:rFonts w:hint="eastAsia"/>
        </w:rPr>
        <w:t>　　　　一、纳米涂层</w:t>
      </w:r>
      <w:r>
        <w:rPr>
          <w:rFonts w:hint="eastAsia"/>
        </w:rPr>
        <w:br/>
      </w:r>
      <w:r>
        <w:rPr>
          <w:rFonts w:hint="eastAsia"/>
        </w:rPr>
        <w:t>　　　　　　1、纳米表面涂料</w:t>
      </w:r>
      <w:r>
        <w:rPr>
          <w:rFonts w:hint="eastAsia"/>
        </w:rPr>
        <w:br/>
      </w:r>
      <w:r>
        <w:rPr>
          <w:rFonts w:hint="eastAsia"/>
        </w:rPr>
        <w:t>　　　　　　2、纳米红外涂层</w:t>
      </w:r>
      <w:r>
        <w:rPr>
          <w:rFonts w:hint="eastAsia"/>
        </w:rPr>
        <w:br/>
      </w:r>
      <w:r>
        <w:rPr>
          <w:rFonts w:hint="eastAsia"/>
        </w:rPr>
        <w:t>　　　　　　3、纳米紫外涂层</w:t>
      </w:r>
      <w:r>
        <w:rPr>
          <w:rFonts w:hint="eastAsia"/>
        </w:rPr>
        <w:br/>
      </w:r>
      <w:r>
        <w:rPr>
          <w:rFonts w:hint="eastAsia"/>
        </w:rPr>
        <w:t>　　　　　　4、纳米隐身技术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t>　　　　三、纳米粒子光催化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2020-2025年中国纳米粉体材料行业运行环境分析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一、国家相关政策法规</w:t>
      </w:r>
      <w:r>
        <w:rPr>
          <w:rFonts w:hint="eastAsia"/>
        </w:rPr>
        <w:br/>
      </w:r>
      <w:r>
        <w:rPr>
          <w:rFonts w:hint="eastAsia"/>
        </w:rPr>
        <w:t>　　　　　　1、国家“十四五”产业政策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　　2、其他相关政策</w:t>
      </w:r>
      <w:r>
        <w:rPr>
          <w:rFonts w:hint="eastAsia"/>
        </w:rPr>
        <w:br/>
      </w:r>
      <w:r>
        <w:rPr>
          <w:rFonts w:hint="eastAsia"/>
        </w:rPr>
        <w:t>　　　　　　3、关税政策</w:t>
      </w:r>
      <w:r>
        <w:rPr>
          <w:rFonts w:hint="eastAsia"/>
        </w:rPr>
        <w:br/>
      </w:r>
      <w:r>
        <w:rPr>
          <w:rFonts w:hint="eastAsia"/>
        </w:rPr>
        <w:t>　　　　二、地方相关政策法规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2020-2025年中国纳米粉体材料行社会环境分析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全球纳米粉体材料行业发展情况概述</w:t>
      </w:r>
      <w:r>
        <w:rPr>
          <w:rFonts w:hint="eastAsia"/>
        </w:rPr>
        <w:br/>
      </w:r>
      <w:r>
        <w:rPr>
          <w:rFonts w:hint="eastAsia"/>
        </w:rPr>
        <w:t>　　第一节 全球整体概况</w:t>
      </w:r>
      <w:r>
        <w:rPr>
          <w:rFonts w:hint="eastAsia"/>
        </w:rPr>
        <w:br/>
      </w:r>
      <w:r>
        <w:rPr>
          <w:rFonts w:hint="eastAsia"/>
        </w:rPr>
        <w:t>　　第二节 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　　1、监管</w:t>
      </w:r>
      <w:r>
        <w:rPr>
          <w:rFonts w:hint="eastAsia"/>
        </w:rPr>
        <w:br/>
      </w:r>
      <w:r>
        <w:rPr>
          <w:rFonts w:hint="eastAsia"/>
        </w:rPr>
        <w:t>　　　　　　2、风险评估</w:t>
      </w:r>
      <w:r>
        <w:rPr>
          <w:rFonts w:hint="eastAsia"/>
        </w:rPr>
        <w:br/>
      </w:r>
      <w:r>
        <w:rPr>
          <w:rFonts w:hint="eastAsia"/>
        </w:rPr>
        <w:t>　　　　　　3、实践规范</w:t>
      </w:r>
      <w:r>
        <w:rPr>
          <w:rFonts w:hint="eastAsia"/>
        </w:rPr>
        <w:br/>
      </w:r>
      <w:r>
        <w:rPr>
          <w:rFonts w:hint="eastAsia"/>
        </w:rPr>
        <w:t>　　　　　　4、研究项目或战略</w:t>
      </w:r>
      <w:r>
        <w:rPr>
          <w:rFonts w:hint="eastAsia"/>
        </w:rPr>
        <w:br/>
      </w:r>
      <w:r>
        <w:rPr>
          <w:rFonts w:hint="eastAsia"/>
        </w:rPr>
        <w:t>　　　　　　5、公共咨询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六、欧盟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八、其它国家</w:t>
      </w:r>
      <w:r>
        <w:rPr>
          <w:rFonts w:hint="eastAsia"/>
        </w:rPr>
        <w:br/>
      </w:r>
      <w:r>
        <w:rPr>
          <w:rFonts w:hint="eastAsia"/>
        </w:rPr>
        <w:t>　　第五节 科研成果</w:t>
      </w:r>
      <w:r>
        <w:rPr>
          <w:rFonts w:hint="eastAsia"/>
        </w:rPr>
        <w:br/>
      </w:r>
      <w:r>
        <w:rPr>
          <w:rFonts w:hint="eastAsia"/>
        </w:rPr>
        <w:t>　　第六节 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中国纳米粉体材料行业发展与现状分析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中国纳米粉体材料产业发展情况</w:t>
      </w:r>
      <w:r>
        <w:rPr>
          <w:rFonts w:hint="eastAsia"/>
        </w:rPr>
        <w:br/>
      </w:r>
      <w:r>
        <w:rPr>
          <w:rFonts w:hint="eastAsia"/>
        </w:rPr>
        <w:t>　　第二节 中国重点省市纳米粉体材料产业发展情况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四、北京市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七、湖南省</w:t>
      </w:r>
      <w:r>
        <w:rPr>
          <w:rFonts w:hint="eastAsia"/>
        </w:rPr>
        <w:br/>
      </w:r>
      <w:r>
        <w:rPr>
          <w:rFonts w:hint="eastAsia"/>
        </w:rPr>
        <w:t>　　　　八、河南省</w:t>
      </w:r>
      <w:r>
        <w:rPr>
          <w:rFonts w:hint="eastAsia"/>
        </w:rPr>
        <w:br/>
      </w:r>
      <w:r>
        <w:rPr>
          <w:rFonts w:hint="eastAsia"/>
        </w:rPr>
        <w:t>　　　　九、江西省</w:t>
      </w:r>
      <w:r>
        <w:rPr>
          <w:rFonts w:hint="eastAsia"/>
        </w:rPr>
        <w:br/>
      </w:r>
      <w:r>
        <w:rPr>
          <w:rFonts w:hint="eastAsia"/>
        </w:rPr>
        <w:t>　　第三节 促进纳米粉体材料产业发展的政策和经验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　　1、江苏省</w:t>
      </w:r>
      <w:r>
        <w:rPr>
          <w:rFonts w:hint="eastAsia"/>
        </w:rPr>
        <w:br/>
      </w:r>
      <w:r>
        <w:rPr>
          <w:rFonts w:hint="eastAsia"/>
        </w:rPr>
        <w:t>　　　　　　2、浙江省</w:t>
      </w:r>
      <w:r>
        <w:rPr>
          <w:rFonts w:hint="eastAsia"/>
        </w:rPr>
        <w:br/>
      </w:r>
      <w:r>
        <w:rPr>
          <w:rFonts w:hint="eastAsia"/>
        </w:rPr>
        <w:t>　　　　　　3、广东省</w:t>
      </w:r>
      <w:r>
        <w:rPr>
          <w:rFonts w:hint="eastAsia"/>
        </w:rPr>
        <w:br/>
      </w:r>
      <w:r>
        <w:rPr>
          <w:rFonts w:hint="eastAsia"/>
        </w:rPr>
        <w:t>　　　　　　4、天津市</w:t>
      </w:r>
      <w:r>
        <w:rPr>
          <w:rFonts w:hint="eastAsia"/>
        </w:rPr>
        <w:br/>
      </w:r>
      <w:r>
        <w:rPr>
          <w:rFonts w:hint="eastAsia"/>
        </w:rPr>
        <w:t>　　　　　　5、湖北省</w:t>
      </w:r>
      <w:r>
        <w:rPr>
          <w:rFonts w:hint="eastAsia"/>
        </w:rPr>
        <w:br/>
      </w:r>
      <w:r>
        <w:rPr>
          <w:rFonts w:hint="eastAsia"/>
        </w:rPr>
        <w:t>　　　　二、发展经验</w:t>
      </w:r>
      <w:r>
        <w:rPr>
          <w:rFonts w:hint="eastAsia"/>
        </w:rPr>
        <w:br/>
      </w:r>
      <w:r>
        <w:rPr>
          <w:rFonts w:hint="eastAsia"/>
        </w:rPr>
        <w:t>　　　　　　1、标志性骨干研发机构的建立</w:t>
      </w:r>
      <w:r>
        <w:rPr>
          <w:rFonts w:hint="eastAsia"/>
        </w:rPr>
        <w:br/>
      </w:r>
      <w:r>
        <w:rPr>
          <w:rFonts w:hint="eastAsia"/>
        </w:rPr>
        <w:t>　　　　　　2、各级政府大力推进纳米技术发展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纳米粉体材料研究成果与产业化</w:t>
      </w:r>
      <w:r>
        <w:rPr>
          <w:rFonts w:hint="eastAsia"/>
        </w:rPr>
        <w:br/>
      </w:r>
      <w:r>
        <w:rPr>
          <w:rFonts w:hint="eastAsia"/>
        </w:rPr>
        <w:t>　　第一节 已取得的成果与产业化项目</w:t>
      </w:r>
      <w:r>
        <w:rPr>
          <w:rFonts w:hint="eastAsia"/>
        </w:rPr>
        <w:br/>
      </w:r>
      <w:r>
        <w:rPr>
          <w:rFonts w:hint="eastAsia"/>
        </w:rPr>
        <w:t>　　　　一、纳米级tio2粉体的制备及其工业化研究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二、纳米级caco3粉体的制备与工艺研究</w:t>
      </w:r>
      <w:r>
        <w:rPr>
          <w:rFonts w:hint="eastAsia"/>
        </w:rPr>
        <w:br/>
      </w:r>
      <w:r>
        <w:rPr>
          <w:rFonts w:hint="eastAsia"/>
        </w:rPr>
        <w:t>　　　　三、纳米级sio2粉体的制备及其工业化研究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四、纳米级zro2粉体的制备与分散性研究</w:t>
      </w:r>
      <w:r>
        <w:rPr>
          <w:rFonts w:hint="eastAsia"/>
        </w:rPr>
        <w:br/>
      </w:r>
      <w:r>
        <w:rPr>
          <w:rFonts w:hint="eastAsia"/>
        </w:rPr>
        <w:t>　　　　五、纳米材料选择性吸附及其在降低卷烟中烟草特有亚硝胺的应用</w:t>
      </w:r>
      <w:r>
        <w:rPr>
          <w:rFonts w:hint="eastAsia"/>
        </w:rPr>
        <w:br/>
      </w:r>
      <w:r>
        <w:rPr>
          <w:rFonts w:hint="eastAsia"/>
        </w:rPr>
        <w:t>　　　　六、纳米氧化钛光催化特性与应用</w:t>
      </w:r>
      <w:r>
        <w:rPr>
          <w:rFonts w:hint="eastAsia"/>
        </w:rPr>
        <w:br/>
      </w:r>
      <w:r>
        <w:rPr>
          <w:rFonts w:hint="eastAsia"/>
        </w:rPr>
        <w:t>　　　　七、固载型催化剂的研制及其在亲水性***硅油合成中的应用</w:t>
      </w:r>
      <w:r>
        <w:rPr>
          <w:rFonts w:hint="eastAsia"/>
        </w:rPr>
        <w:br/>
      </w:r>
      <w:r>
        <w:rPr>
          <w:rFonts w:hint="eastAsia"/>
        </w:rPr>
        <w:t>　　　　八、纳米材料在胶体蓄电池中的应用</w:t>
      </w:r>
      <w:r>
        <w:rPr>
          <w:rFonts w:hint="eastAsia"/>
        </w:rPr>
        <w:br/>
      </w:r>
      <w:r>
        <w:rPr>
          <w:rFonts w:hint="eastAsia"/>
        </w:rPr>
        <w:t>　　第二节 新的科研成果</w:t>
      </w:r>
      <w:r>
        <w:rPr>
          <w:rFonts w:hint="eastAsia"/>
        </w:rPr>
        <w:br/>
      </w:r>
      <w:r>
        <w:rPr>
          <w:rFonts w:hint="eastAsia"/>
        </w:rPr>
        <w:t>　　　　一、长春应化所发明绿色环保型高导电率纳米粉体材料</w:t>
      </w:r>
      <w:r>
        <w:rPr>
          <w:rFonts w:hint="eastAsia"/>
        </w:rPr>
        <w:br/>
      </w:r>
      <w:r>
        <w:rPr>
          <w:rFonts w:hint="eastAsia"/>
        </w:rPr>
        <w:t>　　　　二、纳米粉体材料超重力法工业性制备新技术</w:t>
      </w:r>
      <w:r>
        <w:rPr>
          <w:rFonts w:hint="eastAsia"/>
        </w:rPr>
        <w:br/>
      </w:r>
      <w:r>
        <w:rPr>
          <w:rFonts w:hint="eastAsia"/>
        </w:rPr>
        <w:t>　　　　三、纳米超细粉体包装机研制成功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纳米粉体材料（包含钛基、锡基材料、纳米碳酸钙等）行业发展现状</w:t>
      </w:r>
      <w:r>
        <w:rPr>
          <w:rFonts w:hint="eastAsia"/>
        </w:rPr>
        <w:br/>
      </w:r>
      <w:r>
        <w:rPr>
          <w:rFonts w:hint="eastAsia"/>
        </w:rPr>
        <w:t>　　第一节 产业基础</w:t>
      </w:r>
      <w:r>
        <w:rPr>
          <w:rFonts w:hint="eastAsia"/>
        </w:rPr>
        <w:br/>
      </w:r>
      <w:r>
        <w:rPr>
          <w:rFonts w:hint="eastAsia"/>
        </w:rPr>
        <w:t>　　第二节 产业现状</w:t>
      </w:r>
      <w:r>
        <w:rPr>
          <w:rFonts w:hint="eastAsia"/>
        </w:rPr>
        <w:br/>
      </w:r>
      <w:r>
        <w:rPr>
          <w:rFonts w:hint="eastAsia"/>
        </w:rPr>
        <w:t>　　　　一、产业整体概况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三、相关产业发展现状</w:t>
      </w:r>
      <w:r>
        <w:rPr>
          <w:rFonts w:hint="eastAsia"/>
        </w:rPr>
        <w:br/>
      </w:r>
      <w:r>
        <w:rPr>
          <w:rFonts w:hint="eastAsia"/>
        </w:rPr>
        <w:t>　　　　　　1、纳米碳酸钙</w:t>
      </w:r>
      <w:r>
        <w:rPr>
          <w:rFonts w:hint="eastAsia"/>
        </w:rPr>
        <w:br/>
      </w:r>
      <w:r>
        <w:rPr>
          <w:rFonts w:hint="eastAsia"/>
        </w:rPr>
        <w:t>　　　　　　2、钛基纳米粉体材料</w:t>
      </w:r>
      <w:r>
        <w:rPr>
          <w:rFonts w:hint="eastAsia"/>
        </w:rPr>
        <w:br/>
      </w:r>
      <w:r>
        <w:rPr>
          <w:rFonts w:hint="eastAsia"/>
        </w:rPr>
        <w:t>　　　　　　3、锡基纳米粉体材料</w:t>
      </w:r>
      <w:r>
        <w:rPr>
          <w:rFonts w:hint="eastAsia"/>
        </w:rPr>
        <w:br/>
      </w:r>
      <w:r>
        <w:rPr>
          <w:rFonts w:hint="eastAsia"/>
        </w:rPr>
        <w:t>　　第三节 产业技术水平</w:t>
      </w:r>
      <w:r>
        <w:rPr>
          <w:rFonts w:hint="eastAsia"/>
        </w:rPr>
        <w:br/>
      </w:r>
      <w:r>
        <w:rPr>
          <w:rFonts w:hint="eastAsia"/>
        </w:rPr>
        <w:t>　　第四节 主要企业分析</w:t>
      </w:r>
      <w:r>
        <w:rPr>
          <w:rFonts w:hint="eastAsia"/>
        </w:rPr>
        <w:br/>
      </w:r>
      <w:r>
        <w:rPr>
          <w:rFonts w:hint="eastAsia"/>
        </w:rPr>
        <w:t>　　　　一、嘉维化工集团</w:t>
      </w:r>
      <w:r>
        <w:rPr>
          <w:rFonts w:hint="eastAsia"/>
        </w:rPr>
        <w:br/>
      </w:r>
      <w:r>
        <w:rPr>
          <w:rFonts w:hint="eastAsia"/>
        </w:rPr>
        <w:t>　　　　二、广西武鸣金峰化工科技有限公司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三、山西兰花华明纳米材料有限公司</w:t>
      </w:r>
      <w:r>
        <w:rPr>
          <w:rFonts w:hint="eastAsia"/>
        </w:rPr>
        <w:br/>
      </w:r>
      <w:r>
        <w:rPr>
          <w:rFonts w:hint="eastAsia"/>
        </w:rPr>
        <w:t>　　　　四、山西丰海纳米科技有限公司</w:t>
      </w:r>
      <w:r>
        <w:rPr>
          <w:rFonts w:hint="eastAsia"/>
        </w:rPr>
        <w:br/>
      </w:r>
      <w:r>
        <w:rPr>
          <w:rFonts w:hint="eastAsia"/>
        </w:rPr>
        <w:t>　　　　五、济南裕兴化工有限责任公司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2020-2025年纳米材料行业及运营数据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2020-2025年纳米材料行业市场状况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一、2020-2025年纳米材料行业市场产值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二、2020-2025年纳米材料行业市场销售额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三、2020-2025年纳米材料行业市场容量</w:t>
      </w:r>
      <w:r>
        <w:rPr>
          <w:rFonts w:hint="eastAsia"/>
        </w:rPr>
        <w:br/>
      </w:r>
      <w:r>
        <w:rPr>
          <w:rFonts w:hint="eastAsia"/>
        </w:rPr>
        <w:t>　　第二节 2020-2025年纳米材料行业运营数据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一、2020-2025年纳米材料行业资产状况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二、2020-2025年纳米材料行业负债状况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三、2020-2025年纳米材料行业成长性分析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四、2020-2025年纳米材料行业经营能力分析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五、2020-2025年纳米材料行业盈利能力分析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六、2020-2025年纳米材料行业偿债能力分析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2025-2031年纳米粉体材料行业发展趋势及投资风险分析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当前纳米粉体材料存在的问题</w:t>
      </w:r>
      <w:r>
        <w:rPr>
          <w:rFonts w:hint="eastAsia"/>
        </w:rPr>
        <w:br/>
      </w:r>
      <w:r>
        <w:rPr>
          <w:rFonts w:hint="eastAsia"/>
        </w:rPr>
        <w:t>　　第二节 中⋅智林⋅：纳米粉体材料未来发展预测分析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一、中国纳米粉体材料发展方向分析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二、2025-2031年中国纳米粉体材料行业发展规模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三、2025-2031年中国纳米粉体材料行业发展趋势预测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纳米粉体材料行业风险预警与建议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欧盟纳米安全性项目统计</w:t>
      </w:r>
      <w:r>
        <w:rPr>
          <w:rFonts w:hint="eastAsia"/>
        </w:rPr>
        <w:br/>
      </w:r>
      <w:r>
        <w:rPr>
          <w:rFonts w:hint="eastAsia"/>
        </w:rPr>
        <w:t>　　图表 纳米粉体材料发展趋势所涉及的领域</w:t>
      </w:r>
      <w:r>
        <w:rPr>
          <w:rFonts w:hint="eastAsia"/>
        </w:rPr>
        <w:br/>
      </w:r>
      <w:r>
        <w:rPr>
          <w:rFonts w:hint="eastAsia"/>
        </w:rPr>
        <w:t>　　图表 2020-2025年中国纳米粉体材料市场规模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2020-2025年中国江苏省纳米粉体材料市场规模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2020-2025年中国浙江省纳米粉体材料市场规模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2020-2025年中国广东省纳米粉体材料市场规模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2020-2025年中国北京市纳米粉体材料市场规模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2020-2025年中国天津市纳米粉体材料市场规模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2020-2025年中国湖北省纳米粉体材料市场规模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2020-2025年中国河南省纳米粉体材料市场规模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2020-2025年中国江西省纳米粉体材料市场规模</w:t>
      </w:r>
      <w:r>
        <w:rPr>
          <w:rFonts w:hint="eastAsia"/>
        </w:rPr>
        <w:br/>
      </w:r>
      <w:r>
        <w:rPr>
          <w:rFonts w:hint="eastAsia"/>
        </w:rPr>
        <w:t>　　图表 纳米级tio2粉体的制备</w:t>
      </w:r>
      <w:r>
        <w:rPr>
          <w:rFonts w:hint="eastAsia"/>
        </w:rPr>
        <w:br/>
      </w:r>
      <w:r>
        <w:rPr>
          <w:rFonts w:hint="eastAsia"/>
        </w:rPr>
        <w:t>　　图表 纳米级caco3</w:t>
      </w:r>
      <w:r>
        <w:rPr>
          <w:rFonts w:hint="eastAsia"/>
        </w:rPr>
        <w:br/>
      </w:r>
      <w:r>
        <w:rPr>
          <w:rFonts w:hint="eastAsia"/>
        </w:rPr>
        <w:t>　　图表 纳米级sio2粉体的制备</w:t>
      </w:r>
      <w:r>
        <w:rPr>
          <w:rFonts w:hint="eastAsia"/>
        </w:rPr>
        <w:br/>
      </w:r>
      <w:r>
        <w:rPr>
          <w:rFonts w:hint="eastAsia"/>
        </w:rPr>
        <w:t>　　图表 纳米级zro2粉体的制备</w:t>
      </w:r>
      <w:r>
        <w:rPr>
          <w:rFonts w:hint="eastAsia"/>
        </w:rPr>
        <w:br/>
      </w:r>
      <w:r>
        <w:rPr>
          <w:rFonts w:hint="eastAsia"/>
        </w:rPr>
        <w:t>　　图表 tsnas测试结果</w:t>
      </w:r>
      <w:r>
        <w:rPr>
          <w:rFonts w:hint="eastAsia"/>
        </w:rPr>
        <w:br/>
      </w:r>
      <w:r>
        <w:rPr>
          <w:rFonts w:hint="eastAsia"/>
        </w:rPr>
        <w:t>　　图表 常规分析结果</w:t>
      </w:r>
      <w:r>
        <w:rPr>
          <w:rFonts w:hint="eastAsia"/>
        </w:rPr>
        <w:br/>
      </w:r>
      <w:r>
        <w:rPr>
          <w:rFonts w:hint="eastAsia"/>
        </w:rPr>
        <w:t>　　图表 嘴棒添加材料sem照片</w:t>
      </w:r>
      <w:r>
        <w:rPr>
          <w:rFonts w:hint="eastAsia"/>
        </w:rPr>
        <w:br/>
      </w:r>
      <w:r>
        <w:rPr>
          <w:rFonts w:hint="eastAsia"/>
        </w:rPr>
        <w:t>　　图表 纳米二氧化钛的光吸收和光催化降解有机物的实验</w:t>
      </w:r>
      <w:r>
        <w:rPr>
          <w:rFonts w:hint="eastAsia"/>
        </w:rPr>
        <w:br/>
      </w:r>
      <w:r>
        <w:rPr>
          <w:rFonts w:hint="eastAsia"/>
        </w:rPr>
        <w:t>　　图表 电池循环寿命曲线图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3ffe7b2b04da1" w:history="1">
        <w:r>
          <w:rPr>
            <w:rStyle w:val="Hyperlink"/>
          </w:rPr>
          <w:t>2025-2031年中国纳米粉体材料市场深度调查研究与发展前景分析报告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3ffe7b2b04da1" w:history="1">
        <w:r>
          <w:rPr>
            <w:rStyle w:val="Hyperlink"/>
          </w:rPr>
          <w:t>https://www.20087.com/M_ShiYouHuaGong/86/NaMiFenTiCaiLiaoShiChangXianZhuangYuQianJing.html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1c044f07a485f" w:history="1">
      <w:r>
        <w:rPr>
          <w:rStyle w:val="Hyperlink"/>
        </w:rPr>
        <w:t>2025-2031年中国纳米粉体材料市场深度调查研究与发展前景分析报告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NaMiFenTiCaiLiaoShiChangXianZhuangYuQianJing.html" TargetMode="External" Id="R4f43ffe7b2b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NaMiFenTiCaiLiaoShiChangXianZhuangYuQianJing.html" TargetMode="External" Id="R9dd1c044f07a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2025-02-10T03:18:00Z</dcterms:created>
  <dcterms:modified xsi:type="dcterms:W3CDTF">2025-02-10T04:18:00Z</dcterms:modified>
  <dc:subject>2025-2031年中国纳米粉体材料市场深度调查研究与发展前景分析报告</dc:subject>
  <dc:title>2025-2031年中国纳米粉体材料市场深度调查研究与发展前景分析报告</dc:title>
  <cp:keywords>2025-2031年中国纳米粉体材料市场深度调查研究与发展前景分析报告</cp:keywords>
  <dc:description>2025-2031年中国纳米粉体材料市场深度调查研究与发展前景分析报告</dc:description>
</cp:coreProperties>
</file>