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6bbdb907d4ec6" w:history="1">
              <w:r>
                <w:rPr>
                  <w:rStyle w:val="Hyperlink"/>
                </w:rPr>
                <w:t>全球与中国高纯度电解铁行业发展调研及行业前景分析报告（2025-2031年）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6bbdb907d4ec6" w:history="1">
              <w:r>
                <w:rPr>
                  <w:rStyle w:val="Hyperlink"/>
                </w:rPr>
                <w:t>全球与中国高纯度电解铁行业发展调研及行业前景分析报告（2025-2031年）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6bbdb907d4ec6" w:history="1">
                <w:r>
                  <w:rPr>
                    <w:rStyle w:val="Hyperlink"/>
                  </w:rPr>
                  <w:t>https://www.20087.com/6/38/GaoChunDuDianJieTieDeXianZhuangYuQianJing.html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电解铁是特种金属材料，已在电子、航空航天、新能源及高端制造领域发挥关键作用，满足对材料磁性、导电性与耐腐蚀性要求严苛的应用场景。目前，高纯度电解铁生产采用电化学沉积工艺，以高纯铁盐溶液为电解液，在阴极板上析出金属铁，通过精确控制电流密度、温度与添加剂浓度，获得纯度达99.99%以上的致密沉积层。产品具备杂质元素（如碳、硫、磷）含量极低、晶粒结构均匀与各向同性等优势，适用于制造软磁元件、靶材与精密合金添加剂。高纯度电解铁企业在电解槽设计、阳极材料选择与表面处理技术方面持续优化，提升沉积效率与板面质量。在半导体与磁记录行业，高纯度电解铁作为基础材料支撑高端器件的性能稳定性。</w:t>
      </w:r>
      <w:r>
        <w:rPr>
          <w:rFonts w:hint="eastAsia"/>
        </w:rPr>
        <w:br/>
      </w:r>
      <w:r>
        <w:rPr>
          <w:rFonts w:hint="eastAsia"/>
        </w:rPr>
        <w:t>　　未来，高纯度电解铁的发展将向超纯化与形态定制化方向演进。未来工艺将集成多级溶液净化与在线监测系统，进一步降低痕量杂质浓度，满足量子器件、高场磁体等前沿科技对材料纯度的极限要求。纳米级粉末与箔材形态的电解铁产品将获得突破，支持增材制造、柔性电子与储能材料的应用需求。在生产模式上，闭环电解系统与再生电解液技术的推广将减少资源消耗与废液排放，提升环境友好性。材料性能调控将更加精细，通过脉冲电沉积或复合添加剂控制晶面择优取向，优化磁导率与矫顽力等关键参数。同时，高纯度电解铁将作为关键中间体参与先进合金的开发，在高温合金、耐蚀合金与轻量化结构材料中发挥不可替代的作用，支撑国家重大工程与战略性新兴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6bbdb907d4ec6" w:history="1">
        <w:r>
          <w:rPr>
            <w:rStyle w:val="Hyperlink"/>
          </w:rPr>
          <w:t>全球与中国高纯度电解铁行业发展调研及行业前景分析报告（2025-2031年）</w:t>
        </w:r>
      </w:hyperlink>
      <w:r>
        <w:rPr>
          <w:rFonts w:hint="eastAsia"/>
        </w:rPr>
        <w:t>》依据国家统计局、相关行业协会及科研机构的详实数据，系统分析了高纯度电解铁行业的产业链结构、市场规模与需求状况，并探讨了高纯度电解铁市场价格及行业现状。报告特别关注了高纯度电解铁行业的重点企业，对高纯度电解铁市场竞争格局、集中度和品牌影响力进行了剖析。此外，报告对高纯度电解铁行业的市场前景和发展趋势进行了科学预测，同时进一步细分市场，指出了高纯度电解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高纯度电解铁市场概述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按照不同产品类型，高纯度电解铁主要可以分为如下几个类别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全球不同产品类型高纯度电解铁销售额增长趋势2020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3N（99.9%）</w:t>
      </w:r>
      <w:r>
        <w:rPr>
          <w:rFonts w:hint="eastAsia"/>
        </w:rPr>
        <w:br/>
      </w:r>
      <w:r>
        <w:rPr>
          <w:rFonts w:hint="eastAsia"/>
        </w:rPr>
        <w:t>　　　　1.2.3 4N（99.99%）</w:t>
      </w:r>
      <w:r>
        <w:rPr>
          <w:rFonts w:hint="eastAsia"/>
        </w:rPr>
        <w:br/>
      </w:r>
      <w:r>
        <w:rPr>
          <w:rFonts w:hint="eastAsia"/>
        </w:rPr>
        <w:t>　　　　1.2.4 5N（99.999%）</w:t>
      </w:r>
      <w:r>
        <w:rPr>
          <w:rFonts w:hint="eastAsia"/>
        </w:rPr>
        <w:br/>
      </w:r>
      <w:r>
        <w:rPr>
          <w:rFonts w:hint="eastAsia"/>
        </w:rPr>
        <w:t>　　1.3 从不同应用，高纯度电解铁主要包括如下几个方面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全球不同应用高纯度电解铁销售额增长趋势2020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特殊合金</w:t>
      </w:r>
      <w:r>
        <w:rPr>
          <w:rFonts w:hint="eastAsia"/>
        </w:rPr>
        <w:br/>
      </w:r>
      <w:r>
        <w:rPr>
          <w:rFonts w:hint="eastAsia"/>
        </w:rPr>
        <w:t>　　　　1.3.3 电子元件</w:t>
      </w:r>
      <w:r>
        <w:rPr>
          <w:rFonts w:hint="eastAsia"/>
        </w:rPr>
        <w:br/>
      </w:r>
      <w:r>
        <w:rPr>
          <w:rFonts w:hint="eastAsia"/>
        </w:rPr>
        <w:t>　　　　1.3.4 医药及保健品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高纯度电解铁行业背景、发展历史、现状及趋势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高纯度电解铁行业目前现状分析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高纯度电解铁发展趋势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全球高纯度电解铁总体规模分析</w:t>
      </w:r>
      <w:r>
        <w:rPr>
          <w:rFonts w:hint="eastAsia"/>
        </w:rPr>
        <w:br/>
      </w:r>
      <w:r>
        <w:rPr>
          <w:rFonts w:hint="eastAsia"/>
        </w:rPr>
        <w:t>　　2.1 全球高纯度电解铁供需现状及预测（2020-2031）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全球高纯度电解铁产能、产量、产能利用率及发展趋势（2020-2031）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全球高纯度电解铁产量、需求量及发展趋势（2020-2031）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全球主要地区高纯度电解铁产量及发展趋势（2020-2031）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全球主要地区高纯度电解铁产量（2020-2025）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全球主要地区高纯度电解铁产量（2026-2031）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全球主要地区高纯度电解铁产量市场份额（2020-2031）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中国高纯度电解铁供需现状及预测（2020-2031）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中国高纯度电解铁产能、产量、产能利用率及发展趋势（2020-2031）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中国高纯度电解铁产量、市场需求量及发展趋势（2020-2031）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全球高纯度电解铁销量及销售额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全球市场高纯度电解铁销售额（2020-2031）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全球市场高纯度电解铁销量（2020-2031）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全球市场高纯度电解铁价格趋势（2020-2031）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全球高纯度电解铁主要地区分析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全球主要地区高纯度电解铁市场规模分析：2020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全球主要地区高纯度电解铁销售收入及市场份额（2020-2025年）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全球主要地区高纯度电解铁销售收入预测（2026-2031年）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全球主要地区高纯度电解铁销量分析：2020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全球主要地区高纯度电解铁销量及市场份额（2020-2025年）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全球主要地区高纯度电解铁销量及市场份额预测（2026-2031）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北美市场高纯度电解铁销量、收入及增长率（2020-2031）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欧洲市场高纯度电解铁销量、收入及增长率（2020-2031）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中国市场高纯度电解铁销量、收入及增长率（2020-2031）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日本市场高纯度电解铁销量、收入及增长率（2020-2031）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东南亚市场高纯度电解铁销量、收入及增长率（2020-2031）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印度市场高纯度电解铁销量、收入及增长率（2020-2031）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全球市场主要厂商高纯度电解铁产能市场份额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全球市场主要厂商高纯度电解铁销量（2020-2025）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全球市场主要厂商高纯度电解铁销量（2020-2025）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全球市场主要厂商高纯度电解铁销售收入（2020-2025）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全球市场主要厂商高纯度电解铁销售价格（2020-2025）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2024年全球主要生产商高纯度电解铁收入排名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中国市场主要厂商高纯度电解铁销量（2020-2025）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中国市场主要厂商高纯度电解铁销量（2020-2025）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中国市场主要厂商高纯度电解铁销售收入（2020-2025）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2024年中国主要生产商高纯度电解铁收入排名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中国市场主要厂商高纯度电解铁销售价格（2020-2025）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全球主要厂商高纯度电解铁总部及产地分布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全球主要厂商成立时间及高纯度电解铁商业化日期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全球主要厂商高纯度电解铁产品类型及应用</w:t>
      </w:r>
      <w:r>
        <w:rPr>
          <w:rFonts w:hint="eastAsia"/>
        </w:rPr>
        <w:br/>
      </w:r>
      <w:r>
        <w:rPr>
          <w:rFonts w:hint="eastAsia"/>
        </w:rPr>
        <w:t>　　4.7 高纯度电解铁行业集中度、竞争程度分析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高纯度电解铁行业集中度分析：2024年全球Top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全球高纯度电解铁第一梯队、第二梯队和第三梯队生产商（品牌）及市场份额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高纯度电解铁销量、收入、价格及毛利率（2020-2025）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高纯度电解铁销量、收入、价格及毛利率（2020-2025）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高纯度电解铁销量、收入、价格及毛利率（2020-2025）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高纯度电解铁销量、收入、价格及毛利率（2020-2025）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高纯度电解铁销量、收入、价格及毛利率（2020-2025）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高纯度电解铁销量、收入、价格及毛利率（2020-2025）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高纯度电解铁销量、收入、价格及毛利率（2020-2025）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高纯度电解铁销量、收入、价格及毛利率（2020-2025）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高纯度电解铁销量、收入、价格及毛利率（2020-2025）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不同产品类型高纯度电解铁分析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全球不同产品类型高纯度电解铁销量（2020-2031）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全球不同产品类型高纯度电解铁销量及市场份额（2020-2025）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全球不同产品类型高纯度电解铁销量预测（2026-2031）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全球不同产品类型高纯度电解铁收入（2020-2031）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全球不同产品类型高纯度电解铁收入及市场份额（2020-2025）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全球不同产品类型高纯度电解铁收入预测（2026-2031）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全球不同产品类型高纯度电解铁价格走势（2020-2031）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不同应用高纯度电解铁分析</w:t>
      </w:r>
      <w:r>
        <w:rPr>
          <w:rFonts w:hint="eastAsia"/>
        </w:rPr>
        <w:br/>
      </w:r>
      <w:r>
        <w:rPr>
          <w:rFonts w:hint="eastAsia"/>
        </w:rPr>
        <w:t>　　7.1 全球不同应用高纯度电解铁销量（2020-2031）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全球不同应用高纯度电解铁销量及市场份额（2020-2025）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全球不同应用高纯度电解铁销量预测（2026-2031）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全球不同应用高纯度电解铁收入（2020-2031）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全球不同应用高纯度电解铁收入及市场份额（2020-2025）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全球不同应用高纯度电解铁收入预测（2026-2031）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全球不同应用高纯度电解铁价格走势（2020-2031）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高纯度电解铁产业链分析</w:t>
      </w:r>
      <w:r>
        <w:rPr>
          <w:rFonts w:hint="eastAsia"/>
        </w:rPr>
        <w:br/>
      </w:r>
      <w:r>
        <w:rPr>
          <w:rFonts w:hint="eastAsia"/>
        </w:rPr>
        <w:t>　　8.2 高纯度电解铁工艺制造技术分析</w:t>
      </w:r>
      <w:r>
        <w:rPr>
          <w:rFonts w:hint="eastAsia"/>
        </w:rPr>
        <w:br/>
      </w:r>
      <w:r>
        <w:rPr>
          <w:rFonts w:hint="eastAsia"/>
        </w:rPr>
        <w:t>　　8.3 高纯度电解铁产业上游供应分析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高纯度电解铁下游客户分析</w:t>
      </w:r>
      <w:r>
        <w:rPr>
          <w:rFonts w:hint="eastAsia"/>
        </w:rPr>
        <w:br/>
      </w:r>
      <w:r>
        <w:rPr>
          <w:rFonts w:hint="eastAsia"/>
        </w:rPr>
        <w:t>　　8.5 高纯度电解铁销售渠道分析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高纯度电解铁行业发展机遇及主要驱动因素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高纯度电解铁行业发展面临的风险</w:t>
      </w:r>
      <w:r>
        <w:rPr>
          <w:rFonts w:hint="eastAsia"/>
        </w:rPr>
        <w:br/>
      </w:r>
      <w:r>
        <w:rPr>
          <w:rFonts w:hint="eastAsia"/>
        </w:rPr>
        <w:t>　　9.3 高纯度电解铁行业政策分析</w:t>
      </w:r>
      <w:r>
        <w:rPr>
          <w:rFonts w:hint="eastAsia"/>
        </w:rPr>
        <w:br/>
      </w:r>
      <w:r>
        <w:rPr>
          <w:rFonts w:hint="eastAsia"/>
        </w:rPr>
        <w:t>　　9.4 高纯度电解铁中国企业SWOT分析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全球不同产品类型高纯度电解铁销售额增长（CAGR）趋势2020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高纯度电解铁行业目前发展现状</w:t>
      </w:r>
      <w:r>
        <w:rPr>
          <w:rFonts w:hint="eastAsia"/>
        </w:rPr>
        <w:br/>
      </w:r>
      <w:r>
        <w:rPr>
          <w:rFonts w:hint="eastAsia"/>
        </w:rPr>
        <w:t>　　表 4： 高纯度电解铁发展趋势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全球主要地区高纯度电解铁产量增速（CAGR）：（2020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全球主要地区高纯度电解铁产量（2020-2025）&amp;（吨）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全球主要地区高纯度电解铁产量（2026-2031）&amp;（吨）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全球主要地区高纯度电解铁产量市场份额（2020-2025）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全球主要地区高纯度电解铁产量（2026-2031）&amp;（吨）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全球主要地区高纯度电解铁销售收入增速：（2020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全球主要地区高纯度电解铁销售收入（2020-2025）&amp;（百万美元）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全球主要地区高纯度电解铁销售收入市场份额（2020-2025）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全球主要地区高纯度电解铁收入（2026-2031）&amp;（百万美元）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全球主要地区高纯度电解铁收入市场份额（2026-2031）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全球主要地区高纯度电解铁销量（吨）：2020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全球主要地区高纯度电解铁销量（2020-2025）&amp;（吨）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全球主要地区高纯度电解铁销量市场份额（2020-2025）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全球主要地区高纯度电解铁销量（2026-2031）&amp;（吨）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全球主要地区高纯度电解铁销量份额（2026-2031）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全球市场主要厂商高纯度电解铁产能（2024-2025）&amp;（吨）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全球市场主要厂商高纯度电解铁销量（2020-2025）&amp;（吨）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全球市场主要厂商高纯度电解铁销量市场份额（2020-2025）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全球市场主要厂商高纯度电解铁销售收入（2020-2025）&amp;（百万美元）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全球市场主要厂商高纯度电解铁销售收入市场份额（2020-2025）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全球市场主要厂商高纯度电解铁销售价格（2020-2025）&amp;（美元/吨）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2024年全球主要生产商高纯度电解铁收入排名（百万美元）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中国市场主要厂商高纯度电解铁销量（2020-2025）&amp;（吨）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中国市场主要厂商高纯度电解铁销量市场份额（2020-2025）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中国市场主要厂商高纯度电解铁销售收入（2020-2025）&amp;（百万美元）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中国市场主要厂商高纯度电解铁销售收入市场份额（2020-2025）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2024年中国主要生产商高纯度电解铁收入排名（百万美元）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中国市场主要厂商高纯度电解铁销售价格（2020-2025）&amp;（美元/吨）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全球主要厂商高纯度电解铁总部及产地分布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全球主要厂商成立时间及高纯度电解铁商业化日期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全球主要厂商高纯度电解铁产品类型及应用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2024年全球高纯度电解铁主要厂商市场地位（第一梯队、第二梯队和第三梯队）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全球高纯度电解铁市场投资、并购等现状分析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高纯度电解铁销量（吨）、收入（百万美元）、价格（美元/吨）及毛利率（2020-2025）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高纯度电解铁销量（吨）、收入（百万美元）、价格（美元/吨）及毛利率（2020-2025）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高纯度电解铁销量（吨）、收入（百万美元）、价格（美元/吨）及毛利率（2020-2025）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高纯度电解铁销量（吨）、收入（百万美元）、价格（美元/吨）及毛利率（2020-2025）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高纯度电解铁销量（吨）、收入（百万美元）、价格（美元/吨）及毛利率（2020-2025）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高纯度电解铁销量（吨）、收入（百万美元）、价格（美元/吨）及毛利率（2020-2025）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高纯度电解铁销量（吨）、收入（百万美元）、价格（美元/吨）及毛利率（2020-2025）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高纯度电解铁销量（吨）、收入（百万美元）、价格（美元/吨）及毛利率（2020-2025）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高纯度电解铁生产基地、销售区域、竞争对手及市场地位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高纯度电解铁产品规格、参数及市场应用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高纯度电解铁销量（吨）、收入（百万美元）、价格（美元/吨）及毛利率（2020-2025）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全球不同产品类型高纯度电解铁销量（2020-2025年）&amp;（吨）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全球不同产品类型高纯度电解铁销量市场份额（2020-2025）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全球不同产品类型高纯度电解铁销量预测（2026-2031）&amp;（吨）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全球市场不同产品类型高纯度电解铁销量市场份额预测（2026-2031）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全球不同产品类型高纯度电解铁收入（2020-2025年）&amp;（百万美元）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全球不同产品类型高纯度电解铁收入市场份额（2020-2025）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全球不同产品类型高纯度电解铁收入预测（2026-2031）&amp;（百万美元）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全球不同产品类型高纯度电解铁收入市场份额预测（2026-2031）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全球不同应用高纯度电解铁销量（2020-2025年）&amp;（吨）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全球不同应用高纯度电解铁销量市场份额（2020-2025）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全球不同应用高纯度电解铁销量预测（2026-2031）&amp;（吨）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全球市场不同应用高纯度电解铁销量市场份额预测（2026-2031）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全球不同应用高纯度电解铁收入（2020-2025年）&amp;（百万美元）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全球不同应用高纯度电解铁收入市场份额（2020-2025）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全球不同应用高纯度电解铁收入预测（2026-2031）&amp;（百万美元）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全球不同应用高纯度电解铁收入市场份额预测（2026-2031）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高纯度电解铁上游原料供应商及联系方式列表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高纯度电解铁典型客户列表</w:t>
      </w:r>
      <w:r>
        <w:rPr>
          <w:rFonts w:hint="eastAsia"/>
        </w:rPr>
        <w:br/>
      </w:r>
      <w:r>
        <w:rPr>
          <w:rFonts w:hint="eastAsia"/>
        </w:rPr>
        <w:t>　　表 101： 高纯度电解铁主要销售模式及销售渠道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高纯度电解铁行业发展机遇及主要驱动因素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高纯度电解铁行业发展面临的风险</w:t>
      </w:r>
      <w:r>
        <w:rPr>
          <w:rFonts w:hint="eastAsia"/>
        </w:rPr>
        <w:br/>
      </w:r>
      <w:r>
        <w:rPr>
          <w:rFonts w:hint="eastAsia"/>
        </w:rPr>
        <w:t>　　表 104： 高纯度电解铁行业政策分析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高纯度电解铁产品图片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全球不同产品类型高纯度电解铁销售额2020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全球不同产品类型高纯度电解铁市场份额2024 &amp; 2031</w:t>
      </w:r>
      <w:r>
        <w:rPr>
          <w:rFonts w:hint="eastAsia"/>
        </w:rPr>
        <w:br/>
      </w:r>
      <w:r>
        <w:rPr>
          <w:rFonts w:hint="eastAsia"/>
        </w:rPr>
        <w:t>　　图 4： 3N（99.9%）产品图片</w:t>
      </w:r>
      <w:r>
        <w:rPr>
          <w:rFonts w:hint="eastAsia"/>
        </w:rPr>
        <w:br/>
      </w:r>
      <w:r>
        <w:rPr>
          <w:rFonts w:hint="eastAsia"/>
        </w:rPr>
        <w:t>　　图 5： 4N（99.99%）产品图片</w:t>
      </w:r>
      <w:r>
        <w:rPr>
          <w:rFonts w:hint="eastAsia"/>
        </w:rPr>
        <w:br/>
      </w:r>
      <w:r>
        <w:rPr>
          <w:rFonts w:hint="eastAsia"/>
        </w:rPr>
        <w:t>　　图 6： 5N（99.999%）产品图片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全球不同应用高纯度电解铁市场份额2024 &amp; 2031</w:t>
      </w:r>
      <w:r>
        <w:rPr>
          <w:rFonts w:hint="eastAsia"/>
        </w:rPr>
        <w:br/>
      </w:r>
      <w:r>
        <w:rPr>
          <w:rFonts w:hint="eastAsia"/>
        </w:rPr>
        <w:t>　　图 9： 特殊合金</w:t>
      </w:r>
      <w:r>
        <w:rPr>
          <w:rFonts w:hint="eastAsia"/>
        </w:rPr>
        <w:br/>
      </w:r>
      <w:r>
        <w:rPr>
          <w:rFonts w:hint="eastAsia"/>
        </w:rPr>
        <w:t>　　图 10： 电子元件</w:t>
      </w:r>
      <w:r>
        <w:rPr>
          <w:rFonts w:hint="eastAsia"/>
        </w:rPr>
        <w:br/>
      </w:r>
      <w:r>
        <w:rPr>
          <w:rFonts w:hint="eastAsia"/>
        </w:rPr>
        <w:t>　　图 11： 医药及保健品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全球高纯度电解铁产能、产量、产能利用率及发展趋势（2020-2031）&amp;（吨）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全球高纯度电解铁产量、需求量及发展趋势（2020-2031）&amp;（吨）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全球主要地区高纯度电解铁产量（2020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全球主要地区高纯度电解铁产量市场份额（2020-2031）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中国高纯度电解铁产能、产量、产能利用率及发展趋势（2020-2031）&amp;（吨）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中国高纯度电解铁产量、市场需求量及发展趋势（2020-2031）&amp;（吨）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全球高纯度电解铁市场销售额及增长率：（2020-2031）&amp;（百万美元）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全球市场高纯度电解铁市场规模：2020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全球市场高纯度电解铁销量及增长率（2020-2031）&amp;（吨）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全球市场高纯度电解铁价格趋势（2020-2031）&amp;（美元/吨）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全球主要地区高纯度电解铁销售收入（2020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全球主要地区高纯度电解铁销售收入市场份额（2020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北美市场高纯度电解铁销量及增长率（2020-2031）&amp;（吨）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北美市场高纯度电解铁收入及增长率（2020-2031）&amp;（百万美元）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欧洲市场高纯度电解铁销量及增长率（2020-2031）&amp;（吨）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欧洲市场高纯度电解铁收入及增长率（2020-2031）&amp;（百万美元）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中国市场高纯度电解铁销量及增长率（2020-2031）&amp;（吨）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中国市场高纯度电解铁收入及增长率（2020-2031）&amp;（百万美元）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日本市场高纯度电解铁销量及增长率（2020-2031）&amp;（吨）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日本市场高纯度电解铁收入及增长率（2020-2031）&amp;（百万美元）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东南亚市场高纯度电解铁销量及增长率（2020-2031）&amp;（吨）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东南亚市场高纯度电解铁收入及增长率（2020-2031）&amp;（百万美元）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印度市场高纯度电解铁销量及增长率（2020-2031）&amp;（吨）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印度市场高纯度电解铁收入及增长率（2020-2031）&amp;（百万美元）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2024年全球市场主要厂商高纯度电解铁销量市场份额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2024年全球市场主要厂商高纯度电解铁收入市场份额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2024年中国市场主要厂商高纯度电解铁销量市场份额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2024年中国市场主要厂商高纯度电解铁收入市场份额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2024年全球前五大生产商高纯度电解铁市场份额</w:t>
      </w:r>
      <w:r>
        <w:rPr>
          <w:rFonts w:hint="eastAsia"/>
        </w:rPr>
        <w:br/>
      </w:r>
      <w:r>
        <w:rPr>
          <w:rFonts w:hint="eastAsia"/>
        </w:rPr>
        <w:t>　　图 43： 2024年全球高纯度电解铁第一梯队、第二梯队和第三梯队厂商及市场份额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全球不同产品类型高纯度电解铁价格走势（2020-2031）&amp;（美元/吨）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全球不同应用高纯度电解铁价格走势（2020-2031）&amp;（美元/吨）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高纯度电解铁产业链</w:t>
      </w:r>
      <w:r>
        <w:rPr>
          <w:rFonts w:hint="eastAsia"/>
        </w:rPr>
        <w:br/>
      </w:r>
      <w:r>
        <w:rPr>
          <w:rFonts w:hint="eastAsia"/>
        </w:rPr>
        <w:t>　　图 47： 高纯度电解铁中国企业SWOT分析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6bbdb907d4ec6" w:history="1">
        <w:r>
          <w:rPr>
            <w:rStyle w:val="Hyperlink"/>
          </w:rPr>
          <w:t>全球与中国高纯度电解铁行业发展调研及行业前景分析报告（2025-2031年）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6bbdb907d4ec6" w:history="1">
        <w:r>
          <w:rPr>
            <w:rStyle w:val="Hyperlink"/>
          </w:rPr>
          <w:t>https://www.20087.com/6/38/GaoChunDuDianJieTieDeXianZhuangYuQianJing.html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de2df1ccb4ad3" w:history="1">
      <w:r>
        <w:rPr>
          <w:rStyle w:val="Hyperlink"/>
        </w:rPr>
        <w:t>全球与中国高纯度电解铁行业发展调研及行业前景分析报告（2025-2031年）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aoChunDuDianJieTieDeXianZhuangYuQianJing.html" TargetMode="External" Id="R3616bbdb907d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aoChunDuDianJieTieDeXianZhuangYuQianJing.html" TargetMode="External" Id="R19fde2df1ccb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2025-09-11T08:04:40Z</dcterms:created>
  <dcterms:modified xsi:type="dcterms:W3CDTF">2025-09-11T09:04:40Z</dcterms:modified>
  <dc:subject>全球与中国高纯度电解铁行业发展调研及行业前景分析报告（2025-2031年）</dc:subject>
  <dc:title>全球与中国高纯度电解铁行业发展调研及行业前景分析报告（2025-2031年）</dc:title>
  <cp:keywords>全球与中国高纯度电解铁行业发展调研及行业前景分析报告（2025-2031年）</cp:keywords>
  <dc:description>全球与中国高纯度电解铁行业发展调研及行业前景分析报告（2025-2031年）</dc:description>
</cp:coreProperties>
</file>