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49a23adf84b19" w:history="1">
              <w:r>
                <w:rPr>
                  <w:rStyle w:val="Hyperlink"/>
                </w:rPr>
                <w:t>2025-2031年中国双零铝箔行业发展调研与前景分析报告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49a23adf84b19" w:history="1">
              <w:r>
                <w:rPr>
                  <w:rStyle w:val="Hyperlink"/>
                </w:rPr>
                <w:t>2025-2031年中国双零铝箔行业发展调研与前景分析报告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49a23adf84b19" w:history="1">
                <w:r>
                  <w:rPr>
                    <w:rStyle w:val="Hyperlink"/>
                  </w:rPr>
                  <w:t>https://www.20087.com/7/08/ShuangLingLvBoFaZhanXianZhuangQianJing.html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零铝箔是一种厚度极薄的铝制材料，广泛应用于食品包装、医药及电子行业。近年来，随着材料科学的进步和制造工艺的优化，双零铝箔在强度、柔韧性和防潮性能方面有了显著改进。现代产品不仅提高了包装的安全性和保鲜效果，还增强了使用的便利性和经济性。然而，高昂的成本和技术复杂性是主要挑战。</w:t>
      </w:r>
      <w:r>
        <w:rPr>
          <w:rFonts w:hint="eastAsia"/>
        </w:rPr>
        <w:br/>
      </w:r>
      <w:r>
        <w:rPr>
          <w:rFonts w:hint="eastAsia"/>
        </w:rPr>
        <w:t>　　未来，双零铝箔的发展将更加注重高性能与多功能化。一方面，通过采用先进的轧制技术和表面处理方法，进一步提高铝箔的强度和耐久性；另一方面，结合市场需求，开发具备多种功能的产品，如具有抗菌、防紫外线特性的多功能双零铝箔，满足从基础款到高端定制的不同需求。此外，随着绿色包装概念的推进，研究如何减少生产过程中的能耗和废料产生，将是未来发展的一个重要方向。同时，探索双零铝箔与智能包装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649a23adf84b19" w:history="1">
        <w:r>
          <w:rPr>
            <w:rStyle w:val="Hyperlink"/>
          </w:rPr>
          <w:t>2025-2031年中国双零铝箔行业发展调研与前景分析报告</w:t>
        </w:r>
      </w:hyperlink>
      <w:r>
        <w:rPr>
          <w:rFonts w:hint="eastAsia"/>
        </w:rPr>
        <w:t>》依托国家统计局及双零铝箔相关协会的详实数据，全面解析了双零铝箔行业现状与市场需求，重点分析了双零铝箔市场规模、产业链结构及价格动态，并对双零铝箔细分市场进行了详细探讨。报告科学预测了双零铝箔市场前景与发展趋势，评估了品牌竞争格局、市场集中度及重点企业的市场表现。同时，通过SWOT分析揭示了双零铝箔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双零铝箔行业概述</w:t>
      </w:r>
      <w:r>
        <w:rPr>
          <w:rFonts w:hint="eastAsia"/>
        </w:rPr>
        <w:br/>
      </w:r>
      <w:r>
        <w:rPr>
          <w:rFonts w:hint="eastAsia"/>
        </w:rPr>
        <w:t>　　第一节 双零铝箔定义与分类</w:t>
      </w:r>
      <w:r>
        <w:rPr>
          <w:rFonts w:hint="eastAsia"/>
        </w:rPr>
        <w:br/>
      </w:r>
      <w:r>
        <w:rPr>
          <w:rFonts w:hint="eastAsia"/>
        </w:rPr>
        <w:t>　　第二节 双零铝箔应用领域</w:t>
      </w:r>
      <w:r>
        <w:rPr>
          <w:rFonts w:hint="eastAsia"/>
        </w:rPr>
        <w:br/>
      </w:r>
      <w:r>
        <w:rPr>
          <w:rFonts w:hint="eastAsia"/>
        </w:rPr>
        <w:t>　　第三节 双零铝箔行业经济指标分析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双零铝箔产业链及经营模式分析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三、双零铝箔销售模式及销售渠道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全球双零铝箔市场发展综述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2019-2024年全球双零铝箔市场规模与趋势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主要国家与地区双零铝箔市场分析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2025-2031年全球双零铝箔行业发展趋势与前景预测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中国双零铝箔行业市场分析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2024-2025年双零铝箔产能与投资动态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一、国内双零铝箔产能及利用情况</w:t>
      </w:r>
      <w:r>
        <w:rPr>
          <w:rFonts w:hint="eastAsia"/>
        </w:rPr>
        <w:br/>
      </w:r>
      <w:r>
        <w:rPr>
          <w:rFonts w:hint="eastAsia"/>
        </w:rPr>
        <w:t>　　　　二、双零铝箔产能扩张与投资动态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2025-2031年双零铝箔行业产量统计与趋势预测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一、2019-2024年双零铝箔行业产量数据统计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1、2019-2024年双零铝箔产量及增长趋势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2、2019-2024年双零铝箔细分产品产量及份额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二、影响双零铝箔产量的关键因素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三、2025-2031年双零铝箔产量预测</w:t>
      </w:r>
      <w:r>
        <w:rPr>
          <w:rFonts w:hint="eastAsia"/>
        </w:rPr>
        <w:br/>
      </w:r>
      <w:r>
        <w:rPr>
          <w:rFonts w:hint="eastAsia"/>
        </w:rPr>
        <w:t>　　第三节 2025-2031年双零铝箔市场需求与销售分析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一、2024-2025年双零铝箔行业需求现状</w:t>
      </w:r>
      <w:r>
        <w:rPr>
          <w:rFonts w:hint="eastAsia"/>
        </w:rPr>
        <w:br/>
      </w:r>
      <w:r>
        <w:rPr>
          <w:rFonts w:hint="eastAsia"/>
        </w:rPr>
        <w:t>　　　　二、双零铝箔客户群体与需求特点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三、2019-2024年双零铝箔行业销售规模分析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四、2025-2031年双零铝箔市场增长潜力与规模预测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中国双零铝箔细分市场与下游应用领域分析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双零铝箔细分市场分析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一、2024-2025年双零铝箔主要细分产品市场现状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双零铝箔下游应用与客户群体分析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一、2024-2025年双零铝箔各应用领域市场现状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2024-2025年双零铝箔行业技术发展现状及趋势分析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双零铝箔行业技术发展现状分析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国内外双零铝箔行业技术差异与原因</w:t>
      </w:r>
      <w:r>
        <w:rPr>
          <w:rFonts w:hint="eastAsia"/>
        </w:rPr>
        <w:br/>
      </w:r>
      <w:r>
        <w:rPr>
          <w:rFonts w:hint="eastAsia"/>
        </w:rPr>
        <w:t>　　第三节 双零铝箔行业技术发展方向、趋势预测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提升双零铝箔行业技术能力策略建议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双零铝箔价格机制与竞争策略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一、2019-2024年双零铝箔市场价格走势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双零铝箔定价策略与方法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2025-2031年双零铝箔价格竞争态势与趋势预测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中国双零铝箔行业重点区域市场研究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2024-2025年重点区域双零铝箔市场发展概况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二、2019-2024年双零铝箔市场需求规模情况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三、2025-2031年双零铝箔行业发展潜力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二、2019-2024年双零铝箔市场需求规模情况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三、2025-2031年双零铝箔行业发展潜力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二、2019-2024年双零铝箔市场需求规模情况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三、2025-2031年双零铝箔行业发展潜力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二、2019-2024年双零铝箔市场需求规模情况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三、2025-2031年双零铝箔行业发展潜力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二、2019-2024年双零铝箔市场需求规模情况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三、2025-2031年双零铝箔行业发展潜力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2019-2024年中国双零铝箔行业进出口情况分析</w:t>
      </w:r>
      <w:r>
        <w:rPr>
          <w:rFonts w:hint="eastAsia"/>
        </w:rPr>
        <w:br/>
      </w:r>
      <w:r>
        <w:rPr>
          <w:rFonts w:hint="eastAsia"/>
        </w:rPr>
        <w:t>　　第一节 双零铝箔行业进口情况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一、2019-2024年双零铝箔进口规模及增长情况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二、双零铝箔主要进口来源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双零铝箔行业出口情况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一、2019-2024年双零铝箔出口规模及增长情况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二、双零铝箔主要出口目的地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2019-2024年中国双零铝箔行业总体发展与财务状况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2019-2024年中国双零铝箔行业规模情况</w:t>
      </w:r>
      <w:r>
        <w:rPr>
          <w:rFonts w:hint="eastAsia"/>
        </w:rPr>
        <w:br/>
      </w:r>
      <w:r>
        <w:rPr>
          <w:rFonts w:hint="eastAsia"/>
        </w:rPr>
        <w:t>　　　　一、双零铝箔行业企业数量规模</w:t>
      </w:r>
      <w:r>
        <w:rPr>
          <w:rFonts w:hint="eastAsia"/>
        </w:rPr>
        <w:br/>
      </w:r>
      <w:r>
        <w:rPr>
          <w:rFonts w:hint="eastAsia"/>
        </w:rPr>
        <w:t>　　　　二、双零铝箔行业从业人员规模</w:t>
      </w:r>
      <w:r>
        <w:rPr>
          <w:rFonts w:hint="eastAsia"/>
        </w:rPr>
        <w:br/>
      </w:r>
      <w:r>
        <w:rPr>
          <w:rFonts w:hint="eastAsia"/>
        </w:rPr>
        <w:t>　　　　三、双零铝箔行业市场敏感性分析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2019-2024年中国双零铝箔行业财务能力分析</w:t>
      </w:r>
      <w:r>
        <w:rPr>
          <w:rFonts w:hint="eastAsia"/>
        </w:rPr>
        <w:br/>
      </w:r>
      <w:r>
        <w:rPr>
          <w:rFonts w:hint="eastAsia"/>
        </w:rPr>
        <w:t>　　　　一、双零铝箔行业盈利能力</w:t>
      </w:r>
      <w:r>
        <w:rPr>
          <w:rFonts w:hint="eastAsia"/>
        </w:rPr>
        <w:br/>
      </w:r>
      <w:r>
        <w:rPr>
          <w:rFonts w:hint="eastAsia"/>
        </w:rPr>
        <w:t>　　　　二、双零铝箔行业偿债能力</w:t>
      </w:r>
      <w:r>
        <w:rPr>
          <w:rFonts w:hint="eastAsia"/>
        </w:rPr>
        <w:br/>
      </w:r>
      <w:r>
        <w:rPr>
          <w:rFonts w:hint="eastAsia"/>
        </w:rPr>
        <w:t>　　　　三、双零铝箔行业营运能力</w:t>
      </w:r>
      <w:r>
        <w:rPr>
          <w:rFonts w:hint="eastAsia"/>
        </w:rPr>
        <w:br/>
      </w:r>
      <w:r>
        <w:rPr>
          <w:rFonts w:hint="eastAsia"/>
        </w:rPr>
        <w:t>　　　　四、双零铝箔行业发展能力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双零铝箔行业重点企业调研分析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二、企业双零铝箔业务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二、企业双零铝箔业务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二、企业双零铝箔业务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二、企业双零铝箔业务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二、企业双零铝箔业务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二、企业双零铝箔业务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中国双零铝箔行业竞争格局分析</w:t>
      </w:r>
      <w:r>
        <w:rPr>
          <w:rFonts w:hint="eastAsia"/>
        </w:rPr>
        <w:br/>
      </w:r>
      <w:r>
        <w:rPr>
          <w:rFonts w:hint="eastAsia"/>
        </w:rPr>
        <w:t>　　第一节 双零铝箔行业竞争格局总览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2024-2025年双零铝箔行业竞争力分析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2019-2024年双零铝箔行业企业并购活动分析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2024-2025年双零铝箔行业会展与招投标活动分析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一、双零铝箔行业会展活动及其市场影响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2025年中国双零铝箔企业发展企业发展策略与建议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双零铝箔销售模式与渠道策略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双零铝箔品牌与市场推广策略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双零铝箔研发投入与技术创新能力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双零铝箔合作联盟与资源整合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中国双零铝箔行业风险与对策</w:t>
      </w:r>
      <w:r>
        <w:rPr>
          <w:rFonts w:hint="eastAsia"/>
        </w:rPr>
        <w:br/>
      </w:r>
      <w:r>
        <w:rPr>
          <w:rFonts w:hint="eastAsia"/>
        </w:rPr>
        <w:t>　　第一节 双零铝箔行业SWOT分析</w:t>
      </w:r>
      <w:r>
        <w:rPr>
          <w:rFonts w:hint="eastAsia"/>
        </w:rPr>
        <w:br/>
      </w:r>
      <w:r>
        <w:rPr>
          <w:rFonts w:hint="eastAsia"/>
        </w:rPr>
        <w:t>　　　　一、双零铝箔行业优势</w:t>
      </w:r>
      <w:r>
        <w:rPr>
          <w:rFonts w:hint="eastAsia"/>
        </w:rPr>
        <w:br/>
      </w:r>
      <w:r>
        <w:rPr>
          <w:rFonts w:hint="eastAsia"/>
        </w:rPr>
        <w:t>　　　　二、双零铝箔行业劣势</w:t>
      </w:r>
      <w:r>
        <w:rPr>
          <w:rFonts w:hint="eastAsia"/>
        </w:rPr>
        <w:br/>
      </w:r>
      <w:r>
        <w:rPr>
          <w:rFonts w:hint="eastAsia"/>
        </w:rPr>
        <w:t>　　　　三、双零铝箔市场机会</w:t>
      </w:r>
      <w:r>
        <w:rPr>
          <w:rFonts w:hint="eastAsia"/>
        </w:rPr>
        <w:br/>
      </w:r>
      <w:r>
        <w:rPr>
          <w:rFonts w:hint="eastAsia"/>
        </w:rPr>
        <w:t>　　　　四、双零铝箔市场威胁</w:t>
      </w:r>
      <w:r>
        <w:rPr>
          <w:rFonts w:hint="eastAsia"/>
        </w:rPr>
        <w:br/>
      </w:r>
      <w:r>
        <w:rPr>
          <w:rFonts w:hint="eastAsia"/>
        </w:rPr>
        <w:t>　　第二节 双零铝箔行业风险及对策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2025-2031年中国双零铝箔行业前景与发展趋势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2024-2025年双零铝箔行业发展环境分析</w:t>
      </w:r>
      <w:r>
        <w:rPr>
          <w:rFonts w:hint="eastAsia"/>
        </w:rPr>
        <w:br/>
      </w:r>
      <w:r>
        <w:rPr>
          <w:rFonts w:hint="eastAsia"/>
        </w:rPr>
        <w:t>　　　　一、双零铝箔行业主管部门与监管体制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二、双零铝箔行业主要法律法规及政策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三、双零铝箔行业标准与质量监管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2025-2031年双零铝箔行业发展趋势与方向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2025-2031年双零铝箔行业发展潜力与机遇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双零铝箔行业研究结论与建议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中智林^：双零铝箔行业发展建议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双零铝箔行业历程</w:t>
      </w:r>
      <w:r>
        <w:rPr>
          <w:rFonts w:hint="eastAsia"/>
        </w:rPr>
        <w:br/>
      </w:r>
      <w:r>
        <w:rPr>
          <w:rFonts w:hint="eastAsia"/>
        </w:rPr>
        <w:t>　　图表 双零铝箔行业生命周期</w:t>
      </w:r>
      <w:r>
        <w:rPr>
          <w:rFonts w:hint="eastAsia"/>
        </w:rPr>
        <w:br/>
      </w:r>
      <w:r>
        <w:rPr>
          <w:rFonts w:hint="eastAsia"/>
        </w:rPr>
        <w:t>　　图表 双零铝箔行业产业链分析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2019-2024年中国双零铝箔行业市场规模及增长情况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2019-2024年双零铝箔行业市场容量分析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2019-2024年中国双零铝箔行业产能统计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2019-2024年中国双零铝箔行业产量及增长趋势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2019-2024年中国双零铝箔市场需求量及增速统计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2024年中国双零铝箔行业需求领域分布格局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2019-2024年中国双零铝箔行业销售收入分析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2019-2024年中国双零铝箔行业盈利情况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2019-2024年中国双零铝箔行业利润总额统计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2019-2024年中国双零铝箔进口数量分析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2019-2024年中国双零铝箔进口金额分析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2019-2024年中国双零铝箔出口数量分析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2019-2024年中国双零铝箔出口金额分析</w:t>
      </w:r>
      <w:r>
        <w:rPr>
          <w:rFonts w:hint="eastAsia"/>
        </w:rPr>
        <w:br/>
      </w:r>
      <w:r>
        <w:rPr>
          <w:rFonts w:hint="eastAsia"/>
        </w:rPr>
        <w:t>　　图表 2024年中国双零铝箔进口国家及地区分析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2024年中国双零铝箔出口国家及地区分析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2019-2024年中国双零铝箔行业企业数量情况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2019-2024年中国双零铝箔行业企业平均规模情况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**地区双零铝箔市场规模及增长情况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**地区双零铝箔行业市场需求情况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**地区双零铝箔市场规模及增长情况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**地区双零铝箔行业市场需求情况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**地区双零铝箔市场规模及增长情况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**地区双零铝箔行业市场需求情况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**地区双零铝箔市场规模及增长情况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**地区双零铝箔行业市场需求情况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双零铝箔重点企业（一）基本信息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双零铝箔重点企业（一）经营情况分析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双零铝箔重点企业（一）主要经济指标情况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双零铝箔重点企业（一）盈利能力情况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双零铝箔重点企业（一）偿债能力情况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双零铝箔重点企业（一）运营能力情况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双零铝箔重点企业（一）成长能力情况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双零铝箔重点企业（二）基本信息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双零铝箔重点企业（二）经营情况分析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双零铝箔重点企业（二）主要经济指标情况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双零铝箔重点企业（二）盈利能力情况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双零铝箔重点企业（二）偿债能力情况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双零铝箔重点企业（二）运营能力情况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双零铝箔重点企业（二）成长能力情况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双零铝箔重点企业（三）基本信息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双零铝箔重点企业（三）经营情况分析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双零铝箔重点企业（三）主要经济指标情况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双零铝箔重点企业（三）盈利能力情况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双零铝箔重点企业（三）偿债能力情况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双零铝箔重点企业（三）运营能力情况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双零铝箔重点企业（三）成长能力情况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2025-2031年中国双零铝箔行业产能预测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2025-2031年中国双零铝箔行业产量预测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2025-2031年中国双零铝箔市场需求量预测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2025-2031年中国双零铝箔行业供需平衡预测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2025-2031年中国双零铝箔行业市场容量预测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2025-2031年中国双零铝箔行业市场规模预测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2025-2031年中国双零铝箔市场前景分析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2025-2031年中国双零铝箔行业发展趋势预测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49a23adf84b19" w:history="1">
        <w:r>
          <w:rPr>
            <w:rStyle w:val="Hyperlink"/>
          </w:rPr>
          <w:t>2025-2031年中国双零铝箔行业发展调研与前景分析报告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49a23adf84b19" w:history="1">
        <w:r>
          <w:rPr>
            <w:rStyle w:val="Hyperlink"/>
          </w:rPr>
          <w:t>https://www.20087.com/7/08/ShuangLingLvBoFaZhanXianZhuangQianJing.html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热点：中铝铝箔有限公司、双零铝箔用途、铝箔图片、双零铝箔价格、复合铝箔纸、双零铝箔加工费、锡纸和铝箔纸哪个更安全、双零铝箔生产厂家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0a7fc985b4411" w:history="1">
      <w:r>
        <w:rPr>
          <w:rStyle w:val="Hyperlink"/>
        </w:rPr>
        <w:t>2025-2031年中国双零铝箔行业发展调研与前景分析报告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ShuangLingLvBoFaZhanXianZhuangQianJing.html" TargetMode="External" Id="Rc2649a23adf8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ShuangLingLvBoFaZhanXianZhuangQianJing.html" TargetMode="External" Id="R2f40a7fc985b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2025-04-27T01:06:05Z</dcterms:created>
  <dcterms:modified xsi:type="dcterms:W3CDTF">2025-04-27T02:06:05Z</dcterms:modified>
  <dc:subject>2025-2031年中国双零铝箔行业发展调研与前景分析报告</dc:subject>
  <dc:title>2025-2031年中国双零铝箔行业发展调研与前景分析报告</dc:title>
  <cp:keywords>2025-2031年中国双零铝箔行业发展调研与前景分析报告</cp:keywords>
  <dc:description>2025-2031年中国双零铝箔行业发展调研与前景分析报告</dc:description>
</cp:coreProperties>
</file>