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4b188de046ef" w:history="1">
              <w:r>
                <w:rPr>
                  <w:rStyle w:val="Hyperlink"/>
                </w:rPr>
                <w:t>2025-2031年中国铜管市场现状分析与发展趋势研究报告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4b188de046ef" w:history="1">
              <w:r>
                <w:rPr>
                  <w:rStyle w:val="Hyperlink"/>
                </w:rPr>
                <w:t>2025-2031年中国铜管市场现状分析与发展趋势研究报告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4b188de046ef" w:history="1">
                <w:r>
                  <w:rPr>
                    <w:rStyle w:val="Hyperlink"/>
                  </w:rPr>
                  <w:t>https://www.20087.com/7/88/TongGuanFaZhanQuShi.html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以其优良的导热性、耐腐蚀性和成型性，在制冷、空调系统、水暖工程和乐器制作等行业中占据重要地位。随着科技的发展，铜管的制造工艺得到优化，使其在保持性能的同时降低了生产成本。然而，铜价波动、替代材料的出现以及对环保材料的需求，构成了铜管行业发展的不确定性因素。</w:t>
      </w:r>
      <w:r>
        <w:rPr>
          <w:rFonts w:hint="eastAsia"/>
        </w:rPr>
        <w:br/>
      </w:r>
      <w:r>
        <w:rPr>
          <w:rFonts w:hint="eastAsia"/>
        </w:rPr>
        <w:t>　　未来，铜管行业将更加注重材料的可持续性和高性能。一方面，通过回收利用废铜，降低对原生铜矿的依赖，减少环境影响。另一方面，开发具有更高导热效率和更低能耗的铜管，满足高效能空调和制冷系统的需求。同时，随着新能源和可再生能源技术的发展，如太阳能热能转换系统，对高性能铜管的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4b188de046ef" w:history="1">
        <w:r>
          <w:rPr>
            <w:rStyle w:val="Hyperlink"/>
          </w:rPr>
          <w:t>2025-2031年中国铜管市场现状分析与发展趋势研究报告</w:t>
        </w:r>
      </w:hyperlink>
      <w:r>
        <w:rPr>
          <w:rFonts w:hint="eastAsia"/>
        </w:rPr>
        <w:t>》基于国家统计局及相关协会的详实数据，系统分析了铜管行业的市场规模、重点企业表现、产业链结构、竞争格局及价格动态。报告内容严谨、数据详实，结合丰富图表，全面呈现铜管行业现状与未来发展趋势。通过对铜管技术现状、SWOT分析及市场前景的解读，报告为铜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铜管行业界定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第二节 铜管行业特点分析</w:t>
      </w:r>
      <w:r>
        <w:rPr>
          <w:rFonts w:hint="eastAsia"/>
        </w:rPr>
        <w:br/>
      </w:r>
      <w:r>
        <w:rPr>
          <w:rFonts w:hint="eastAsia"/>
        </w:rPr>
        <w:t>　　第三节 铜管产业链分析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2024-2025年全球铜管行业发展概况</w:t>
      </w:r>
      <w:r>
        <w:rPr>
          <w:rFonts w:hint="eastAsia"/>
        </w:rPr>
        <w:br/>
      </w:r>
      <w:r>
        <w:rPr>
          <w:rFonts w:hint="eastAsia"/>
        </w:rPr>
        <w:t>　　第二节 全球铜管行业发展走势</w:t>
      </w:r>
      <w:r>
        <w:rPr>
          <w:rFonts w:hint="eastAsia"/>
        </w:rPr>
        <w:br/>
      </w:r>
      <w:r>
        <w:rPr>
          <w:rFonts w:hint="eastAsia"/>
        </w:rPr>
        <w:t>　　　　二、全球铜管行业市场分布情况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三、全球铜管行业发展趋势分析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2024-2025年中国铜管行业发展环境分析</w:t>
      </w:r>
      <w:r>
        <w:rPr>
          <w:rFonts w:hint="eastAsia"/>
        </w:rPr>
        <w:br/>
      </w:r>
      <w:r>
        <w:rPr>
          <w:rFonts w:hint="eastAsia"/>
        </w:rPr>
        <w:t>　　第一节 铜管行业经济环境分析</w:t>
      </w:r>
      <w:r>
        <w:rPr>
          <w:rFonts w:hint="eastAsia"/>
        </w:rPr>
        <w:br/>
      </w:r>
      <w:r>
        <w:rPr>
          <w:rFonts w:hint="eastAsia"/>
        </w:rPr>
        <w:t>　　第二节 铜管行业政策环境分析</w:t>
      </w:r>
      <w:r>
        <w:rPr>
          <w:rFonts w:hint="eastAsia"/>
        </w:rPr>
        <w:br/>
      </w:r>
      <w:r>
        <w:rPr>
          <w:rFonts w:hint="eastAsia"/>
        </w:rPr>
        <w:t>　　　　一、铜管行业政策影响分析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二、相关铜管行业标准分析</w:t>
      </w:r>
      <w:r>
        <w:rPr>
          <w:rFonts w:hint="eastAsia"/>
        </w:rPr>
        <w:br/>
      </w:r>
      <w:r>
        <w:rPr>
          <w:rFonts w:hint="eastAsia"/>
        </w:rPr>
        <w:t>　　第三节 铜管行业社会环境分析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2024-2025年中国铜管发展现状调研</w:t>
      </w:r>
      <w:r>
        <w:rPr>
          <w:rFonts w:hint="eastAsia"/>
        </w:rPr>
        <w:br/>
      </w:r>
      <w:r>
        <w:rPr>
          <w:rFonts w:hint="eastAsia"/>
        </w:rPr>
        <w:t>　　第一节 中国铜管市场现状分析</w:t>
      </w:r>
      <w:r>
        <w:rPr>
          <w:rFonts w:hint="eastAsia"/>
        </w:rPr>
        <w:br/>
      </w:r>
      <w:r>
        <w:rPr>
          <w:rFonts w:hint="eastAsia"/>
        </w:rPr>
        <w:t>　　第二节 中国铜管行业产量情况分析及预测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三、2019-2024年中国铜管产量统计</w:t>
      </w:r>
      <w:r>
        <w:rPr>
          <w:rFonts w:hint="eastAsia"/>
        </w:rPr>
        <w:br/>
      </w:r>
      <w:r>
        <w:rPr>
          <w:rFonts w:hint="eastAsia"/>
        </w:rPr>
        <w:t>　　　　二、铜管生产区域分布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三、2025-2031年中国铜管产量预测分析</w:t>
      </w:r>
      <w:r>
        <w:rPr>
          <w:rFonts w:hint="eastAsia"/>
        </w:rPr>
        <w:br/>
      </w:r>
      <w:r>
        <w:rPr>
          <w:rFonts w:hint="eastAsia"/>
        </w:rPr>
        <w:t>　　第三节 中国铜管市场需求分析及预测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铜管细分市场深度分析</w:t>
      </w:r>
      <w:r>
        <w:rPr>
          <w:rFonts w:hint="eastAsia"/>
        </w:rPr>
        <w:br/>
      </w:r>
      <w:r>
        <w:rPr>
          <w:rFonts w:hint="eastAsia"/>
        </w:rPr>
        <w:t>　　第一节 铜管细分市场（一）发展研究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铜管行业竞争格局分析</w:t>
      </w:r>
      <w:r>
        <w:rPr>
          <w:rFonts w:hint="eastAsia"/>
        </w:rPr>
        <w:br/>
      </w:r>
      <w:r>
        <w:rPr>
          <w:rFonts w:hint="eastAsia"/>
        </w:rPr>
        <w:t>　　第一节 铜管行业集中度分析</w:t>
      </w:r>
      <w:r>
        <w:rPr>
          <w:rFonts w:hint="eastAsia"/>
        </w:rPr>
        <w:br/>
      </w:r>
      <w:r>
        <w:rPr>
          <w:rFonts w:hint="eastAsia"/>
        </w:rPr>
        <w:t>　　　　一、铜管市场集中度分析</w:t>
      </w:r>
      <w:r>
        <w:rPr>
          <w:rFonts w:hint="eastAsia"/>
        </w:rPr>
        <w:br/>
      </w:r>
      <w:r>
        <w:rPr>
          <w:rFonts w:hint="eastAsia"/>
        </w:rPr>
        <w:t>　　　　二、铜管企业集中度分析</w:t>
      </w:r>
      <w:r>
        <w:rPr>
          <w:rFonts w:hint="eastAsia"/>
        </w:rPr>
        <w:br/>
      </w:r>
      <w:r>
        <w:rPr>
          <w:rFonts w:hint="eastAsia"/>
        </w:rPr>
        <w:t>　　　　三、铜管区域集中度分析</w:t>
      </w:r>
      <w:r>
        <w:rPr>
          <w:rFonts w:hint="eastAsia"/>
        </w:rPr>
        <w:br/>
      </w:r>
      <w:r>
        <w:rPr>
          <w:rFonts w:hint="eastAsia"/>
        </w:rPr>
        <w:t>　　第二节 铜管行业主要企业竞争力分析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一、2024-2025年铜管行业竞争分析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二、2024-2025年中外铜管产品竞争分析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三、2019-2024年我国铜管市场竞争分析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2025年铜管企业管理策略建议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对我国铜管品牌的战略思考</w:t>
      </w:r>
      <w:r>
        <w:rPr>
          <w:rFonts w:hint="eastAsia"/>
        </w:rPr>
        <w:br/>
      </w:r>
      <w:r>
        <w:rPr>
          <w:rFonts w:hint="eastAsia"/>
        </w:rPr>
        <w:t>　　　　一、铜管实施品牌战略的意义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三、我国铜管企业的品牌战略</w:t>
      </w:r>
      <w:r>
        <w:rPr>
          <w:rFonts w:hint="eastAsia"/>
        </w:rPr>
        <w:br/>
      </w:r>
      <w:r>
        <w:rPr>
          <w:rFonts w:hint="eastAsia"/>
        </w:rPr>
        <w:t>　　　　四、铜管品牌战略管理的策略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2025年中国铜管市场前景分析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2025-2031年中国铜管发展趋势预测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铜管行业研究结论</w:t>
      </w:r>
      <w:r>
        <w:rPr>
          <w:rFonts w:hint="eastAsia"/>
        </w:rPr>
        <w:br/>
      </w:r>
      <w:r>
        <w:rPr>
          <w:rFonts w:hint="eastAsia"/>
        </w:rPr>
        <w:t>　　第二节 铜管行业投资价值评估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(中.智.林)铜管行业投资建议</w:t>
      </w:r>
      <w:r>
        <w:rPr>
          <w:rFonts w:hint="eastAsia"/>
        </w:rPr>
        <w:br/>
      </w:r>
      <w:r>
        <w:rPr>
          <w:rFonts w:hint="eastAsia"/>
        </w:rPr>
        <w:t>　　　　一、铜管行业投资策略建议</w:t>
      </w:r>
      <w:r>
        <w:rPr>
          <w:rFonts w:hint="eastAsia"/>
        </w:rPr>
        <w:br/>
      </w:r>
      <w:r>
        <w:rPr>
          <w:rFonts w:hint="eastAsia"/>
        </w:rPr>
        <w:t>　　　　二、铜管行业投资方向建议</w:t>
      </w:r>
      <w:r>
        <w:rPr>
          <w:rFonts w:hint="eastAsia"/>
        </w:rPr>
        <w:br/>
      </w:r>
      <w:r>
        <w:rPr>
          <w:rFonts w:hint="eastAsia"/>
        </w:rPr>
        <w:t>　　　　三、铜管行业投资方式建议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铜管行业类别</w:t>
      </w:r>
      <w:r>
        <w:rPr>
          <w:rFonts w:hint="eastAsia"/>
        </w:rPr>
        <w:br/>
      </w:r>
      <w:r>
        <w:rPr>
          <w:rFonts w:hint="eastAsia"/>
        </w:rPr>
        <w:t>　　图表 铜管行业产业链调研</w:t>
      </w:r>
      <w:r>
        <w:rPr>
          <w:rFonts w:hint="eastAsia"/>
        </w:rPr>
        <w:br/>
      </w:r>
      <w:r>
        <w:rPr>
          <w:rFonts w:hint="eastAsia"/>
        </w:rPr>
        <w:t>　　图表 铜管行业现状</w:t>
      </w:r>
      <w:r>
        <w:rPr>
          <w:rFonts w:hint="eastAsia"/>
        </w:rPr>
        <w:br/>
      </w:r>
      <w:r>
        <w:rPr>
          <w:rFonts w:hint="eastAsia"/>
        </w:rPr>
        <w:t>　　图表 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2019-2024年中国铜管行业产量统计</w:t>
      </w:r>
      <w:r>
        <w:rPr>
          <w:rFonts w:hint="eastAsia"/>
        </w:rPr>
        <w:br/>
      </w:r>
      <w:r>
        <w:rPr>
          <w:rFonts w:hint="eastAsia"/>
        </w:rPr>
        <w:t>　　图表 铜管行业动态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2019-2024年中国铜管市场需求量</w:t>
      </w:r>
      <w:r>
        <w:rPr>
          <w:rFonts w:hint="eastAsia"/>
        </w:rPr>
        <w:br/>
      </w:r>
      <w:r>
        <w:rPr>
          <w:rFonts w:hint="eastAsia"/>
        </w:rPr>
        <w:t>　　图表 2024年中国铜管行业需求区域调研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2019-2024年中国铜管行情</w:t>
      </w:r>
      <w:r>
        <w:rPr>
          <w:rFonts w:hint="eastAsia"/>
        </w:rPr>
        <w:br/>
      </w:r>
      <w:r>
        <w:rPr>
          <w:rFonts w:hint="eastAsia"/>
        </w:rPr>
        <w:t>　　图表 2019-2024年中国铜管价格走势图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铜管行业竞争对手分析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2025-2031年中国铜管行业市场规模预测</w:t>
      </w:r>
      <w:r>
        <w:rPr>
          <w:rFonts w:hint="eastAsia"/>
        </w:rPr>
        <w:br/>
      </w:r>
      <w:r>
        <w:rPr>
          <w:rFonts w:hint="eastAsia"/>
        </w:rPr>
        <w:t>　　图表 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2025-2031年中国铜管市场前景</w:t>
      </w:r>
      <w:r>
        <w:rPr>
          <w:rFonts w:hint="eastAsia"/>
        </w:rPr>
        <w:br/>
      </w:r>
      <w:r>
        <w:rPr>
          <w:rFonts w:hint="eastAsia"/>
        </w:rPr>
        <w:t>　　图表 2025-2031年中国铜管行业风险分析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4b188de046ef" w:history="1">
        <w:r>
          <w:rPr>
            <w:rStyle w:val="Hyperlink"/>
          </w:rPr>
          <w:t>2025-2031年中国铜管市场现状分析与发展趋势研究报告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4b188de046ef" w:history="1">
        <w:r>
          <w:rPr>
            <w:rStyle w:val="Hyperlink"/>
          </w:rPr>
          <w:t>https://www.20087.com/7/88/TongGuanFaZhanQuShi.html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1a95c6904eb5" w:history="1">
      <w:r>
        <w:rPr>
          <w:rStyle w:val="Hyperlink"/>
        </w:rPr>
        <w:t>2025-2031年中国铜管市场现状分析与发展趋势研究报告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ongGuanFaZhanQuShi.html" TargetMode="External" Id="R3c064b188de0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ongGuanFaZhanQuShi.html" TargetMode="External" Id="Rd3d41a95c690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2024-09-30T07:54:00Z</dcterms:created>
  <dcterms:modified xsi:type="dcterms:W3CDTF">2024-09-30T08:54:00Z</dcterms:modified>
  <dc:subject>2025-2031年中国铜管市场现状分析与发展趋势研究报告</dc:subject>
  <dc:title>2025-2031年中国铜管市场现状分析与发展趋势研究报告</dc:title>
  <cp:keywords>2025-2031年中国铜管市场现状分析与发展趋势研究报告</cp:keywords>
  <dc:description>2025-2031年中国铜管市场现状分析与发展趋势研究报告</dc:description>
</cp:coreProperties>
</file>