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db662d6544147" w:history="1">
              <w:r>
                <w:rPr>
                  <w:rStyle w:val="Hyperlink"/>
                </w:rPr>
                <w:t>2026-2032年全球与中国乙烯-马来酸酐共聚物行业现状调研及前景趋势分析报告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db662d6544147" w:history="1">
              <w:r>
                <w:rPr>
                  <w:rStyle w:val="Hyperlink"/>
                </w:rPr>
                <w:t>2026-2032年全球与中国乙烯-马来酸酐共聚物行业现状调研及前景趋势分析报告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db662d6544147" w:history="1">
                <w:r>
                  <w:rPr>
                    <w:rStyle w:val="Hyperlink"/>
                  </w:rPr>
                  <w:t>https://www.20087.com/7/58/YiXi-MaLaiSuanGanGongJuWuHangYeFaZhanQuShi.html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-马来酸酐共聚物（EMA）是一种由乙烯与马来酸酐单体共聚而成的功能性高分子材料，凭借优异的粘附性、阻隔性能及化学反应活性，广泛应用于胶粘剂、涂料、包装薄膜及复合材料等领域。随着全球对化学品安全与环境保护的监管日益严苛，乙烯-马来酸酐共聚物行业正加速向低挥发性有机化合物（VOC）排放与生物基可持续方向转型。依托先进的聚合工艺乙烯-马来酸酐共聚物企业能够精准调控共聚物的分子量与酸酐含量，使其在保持卓越机械性能的同时，满足欧盟REACH法规与美国TSCA等严苛的化学品安全标准。特别是在汽车轻量化与食品保鲜包装领域，具备轻质高强与优异气体阻隔特性的乙烯-马来酸酐共聚物，已成为提升终端产品性能与延长保质期的关键助剂。</w:t>
      </w:r>
      <w:r>
        <w:rPr>
          <w:rFonts w:hint="eastAsia"/>
        </w:rPr>
        <w:br/>
      </w:r>
      <w:r>
        <w:rPr>
          <w:rFonts w:hint="eastAsia"/>
        </w:rPr>
        <w:t>　　未来，乙烯-马来酸酐共聚物产业将加速向生物基原料替代、全生命周期碳足迹管理与定制化高性能改性转型。市场调研网指出，为了摆脱对化石资源的依赖，利用生物甘油、糖类或植物油等可再生资源合成生物基乙烯-马来酸酐共聚物，将成为行业应对碳关税壁垒与实现绿色制造的核心路径。在技术创新层面，通过纳米复合改性与接枝共聚技术，开发具备超高阻隔性、耐热性及特殊粘接功能的改性产品，将满足新能源汽车电池包封装、电子封装材料等新兴领域对材料性能的极致要求。此外，随着循环经济理念的深入，建立从原料采购、生产制造到废弃回收的全生命周期环境影响评估体系，将成为乙烯-马来酸酐共聚物企业提升品牌竞争力与合规性的必然选择，推动特种聚合物行业向低碳化、功能化与生态友好的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bdb662d6544147" w:history="1">
        <w:r>
          <w:rPr>
            <w:rStyle w:val="Hyperlink"/>
          </w:rPr>
          <w:t>2026-2032年全球与中国乙烯-马来酸酐共聚物行业现状调研及前景趋势分析报告</w:t>
        </w:r>
      </w:hyperlink>
      <w:r>
        <w:rPr>
          <w:rFonts w:hint="eastAsia"/>
        </w:rPr>
        <w:t>》，2025年乙烯-马来酸酐共聚物行业市场规模达 亿元，预计2032年市场规模将达 亿元，期间年均复合增长率（CAGR）达 %。报告基于统计局、相关行业协会及科研机构的详实数据，系统分析了乙烯-马来酸酐共聚物市场的规模现状、需求特征及价格走势。报告客观评估了乙烯-马来酸酐共聚物行业技术水平及未来发展方向，对市场前景做出科学预测，并重点分析了乙烯-马来酸酐共聚物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乙烯-马来酸酐共聚物（EMA）行业概述</w:t>
      </w:r>
      <w:r>
        <w:rPr>
          <w:rFonts w:hint="eastAsia"/>
        </w:rPr>
        <w:br/>
      </w:r>
      <w:r>
        <w:rPr>
          <w:rFonts w:hint="eastAsia"/>
        </w:rPr>
        <w:t>　　第一节 乙烯-马来酸酐共聚物（EMA）定义</w:t>
      </w:r>
      <w:r>
        <w:rPr>
          <w:rFonts w:hint="eastAsia"/>
        </w:rPr>
        <w:br/>
      </w:r>
      <w:r>
        <w:rPr>
          <w:rFonts w:hint="eastAsia"/>
        </w:rPr>
        <w:t>　　第二节 乙烯-马来酸酐共聚物（EMA）行业发展历程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全球乙烯-马来酸酐共聚物（EMA）市场发展概况</w:t>
      </w:r>
      <w:r>
        <w:rPr>
          <w:rFonts w:hint="eastAsia"/>
        </w:rPr>
        <w:br/>
      </w:r>
      <w:r>
        <w:rPr>
          <w:rFonts w:hint="eastAsia"/>
        </w:rPr>
        <w:t>　　第一节 全球乙烯-马来酸酐共聚物（EMA）市场分析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2026年中国乙烯-马来酸酐共聚物（EMA）环境分析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中国乙烯-马来酸酐共聚物（EMA）技术发展分析</w:t>
      </w:r>
      <w:r>
        <w:rPr>
          <w:rFonts w:hint="eastAsia"/>
        </w:rPr>
        <w:br/>
      </w:r>
      <w:r>
        <w:rPr>
          <w:rFonts w:hint="eastAsia"/>
        </w:rPr>
        <w:t>　　第一节 当前中国乙烯-马来酸酐共聚物（EMA）技术发展现况分析</w:t>
      </w:r>
      <w:r>
        <w:rPr>
          <w:rFonts w:hint="eastAsia"/>
        </w:rPr>
        <w:br/>
      </w:r>
      <w:r>
        <w:rPr>
          <w:rFonts w:hint="eastAsia"/>
        </w:rPr>
        <w:t>　　第二节 中国乙烯-马来酸酐共聚物（EMA）技术成熟度分析</w:t>
      </w:r>
      <w:r>
        <w:rPr>
          <w:rFonts w:hint="eastAsia"/>
        </w:rPr>
        <w:br/>
      </w:r>
      <w:r>
        <w:rPr>
          <w:rFonts w:hint="eastAsia"/>
        </w:rPr>
        <w:t>　　第三节 中、外乙烯-马来酸酐共聚物（EMA）技术差距及其主要因素分析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提高中国乙烯-马来酸酐共聚物（EMA）技术的策略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中国乙烯-马来酸酐共聚物（EMA）市场特性分析</w:t>
      </w:r>
      <w:r>
        <w:rPr>
          <w:rFonts w:hint="eastAsia"/>
        </w:rPr>
        <w:br/>
      </w:r>
      <w:r>
        <w:rPr>
          <w:rFonts w:hint="eastAsia"/>
        </w:rPr>
        <w:t>　　第一节 集中度乙烯-马来酸酐共聚物（EMA）及预测</w:t>
      </w:r>
      <w:r>
        <w:rPr>
          <w:rFonts w:hint="eastAsia"/>
        </w:rPr>
        <w:br/>
      </w:r>
      <w:r>
        <w:rPr>
          <w:rFonts w:hint="eastAsia"/>
        </w:rPr>
        <w:t>　　第二节 SWOT 乙烯-马来酸酐共聚物（EMA）及预测</w:t>
      </w:r>
      <w:r>
        <w:rPr>
          <w:rFonts w:hint="eastAsia"/>
        </w:rPr>
        <w:br/>
      </w:r>
      <w:r>
        <w:rPr>
          <w:rFonts w:hint="eastAsia"/>
        </w:rPr>
        <w:t>　　　　一、乙烯-马来酸酐共聚物优势（EMA）</w:t>
      </w:r>
      <w:r>
        <w:rPr>
          <w:rFonts w:hint="eastAsia"/>
        </w:rPr>
        <w:br/>
      </w:r>
      <w:r>
        <w:rPr>
          <w:rFonts w:hint="eastAsia"/>
        </w:rPr>
        <w:t>　　　　二、乙烯-马来酸酐共聚物劣势（EMA）</w:t>
      </w:r>
      <w:r>
        <w:rPr>
          <w:rFonts w:hint="eastAsia"/>
        </w:rPr>
        <w:br/>
      </w:r>
      <w:r>
        <w:rPr>
          <w:rFonts w:hint="eastAsia"/>
        </w:rPr>
        <w:t>　　　　三、乙烯-马来酸酐共聚物机会（EMA）</w:t>
      </w:r>
      <w:r>
        <w:rPr>
          <w:rFonts w:hint="eastAsia"/>
        </w:rPr>
        <w:br/>
      </w:r>
      <w:r>
        <w:rPr>
          <w:rFonts w:hint="eastAsia"/>
        </w:rPr>
        <w:t>　　　　四、乙烯-马来酸酐共聚物风险（EMA）</w:t>
      </w:r>
      <w:r>
        <w:rPr>
          <w:rFonts w:hint="eastAsia"/>
        </w:rPr>
        <w:br/>
      </w:r>
      <w:r>
        <w:rPr>
          <w:rFonts w:hint="eastAsia"/>
        </w:rPr>
        <w:t>　　第三节 进入退出状况乙烯-马来酸酐共聚物（EMA）及预测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2020-2025年中国乙烯-马来酸酐共聚物（EMA）市场需求与价格统计</w:t>
      </w:r>
      <w:r>
        <w:rPr>
          <w:rFonts w:hint="eastAsia"/>
        </w:rPr>
        <w:br/>
      </w:r>
      <w:r>
        <w:rPr>
          <w:rFonts w:hint="eastAsia"/>
        </w:rPr>
        <w:t>　　第一节 2020-2025年中国乙烯-马来酸酐共聚物（EMA）市场概述与规模</w:t>
      </w:r>
      <w:r>
        <w:rPr>
          <w:rFonts w:hint="eastAsia"/>
        </w:rPr>
        <w:br/>
      </w:r>
      <w:r>
        <w:rPr>
          <w:rFonts w:hint="eastAsia"/>
        </w:rPr>
        <w:t>　　第二节 2020-2025年中国乙烯-马来酸酐共聚物（EMA）需求量统计</w:t>
      </w:r>
      <w:r>
        <w:rPr>
          <w:rFonts w:hint="eastAsia"/>
        </w:rPr>
        <w:br/>
      </w:r>
      <w:r>
        <w:rPr>
          <w:rFonts w:hint="eastAsia"/>
        </w:rPr>
        <w:t>　　　　一、2025-2026年中国乙烯-马来酸酐共聚物（EMA）各领域需求占比</w:t>
      </w:r>
      <w:r>
        <w:rPr>
          <w:rFonts w:hint="eastAsia"/>
        </w:rPr>
        <w:br/>
      </w:r>
      <w:r>
        <w:rPr>
          <w:rFonts w:hint="eastAsia"/>
        </w:rPr>
        <w:t>　　　　二、2020-2025年中国乙烯-马来酸酐共聚物（EMA）需求量</w:t>
      </w:r>
      <w:r>
        <w:rPr>
          <w:rFonts w:hint="eastAsia"/>
        </w:rPr>
        <w:br/>
      </w:r>
      <w:r>
        <w:rPr>
          <w:rFonts w:hint="eastAsia"/>
        </w:rPr>
        <w:t>　　第三节 2020-2025年中国乙烯-马来酸酐共聚物（EMA）市场价格及预测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一、2020-2025年中国乙烯-马来酸酐共聚物（EMA）市场价格</w:t>
      </w:r>
      <w:r>
        <w:rPr>
          <w:rFonts w:hint="eastAsia"/>
        </w:rPr>
        <w:br/>
      </w:r>
      <w:r>
        <w:rPr>
          <w:rFonts w:hint="eastAsia"/>
        </w:rPr>
        <w:t>　　　　二、影响乙烯-马来酸酐共聚物（EMA）价格因素分析</w:t>
      </w:r>
      <w:r>
        <w:rPr>
          <w:rFonts w:hint="eastAsia"/>
        </w:rPr>
        <w:br/>
      </w:r>
      <w:r>
        <w:rPr>
          <w:rFonts w:hint="eastAsia"/>
        </w:rPr>
        <w:t>　　　　三、2026-2032年中国乙烯-马来酸酐共聚物（EMA）价格走势预测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2020-2025年中国乙烯-马来酸酐共聚物（EMA）进口分析</w:t>
      </w:r>
      <w:r>
        <w:rPr>
          <w:rFonts w:hint="eastAsia"/>
        </w:rPr>
        <w:br/>
      </w:r>
      <w:r>
        <w:rPr>
          <w:rFonts w:hint="eastAsia"/>
        </w:rPr>
        <w:t>　　第一节 2025-2026年中国乙烯-马来酸酐共聚物（EMA）进口特点</w:t>
      </w:r>
      <w:r>
        <w:rPr>
          <w:rFonts w:hint="eastAsia"/>
        </w:rPr>
        <w:br/>
      </w:r>
      <w:r>
        <w:rPr>
          <w:rFonts w:hint="eastAsia"/>
        </w:rPr>
        <w:t>　　第二节 2020-2025年中国乙烯-马来酸酐共聚物（EMA）进口分析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2020-2025年乙烯-马来酸酐共聚物（EMA）重点企业及竞争格局</w:t>
      </w:r>
      <w:r>
        <w:rPr>
          <w:rFonts w:hint="eastAsia"/>
        </w:rPr>
        <w:br/>
      </w:r>
      <w:r>
        <w:rPr>
          <w:rFonts w:hint="eastAsia"/>
        </w:rPr>
        <w:t>　　第一节 美国杜邦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三、2020-2025年企业乙烯-马来酸酐共聚物（EMA）销量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陶氏化学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三、2020-2025年企业乙烯-马来酸酐共聚物（EMA）销量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埃克森美孚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三、2020-2025年企业乙烯-马来酸酐共聚物（EMA）销量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江苏瑞恒新材料科技有限公司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二、企业乙烯-马来酸酐共聚物（EMA）项目进展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2026-2032年中国乙烯-马来酸酐共聚物（EMA）市场投资环境与建议</w:t>
      </w:r>
      <w:r>
        <w:rPr>
          <w:rFonts w:hint="eastAsia"/>
        </w:rPr>
        <w:br/>
      </w:r>
      <w:r>
        <w:rPr>
          <w:rFonts w:hint="eastAsia"/>
        </w:rPr>
        <w:t>　　第一节 2026-2032年中国乙烯-马来酸酐共聚物（EMA）投资环境分析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2026-2032年中国乙烯-马来酸酐共聚物（EMA）投资进入壁垒分析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2026-2032年中国乙烯-马来酸酐共聚物（EMA）投资建议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中国乙烯-马来酸酐共聚物（EMA）未来发展预测及投资前景分析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未来乙烯-马来酸酐共聚物（EMA）行业发展趋势分析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一、未来乙烯-马来酸酐共聚物（EMA）行业发展分析</w:t>
      </w:r>
      <w:r>
        <w:rPr>
          <w:rFonts w:hint="eastAsia"/>
        </w:rPr>
        <w:br/>
      </w:r>
      <w:r>
        <w:rPr>
          <w:rFonts w:hint="eastAsia"/>
        </w:rPr>
        <w:t>　　　　二、未来乙烯-马来酸酐共聚物（EMA）行业技术开发方向</w:t>
      </w:r>
      <w:r>
        <w:rPr>
          <w:rFonts w:hint="eastAsia"/>
        </w:rPr>
        <w:br/>
      </w:r>
      <w:r>
        <w:rPr>
          <w:rFonts w:hint="eastAsia"/>
        </w:rPr>
        <w:t>　　第二节 乙烯-马来酸酐共聚物（EMA）行业相关趋势预测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业内专家对2026-2032年中国乙烯-马来酸酐共聚物（EMA）投资的建议及观点</w:t>
      </w:r>
      <w:r>
        <w:rPr>
          <w:rFonts w:hint="eastAsia"/>
        </w:rPr>
        <w:br/>
      </w:r>
      <w:r>
        <w:rPr>
          <w:rFonts w:hint="eastAsia"/>
        </w:rPr>
        <w:t>　　第一节 2026-2032年中国乙烯-马来酸酐共聚物（EMA）市场投资机遇</w:t>
      </w:r>
      <w:r>
        <w:rPr>
          <w:rFonts w:hint="eastAsia"/>
        </w:rPr>
        <w:br/>
      </w:r>
      <w:r>
        <w:rPr>
          <w:rFonts w:hint="eastAsia"/>
        </w:rPr>
        <w:t>　　第二节 2026-2032年中国乙烯-马来酸酐共聚物（EMA）投资风险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2026-2032年中国乙烯-马来酸酐共聚物（EMA）行业应对策略</w:t>
      </w:r>
      <w:r>
        <w:rPr>
          <w:rFonts w:hint="eastAsia"/>
        </w:rPr>
        <w:br/>
      </w:r>
      <w:r>
        <w:rPr>
          <w:rFonts w:hint="eastAsia"/>
        </w:rPr>
        <w:t>　　第四节 [中^智^林^]2026-2032年中国乙烯-马来酸酐共聚物（EMA）市场重点客户战略实施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乙烯-马来酸酐共聚物行业历程</w:t>
      </w:r>
      <w:r>
        <w:rPr>
          <w:rFonts w:hint="eastAsia"/>
        </w:rPr>
        <w:br/>
      </w:r>
      <w:r>
        <w:rPr>
          <w:rFonts w:hint="eastAsia"/>
        </w:rPr>
        <w:t>　　图表 乙烯-马来酸酐共聚物行业生命周期</w:t>
      </w:r>
      <w:r>
        <w:rPr>
          <w:rFonts w:hint="eastAsia"/>
        </w:rPr>
        <w:br/>
      </w:r>
      <w:r>
        <w:rPr>
          <w:rFonts w:hint="eastAsia"/>
        </w:rPr>
        <w:t>　　图表 乙烯-马来酸酐共聚物行业产业链分析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2020-2025年中国乙烯-马来酸酐共聚物行业市场规模及增长情况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2020-2025年乙烯-马来酸酐共聚物行业市场容量分析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2020-2025年中国乙烯-马来酸酐共聚物行业产能统计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2020-2025年中国乙烯-马来酸酐共聚物行业产量及增长趋势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2020-2025年中国乙烯-马来酸酐共聚物市场需求量及增速统计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2025年中国乙烯-马来酸酐共聚物行业需求领域分布格局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2020-2025年中国乙烯-马来酸酐共聚物行业销售收入分析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2020-2025年中国乙烯-马来酸酐共聚物行业盈利情况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2020-2025年中国乙烯-马来酸酐共聚物行业利润总额统计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2020-2025年中国乙烯-马来酸酐共聚物进口数量分析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2020-2025年中国乙烯-马来酸酐共聚物进口金额分析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2020-2025年中国乙烯-马来酸酐共聚物出口数量分析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2020-2025年中国乙烯-马来酸酐共聚物出口金额分析</w:t>
      </w:r>
      <w:r>
        <w:rPr>
          <w:rFonts w:hint="eastAsia"/>
        </w:rPr>
        <w:br/>
      </w:r>
      <w:r>
        <w:rPr>
          <w:rFonts w:hint="eastAsia"/>
        </w:rPr>
        <w:t>　　图表 2025年中国乙烯-马来酸酐共聚物进口国家及地区分析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2025年中国乙烯-马来酸酐共聚物出口国家及地区分析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2020-2025年中国乙烯-马来酸酐共聚物行业企业数量情况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2020-2025年中国乙烯-马来酸酐共聚物行业企业平均规模情况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**地区乙烯-马来酸酐共聚物市场规模及增长情况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**地区乙烯-马来酸酐共聚物行业市场需求情况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**地区乙烯-马来酸酐共聚物市场规模及增长情况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**地区乙烯-马来酸酐共聚物行业市场需求情况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**地区乙烯-马来酸酐共聚物市场规模及增长情况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**地区乙烯-马来酸酐共聚物行业市场需求情况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**地区乙烯-马来酸酐共聚物市场规模及增长情况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**地区乙烯-马来酸酐共聚物行业市场需求情况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乙烯-马来酸酐共聚物重点企业（一）基本信息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乙烯-马来酸酐共聚物重点企业（一）经营情况分析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乙烯-马来酸酐共聚物重点企业（一）主要经济指标情况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乙烯-马来酸酐共聚物重点企业（一）盈利能力情况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乙烯-马来酸酐共聚物重点企业（一）偿债能力情况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乙烯-马来酸酐共聚物重点企业（一）运营能力情况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乙烯-马来酸酐共聚物重点企业（一）成长能力情况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乙烯-马来酸酐共聚物重点企业（二）基本信息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乙烯-马来酸酐共聚物重点企业（二）经营情况分析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乙烯-马来酸酐共聚物重点企业（二）主要经济指标情况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乙烯-马来酸酐共聚物重点企业（二）盈利能力情况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乙烯-马来酸酐共聚物重点企业（二）偿债能力情况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乙烯-马来酸酐共聚物重点企业（二）运营能力情况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乙烯-马来酸酐共聚物重点企业（二）成长能力情况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乙烯-马来酸酐共聚物重点企业（三）基本信息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乙烯-马来酸酐共聚物重点企业（三）经营情况分析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乙烯-马来酸酐共聚物重点企业（三）主要经济指标情况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乙烯-马来酸酐共聚物重点企业（三）盈利能力情况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乙烯-马来酸酐共聚物重点企业（三）偿债能力情况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乙烯-马来酸酐共聚物重点企业（三）运营能力情况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乙烯-马来酸酐共聚物重点企业（三）成长能力情况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2026-2032年中国乙烯-马来酸酐共聚物行业产能预测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2026-2032年中国乙烯-马来酸酐共聚物行业产量预测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2026-2032年中国乙烯-马来酸酐共聚物市场需求量预测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2026-2032年中国乙烯-马来酸酐共聚物行业供需平衡预测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2026-2032年中国乙烯-马来酸酐共聚物行业市场容量预测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2026-2032年中国乙烯-马来酸酐共聚物行业市场规模预测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2026-2032年中国乙烯-马来酸酐共聚物市场前景分析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2026-2032年中国乙烯-马来酸酐共聚物行业发展趋势预测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db662d6544147" w:history="1">
        <w:r>
          <w:rPr>
            <w:rStyle w:val="Hyperlink"/>
          </w:rPr>
          <w:t>2026-2032年全球与中国乙烯-马来酸酐共聚物行业现状调研及前景趋势分析报告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db662d6544147" w:history="1">
        <w:r>
          <w:rPr>
            <w:rStyle w:val="Hyperlink"/>
          </w:rPr>
          <w:t>https://www.20087.com/7/58/YiXi-MaLaiSuanGanGongJuWuHangYeFaZhanQuShi.html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16d9de2b8476c" w:history="1">
      <w:r>
        <w:rPr>
          <w:rStyle w:val="Hyperlink"/>
        </w:rPr>
        <w:t>2026-2032年全球与中国乙烯-马来酸酐共聚物行业现状调研及前景趋势分析报告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YiXi-MaLaiSuanGanGongJuWuHangYeFaZhanQuShi.html" TargetMode="External" Id="R17bdb662d654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YiXi-MaLaiSuanGanGongJuWuHangYeFaZhanQuShi.html" TargetMode="External" Id="R40b16d9de2b8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2026-05-06T02:39:15Z</dcterms:created>
  <dcterms:modified xsi:type="dcterms:W3CDTF">2026-05-06T03:39:15Z</dcterms:modified>
  <dc:subject>2026-2032年全球与中国乙烯-马来酸酐共聚物行业现状调研及前景趋势分析报告</dc:subject>
  <dc:title>2026-2032年全球与中国乙烯-马来酸酐共聚物行业现状调研及前景趋势分析报告</dc:title>
  <cp:keywords>2026-2032年全球与中国乙烯-马来酸酐共聚物行业现状调研及前景趋势分析报告</cp:keywords>
  <dc:description>2026-2032年全球与中国乙烯-马来酸酐共聚物行业现状调研及前景趋势分析报告</dc:description>
</cp:coreProperties>
</file>