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fe52a720f4d7e" w:history="1">
              <w:r>
                <w:rPr>
                  <w:rStyle w:val="Hyperlink"/>
                </w:rPr>
                <w:t>中国布西拉明行业研究与趋势预测报告（2023-2029年）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fe52a720f4d7e" w:history="1">
              <w:r>
                <w:rPr>
                  <w:rStyle w:val="Hyperlink"/>
                </w:rPr>
                <w:t>中国布西拉明行业研究与趋势预测报告（2023-2029年）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fe52a720f4d7e" w:history="1">
                <w:r>
                  <w:rPr>
                    <w:rStyle w:val="Hyperlink"/>
                  </w:rPr>
                  <w:t>https://www.20087.com/7/58/BuXiLaMingFaZhanQuShiFenXi.html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西拉明是一种用于治疗风湿性关节炎等疾病的药物。近年来，随着医药技术的进步和临床应用的深入研究，布西拉明的疗效和安全性得到了进一步验证。同时，药物的剂型也在不断创新，以提高患者的依从性和治疗效果。尽管布西拉明在一些国家和地区仍然是治疗风湿性疾病的重要选择，但在全球范围内，其他更先进、副作用更少的药物也在逐渐取代它的位置。</w:t>
      </w:r>
      <w:r>
        <w:rPr>
          <w:rFonts w:hint="eastAsia"/>
        </w:rPr>
        <w:br/>
      </w:r>
      <w:r>
        <w:rPr>
          <w:rFonts w:hint="eastAsia"/>
        </w:rPr>
        <w:t>　　未来，布西拉明的发展将更加注重临床应用研究和安全性评估。一方面，随着药物相互作用和个体差异性的研究深入，布西拉明的用药指导将更加精细化，以减少不良反应的发生。另一方面，随着新药的研发和上市，布西拉明可能更多地用于二线治疗或特定患者群体，以发挥其优势。此外，针对布西拉明的剂型创新和配方优化也将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fe52a720f4d7e" w:history="1">
        <w:r>
          <w:rPr>
            <w:rStyle w:val="Hyperlink"/>
          </w:rPr>
          <w:t>中国布西拉明行业研究与趋势预测报告（2023-2029年）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布西拉明行业的发展现状、市场规模、供需动态及进出口情况。报告详细解读了布西拉明产业链上下游、重点区域市场、竞争格局及领先企业的表现，同时评估了布西拉明行业风险与投资机会。通过对布西拉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布西拉明行业界定及应用</w:t>
      </w:r>
      <w:r>
        <w:rPr>
          <w:rFonts w:hint="eastAsia"/>
        </w:rPr>
        <w:br/>
      </w:r>
      <w:r>
        <w:rPr>
          <w:rFonts w:hint="eastAsia"/>
        </w:rPr>
        <w:t>　　第一节 布西拉明行业定义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布西拉明主要应用领域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全球布西拉明行业发展状况分析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2017-2022年全球布西拉明行业运行概况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2017-2022年全球布西拉明行业市场规模分析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全球主要地区布西拉明行业运行情况分析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2023-2029年全球布西拉明行业发展趋势预测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中国布西拉明发展环境分析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布西拉明行业相关政策、标准</w:t>
      </w:r>
      <w:r>
        <w:rPr>
          <w:rFonts w:hint="eastAsia"/>
        </w:rPr>
        <w:br/>
      </w:r>
      <w:r>
        <w:rPr>
          <w:rFonts w:hint="eastAsia"/>
        </w:rPr>
        <w:t>　　第三节 布西拉明行业相关发展规划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中国布西拉明行业现状调研分析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中国布西拉明行业发展现状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一、2021-2022年布西拉明行业品牌发展现状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二、2021-2022年布西拉明行业需求市场现状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三、2021-2022年布西拉明市场需求层次分析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四、2021-2022年中国布西拉明市场走向分析</w:t>
      </w:r>
      <w:r>
        <w:rPr>
          <w:rFonts w:hint="eastAsia"/>
        </w:rPr>
        <w:br/>
      </w:r>
      <w:r>
        <w:rPr>
          <w:rFonts w:hint="eastAsia"/>
        </w:rPr>
        <w:t>　　第二节 中国布西拉明产品技术分析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一、2021-2022年布西拉明产品技术变化特点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二、2021-2022年布西拉明产品市场的新技术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三、2021-2022年布西拉明产品市场现状分析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中国布西拉明行业存在的问题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一、2021-2022年布西拉明产品市场存在的主要问题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二、2021-2022年国内布西拉明产品市场的三大瓶颈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三、2021-2022年布西拉明产品市场遭遇的规模难题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对中国布西拉明市场的分析及思考</w:t>
      </w:r>
      <w:r>
        <w:rPr>
          <w:rFonts w:hint="eastAsia"/>
        </w:rPr>
        <w:br/>
      </w:r>
      <w:r>
        <w:rPr>
          <w:rFonts w:hint="eastAsia"/>
        </w:rPr>
        <w:t>　　　　一、布西拉明市场特点</w:t>
      </w:r>
      <w:r>
        <w:rPr>
          <w:rFonts w:hint="eastAsia"/>
        </w:rPr>
        <w:br/>
      </w:r>
      <w:r>
        <w:rPr>
          <w:rFonts w:hint="eastAsia"/>
        </w:rPr>
        <w:t>　　　　二、布西拉明市场分析</w:t>
      </w:r>
      <w:r>
        <w:rPr>
          <w:rFonts w:hint="eastAsia"/>
        </w:rPr>
        <w:br/>
      </w:r>
      <w:r>
        <w:rPr>
          <w:rFonts w:hint="eastAsia"/>
        </w:rPr>
        <w:t>　　　　三、布西拉明市场变化的方向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四、中国布西拉明行业发展的新思路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五、对中国布西拉明行业发展的思考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中国布西拉明行业市场供需现状调研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中国布西拉明市场现状分析</w:t>
      </w:r>
      <w:r>
        <w:rPr>
          <w:rFonts w:hint="eastAsia"/>
        </w:rPr>
        <w:br/>
      </w:r>
      <w:r>
        <w:rPr>
          <w:rFonts w:hint="eastAsia"/>
        </w:rPr>
        <w:t>　　第二节 中国布西拉明行业产量情况分析及预测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一、布西拉明总体产能规模</w:t>
      </w:r>
      <w:r>
        <w:rPr>
          <w:rFonts w:hint="eastAsia"/>
        </w:rPr>
        <w:br/>
      </w:r>
      <w:r>
        <w:rPr>
          <w:rFonts w:hint="eastAsia"/>
        </w:rPr>
        <w:t>　　　　二、布西拉明生产区域分布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三、2017-2022年中国布西拉明产量统计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四、2023-2029年中国布西拉明产量预测</w:t>
      </w:r>
      <w:r>
        <w:rPr>
          <w:rFonts w:hint="eastAsia"/>
        </w:rPr>
        <w:br/>
      </w:r>
      <w:r>
        <w:rPr>
          <w:rFonts w:hint="eastAsia"/>
        </w:rPr>
        <w:t>　　第三节 中国布西拉明市场需求分析及预测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一、中国布西拉明市场需求特点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二、2017-2022年中国布西拉明市场需求量统计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三、2023-2029年中国布西拉明市场需求量预测</w:t>
      </w:r>
      <w:r>
        <w:rPr>
          <w:rFonts w:hint="eastAsia"/>
        </w:rPr>
        <w:br/>
      </w:r>
      <w:r>
        <w:rPr>
          <w:rFonts w:hint="eastAsia"/>
        </w:rPr>
        <w:t>　　第四节 中国布西拉明价格趋势分析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一、2017-2022年中国布西拉明市场价格趋势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二、2023-2029年中国布西拉明市场价格走势预测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中国布西拉明进出口分析</w:t>
      </w:r>
      <w:r>
        <w:rPr>
          <w:rFonts w:hint="eastAsia"/>
        </w:rPr>
        <w:br/>
      </w:r>
      <w:r>
        <w:rPr>
          <w:rFonts w:hint="eastAsia"/>
        </w:rPr>
        <w:t>　　第一节 布西拉明进口情况分析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布西拉明出口情况分析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影响布西拉明进出口因素分析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中国布西拉明行业主要指标监测分析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2017-2022年中国布西拉明行业规模情况分析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2017-2022年中国布西拉明行业财务能力分析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布西拉明行业细分产品调研</w:t>
      </w:r>
      <w:r>
        <w:rPr>
          <w:rFonts w:hint="eastAsia"/>
        </w:rPr>
        <w:br/>
      </w:r>
      <w:r>
        <w:rPr>
          <w:rFonts w:hint="eastAsia"/>
        </w:rPr>
        <w:t>　　第一节 布西拉明细分产品结构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布西拉明行业上下游发展情况分析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布西拉明行业上游产业发展分析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布西拉明行业下游产业发展分析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中国布西拉明行业重点地区发展分析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布西拉明行业重点区域市场结构调研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**地区布西拉明市场容量分析</w:t>
      </w:r>
      <w:r>
        <w:rPr>
          <w:rFonts w:hint="eastAsia"/>
        </w:rPr>
        <w:br/>
      </w:r>
      <w:r>
        <w:rPr>
          <w:rFonts w:hint="eastAsia"/>
        </w:rPr>
        <w:t>　　第三节 **地区布西拉明市场容量分析</w:t>
      </w:r>
      <w:r>
        <w:rPr>
          <w:rFonts w:hint="eastAsia"/>
        </w:rPr>
        <w:br/>
      </w:r>
      <w:r>
        <w:rPr>
          <w:rFonts w:hint="eastAsia"/>
        </w:rPr>
        <w:t>　　第四节 **地区布西拉明市场容量分析</w:t>
      </w:r>
      <w:r>
        <w:rPr>
          <w:rFonts w:hint="eastAsia"/>
        </w:rPr>
        <w:br/>
      </w:r>
      <w:r>
        <w:rPr>
          <w:rFonts w:hint="eastAsia"/>
        </w:rPr>
        <w:t>　　第五节 **地区布西拉明市场容量分析</w:t>
      </w:r>
      <w:r>
        <w:rPr>
          <w:rFonts w:hint="eastAsia"/>
        </w:rPr>
        <w:br/>
      </w:r>
      <w:r>
        <w:rPr>
          <w:rFonts w:hint="eastAsia"/>
        </w:rPr>
        <w:t>　　第六节 **地区布西拉明市场容量分析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布西拉明行业重点企业竞争力分析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三、企业布西拉明经营状况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三、企业布西拉明经营状况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三、企业布西拉明经营状况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三、企业布西拉明经营状况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三、企业布西拉明经营状况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三、企业布西拉明经营状况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布西拉明行业企业经营策略研究分析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布西拉明企业多样化经营策略分析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一、布西拉明企业多样化经营情况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二、现行布西拉明行业多样化经营的方向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大型布西拉明企业集团未来发展策略分析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对中小布西拉明企业生产经营的建议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布西拉明行业前景及投资风险预警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2023年布西拉明市场前景分析</w:t>
      </w:r>
      <w:r>
        <w:rPr>
          <w:rFonts w:hint="eastAsia"/>
        </w:rPr>
        <w:br/>
      </w:r>
      <w:r>
        <w:rPr>
          <w:rFonts w:hint="eastAsia"/>
        </w:rPr>
        <w:t>　　第二节 2023年布西拉明行业发展趋势预测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影响布西拉明行业发展的主要因素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一、2022影响布西拉明行业运行的有利因素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二、2022影响布西拉明行业运行的稳定因素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三、2022影响布西拉明行业运行的不利因素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四、2022中国布西拉明行业发展面临的挑战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五、2022中国布西拉明行业发展面临的机遇</w:t>
      </w:r>
      <w:r>
        <w:rPr>
          <w:rFonts w:hint="eastAsia"/>
        </w:rPr>
        <w:br/>
      </w:r>
      <w:r>
        <w:rPr>
          <w:rFonts w:hint="eastAsia"/>
        </w:rPr>
        <w:t>　　第四节 布西拉明行业投资风险预警</w:t>
      </w:r>
      <w:r>
        <w:rPr>
          <w:rFonts w:hint="eastAsia"/>
        </w:rPr>
        <w:br/>
      </w:r>
      <w:r>
        <w:rPr>
          <w:rFonts w:hint="eastAsia"/>
        </w:rPr>
        <w:t>　　　　一、布西拉明行业市场风险预测</w:t>
      </w:r>
      <w:r>
        <w:rPr>
          <w:rFonts w:hint="eastAsia"/>
        </w:rPr>
        <w:br/>
      </w:r>
      <w:r>
        <w:rPr>
          <w:rFonts w:hint="eastAsia"/>
        </w:rPr>
        <w:t>　　　　二、布西拉明行业政策风险预测</w:t>
      </w:r>
      <w:r>
        <w:rPr>
          <w:rFonts w:hint="eastAsia"/>
        </w:rPr>
        <w:br/>
      </w:r>
      <w:r>
        <w:rPr>
          <w:rFonts w:hint="eastAsia"/>
        </w:rPr>
        <w:t>　　　　三、布西拉明行业经营风险预测</w:t>
      </w:r>
      <w:r>
        <w:rPr>
          <w:rFonts w:hint="eastAsia"/>
        </w:rPr>
        <w:br/>
      </w:r>
      <w:r>
        <w:rPr>
          <w:rFonts w:hint="eastAsia"/>
        </w:rPr>
        <w:t>　　　　四、布西拉明行业技术风险预测</w:t>
      </w:r>
      <w:r>
        <w:rPr>
          <w:rFonts w:hint="eastAsia"/>
        </w:rPr>
        <w:br/>
      </w:r>
      <w:r>
        <w:rPr>
          <w:rFonts w:hint="eastAsia"/>
        </w:rPr>
        <w:t>　　　　五、布西拉明行业竞争风险预测</w:t>
      </w:r>
      <w:r>
        <w:rPr>
          <w:rFonts w:hint="eastAsia"/>
        </w:rPr>
        <w:br/>
      </w:r>
      <w:r>
        <w:rPr>
          <w:rFonts w:hint="eastAsia"/>
        </w:rPr>
        <w:t>　　　　六、布西拉明行业其他风险预测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布西拉明投资建议</w:t>
      </w:r>
      <w:r>
        <w:rPr>
          <w:rFonts w:hint="eastAsia"/>
        </w:rPr>
        <w:br/>
      </w:r>
      <w:r>
        <w:rPr>
          <w:rFonts w:hint="eastAsia"/>
        </w:rPr>
        <w:t>　　第一节 布西拉明行业投资环境分析</w:t>
      </w:r>
      <w:r>
        <w:rPr>
          <w:rFonts w:hint="eastAsia"/>
        </w:rPr>
        <w:br/>
      </w:r>
      <w:r>
        <w:rPr>
          <w:rFonts w:hint="eastAsia"/>
        </w:rPr>
        <w:t>　　第二节 布西拉明行业投资进入壁垒分析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布西拉明行业历程</w:t>
      </w:r>
      <w:r>
        <w:rPr>
          <w:rFonts w:hint="eastAsia"/>
        </w:rPr>
        <w:br/>
      </w:r>
      <w:r>
        <w:rPr>
          <w:rFonts w:hint="eastAsia"/>
        </w:rPr>
        <w:t>　　图表 布西拉明行业生命周期</w:t>
      </w:r>
      <w:r>
        <w:rPr>
          <w:rFonts w:hint="eastAsia"/>
        </w:rPr>
        <w:br/>
      </w:r>
      <w:r>
        <w:rPr>
          <w:rFonts w:hint="eastAsia"/>
        </w:rPr>
        <w:t>　　图表 布西拉明行业产业链分析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2017-2022年中国布西拉明行业市场规模及增长情况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2017-2022年布西拉明行业市场容量分析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2017-2022年中国布西拉明行业产能统计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2017-2022年中国布西拉明行业产量及增长趋势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2017-2022年中国布西拉明市场需求量及增速统计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2022年中国布西拉明行业需求领域分布格局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2017-2022年中国布西拉明行业销售收入分析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2017-2022年中国布西拉明行业盈利情况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2017-2022年中国布西拉明行业利润总额统计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2017-2022年中国布西拉明进口数量分析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2017-2022年中国布西拉明进口金额分析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2017-2022年中国布西拉明出口数量分析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2017-2022年中国布西拉明出口金额分析</w:t>
      </w:r>
      <w:r>
        <w:rPr>
          <w:rFonts w:hint="eastAsia"/>
        </w:rPr>
        <w:br/>
      </w:r>
      <w:r>
        <w:rPr>
          <w:rFonts w:hint="eastAsia"/>
        </w:rPr>
        <w:t>　　图表 2022年中国布西拉明进口国家及地区分析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2022年中国布西拉明出口国家及地区分析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2017-2022年中国布西拉明行业企业数量情况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2017-2022年中国布西拉明行业企业平均规模情况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**地区布西拉明市场规模及增长情况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**地区布西拉明行业市场需求情况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**地区布西拉明市场规模及增长情况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**地区布西拉明行业市场需求情况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**地区布西拉明市场规模及增长情况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**地区布西拉明行业市场需求情况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**地区布西拉明市场规模及增长情况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**地区布西拉明行业市场需求情况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布西拉明重点企业（一）基本信息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布西拉明重点企业（一）经营情况分析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布西拉明重点企业（一）主要经济指标情况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布西拉明重点企业（一）盈利能力情况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布西拉明重点企业（一）偿债能力情况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布西拉明重点企业（一）运营能力情况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布西拉明重点企业（一）成长能力情况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布西拉明重点企业（二）基本信息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布西拉明重点企业（二）经营情况分析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布西拉明重点企业（二）主要经济指标情况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布西拉明重点企业（二）盈利能力情况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布西拉明重点企业（二）偿债能力情况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布西拉明重点企业（二）运营能力情况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布西拉明重点企业（二）成长能力情况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布西拉明重点企业（三）基本信息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布西拉明重点企业（三）经营情况分析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布西拉明重点企业（三）主要经济指标情况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布西拉明重点企业（三）盈利能力情况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布西拉明重点企业（三）偿债能力情况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布西拉明重点企业（三）运营能力情况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布西拉明重点企业（三）成长能力情况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2023-2029年中国布西拉明行业产能预测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2023-2029年中国布西拉明行业产量预测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2023-2029年中国布西拉明市场需求量预测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2023-2029年中国布西拉明行业供需平衡预测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2023-2029年中国布西拉明行业市场容量预测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2023-2029年中国布西拉明行业市场规模预测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2023年中国布西拉明市场前景分析</w:t>
      </w:r>
      <w:r>
        <w:rPr>
          <w:rFonts w:hint="eastAsia"/>
        </w:rPr>
        <w:br/>
      </w:r>
      <w:r>
        <w:rPr>
          <w:rFonts w:hint="eastAsia"/>
        </w:rPr>
        <w:t>　　图表 2023年中国布西拉明发展趋势预测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fe52a720f4d7e" w:history="1">
        <w:r>
          <w:rPr>
            <w:rStyle w:val="Hyperlink"/>
          </w:rPr>
          <w:t>中国布西拉明行业研究与趋势预测报告（2023-2029年）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fe52a720f4d7e" w:history="1">
        <w:r>
          <w:rPr>
            <w:rStyle w:val="Hyperlink"/>
          </w:rPr>
          <w:t>https://www.20087.com/7/58/BuXiLaMingFaZhanQuShiFenXi.html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热点：布西拉明有抗凝血作用吗、布西拉明的价格、苯海拉明图片、布西拉明 中国、盐酸东布曲明、布西拉明作用、痛风发病机制、布西拉明的储存、痛风药物治疗的种类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4dc7e8b864d17" w:history="1">
      <w:r>
        <w:rPr>
          <w:rStyle w:val="Hyperlink"/>
        </w:rPr>
        <w:t>中国布西拉明行业研究与趋势预测报告（2023-2029年）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uXiLaMingFaZhanQuShiFenXi.html" TargetMode="External" Id="R669fe52a720f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uXiLaMingFaZhanQuShiFenXi.html" TargetMode="External" Id="Rb054dc7e8b86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2022-11-22T07:58:13Z</dcterms:created>
  <dcterms:modified xsi:type="dcterms:W3CDTF">2022-11-22T08:58:13Z</dcterms:modified>
  <dc:subject>中国布西拉明行业研究与趋势预测报告（2023-2029年）</dc:subject>
  <dc:title>中国布西拉明行业研究与趋势预测报告（2023-2029年）</dc:title>
  <cp:keywords>中国布西拉明行业研究与趋势预测报告（2023-2029年）</cp:keywords>
  <dc:description>中国布西拉明行业研究与趋势预测报告（2023-2029年）</dc:description>
</cp:coreProperties>
</file>