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5a140b6b243fc" w:history="1">
              <w:r>
                <w:rPr>
                  <w:rStyle w:val="Hyperlink"/>
                </w:rPr>
                <w:t>中国环烯醚萜化合物行业研究分析与发展趋势预测报告（2025-2031年）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5a140b6b243fc" w:history="1">
              <w:r>
                <w:rPr>
                  <w:rStyle w:val="Hyperlink"/>
                </w:rPr>
                <w:t>中国环烯醚萜化合物行业研究分析与发展趋势预测报告（2025-2031年）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5a140b6b243fc" w:history="1">
                <w:r>
                  <w:rPr>
                    <w:rStyle w:val="Hyperlink"/>
                  </w:rPr>
                  <w:t>https://www.20087.com/7/58/HuanXiMiTieHuaHeWuHangYeFaZhanQuShi.html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醚萜化合物是一类存在于多种植物中的天然化合物，具有广泛的生物活性，包括抗氧化、抗炎、抗菌、抗癌等作用，因此在医药、保健和化妆品行业有着重要的应用前景。近年来，随着分离纯化技术和生物活性评价方法的进步，科研人员已经鉴定了大量新的环烯醚萜化合物，对其结构和功能关系有了更深入的理解。</w:t>
      </w:r>
      <w:r>
        <w:rPr>
          <w:rFonts w:hint="eastAsia"/>
        </w:rPr>
        <w:br/>
      </w:r>
      <w:r>
        <w:rPr>
          <w:rFonts w:hint="eastAsia"/>
        </w:rPr>
        <w:t>　　未来，环烯醚萜化合物的研究将更加侧重于其药理机制和临床应用的探索。通过高通量筛选和计算生物学方法，科研人员将发现更多具有潜在药用价值的环烯醚萜化合物。同时，结合药物递送系统和合成生物学技术，开发出更稳定、更有效的环烯醚萜药物，以治疗多种疾病。此外，随着消费者对天然健康产品的需求增加，含有环烯醚萜化合物的保健品和护肤品将受到市场的欢迎，成为健康产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5a140b6b243fc" w:history="1">
        <w:r>
          <w:rPr>
            <w:rStyle w:val="Hyperlink"/>
          </w:rPr>
          <w:t>中国环烯醚萜化合物行业研究分析与发展趋势预测报告（2025-2031年）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环烯醚萜化合物行业的发展现状、市场规模、供需动态及进出口情况。报告详细解读了环烯醚萜化合物产业链上下游、重点区域市场、竞争格局及领先企业的表现，同时评估了环烯醚萜化合物行业风险与投资机会。通过对环烯醚萜化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环烯醚萜化合物行业界定及应用</w:t>
      </w:r>
      <w:r>
        <w:rPr>
          <w:rFonts w:hint="eastAsia"/>
        </w:rPr>
        <w:br/>
      </w:r>
      <w:r>
        <w:rPr>
          <w:rFonts w:hint="eastAsia"/>
        </w:rPr>
        <w:t>　　第一节 环烯醚萜化合物行业定义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环烯醚萜化合物主要应用领域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2024-2025年全球环烯醚萜化合物行业发展状况分析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2024-2025年全球环烯醚萜化合物行业运行概况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2019-2024年全球环烯醚萜化合物行业市场规模分析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全球主要地区环烯醚萜化合物行业运行情况分析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2025-2031年全球环烯醚萜化合物行业发展趋势预测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2024-2025年中国环烯醚萜化合物发展环境分析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环烯醚萜化合物行业相关政策、标准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环烯醚萜化合物行业相关发展规划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2024-2025年中国环烯醚萜化合物行业现状调研分析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中国环烯醚萜化合物行业发展现状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一、2024-2025年环烯醚萜化合物行业品牌发展现状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二、2024-2025年环烯醚萜化合物行业需求市场现状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三、2024-2025年环烯醚萜化合物市场需求层次分析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四、2024-2025年中国环烯醚萜化合物市场走向分析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中国环烯醚萜化合物产品技术分析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一、2024-2025年环烯醚萜化合物产品技术变化特点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二、2024-2025年环烯醚萜化合物产品市场的新技术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三、2024-2025年环烯醚萜化合物产品市场现状分析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中国环烯醚萜化合物行业存在的问题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一、2024-2025年环烯醚萜化合物产品市场存在的主要问题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二、2024-2025年国内环烯醚萜化合物产品市场的三大瓶颈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三、2024-2025年环烯醚萜化合物产品市场遭遇的规模难题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对中国环烯醚萜化合物市场的分析及思考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一、环烯醚萜化合物市场特点</w:t>
      </w:r>
      <w:r>
        <w:rPr>
          <w:rFonts w:hint="eastAsia"/>
        </w:rPr>
        <w:br/>
      </w:r>
      <w:r>
        <w:rPr>
          <w:rFonts w:hint="eastAsia"/>
        </w:rPr>
        <w:t>　　　　二、环烯醚萜化合物市场分析</w:t>
      </w:r>
      <w:r>
        <w:rPr>
          <w:rFonts w:hint="eastAsia"/>
        </w:rPr>
        <w:br/>
      </w:r>
      <w:r>
        <w:rPr>
          <w:rFonts w:hint="eastAsia"/>
        </w:rPr>
        <w:t>　　　　三、环烯醚萜化合物市场变化的方向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四、中国环烯醚萜化合物行业发展的新思路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五、对中国环烯醚萜化合物行业发展的思考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中国环烯醚萜化合物行业市场供需现状调研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2024-2025年中国环烯醚萜化合物市场现状分析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中国环烯醚萜化合物行业产量情况分析及预测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一、环烯醚萜化合物总体产能规模</w:t>
      </w:r>
      <w:r>
        <w:rPr>
          <w:rFonts w:hint="eastAsia"/>
        </w:rPr>
        <w:br/>
      </w:r>
      <w:r>
        <w:rPr>
          <w:rFonts w:hint="eastAsia"/>
        </w:rPr>
        <w:t>　　　　二、环烯醚萜化合物生产区域分布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三、2019-2024年中国环烯醚萜化合物产量统计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四、2025-2031年中国环烯醚萜化合物产量预测</w:t>
      </w:r>
      <w:r>
        <w:rPr>
          <w:rFonts w:hint="eastAsia"/>
        </w:rPr>
        <w:br/>
      </w:r>
      <w:r>
        <w:rPr>
          <w:rFonts w:hint="eastAsia"/>
        </w:rPr>
        <w:t>　　第三节 中国环烯醚萜化合物市场需求分析及预测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一、中国环烯醚萜化合物市场需求特点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二、2019-2024年中国环烯醚萜化合物市场需求量统计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三、2025-2031年中国环烯醚萜化合物市场需求量预测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中国环烯醚萜化合物价格趋势分析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一、2019-2024年中国环烯醚萜化合物市场价格趋势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二、2025-2031年中国环烯醚萜化合物市场价格走势预测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中国环烯醚萜化合物进出口分析</w:t>
      </w:r>
      <w:r>
        <w:rPr>
          <w:rFonts w:hint="eastAsia"/>
        </w:rPr>
        <w:br/>
      </w:r>
      <w:r>
        <w:rPr>
          <w:rFonts w:hint="eastAsia"/>
        </w:rPr>
        <w:t>　　第一节 环烯醚萜化合物进口情况分析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环烯醚萜化合物出口情况分析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影响环烯醚萜化合物进出口因素分析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中国环烯醚萜化合物行业主要指标监测分析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2019-2024年中国环烯醚萜化合物行业规模情况分析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2019-2024年中国环烯醚萜化合物行业财务能力分析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2024-2025年环烯醚萜化合物行业细分产品调研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环烯醚萜化合物细分产品结构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2024-2025年环烯醚萜化合物行业上下游发展情况分析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环烯醚萜化合物行业上游产业发展分析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环烯醚萜化合物行业下游产业发展分析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中国环烯醚萜化合物行业重点地区发展分析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2024-2025年环烯醚萜化合物行业重点区域市场结构调研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**地区环烯醚萜化合物市场容量分析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**地区环烯醚萜化合物市场容量分析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**地区环烯醚萜化合物市场容量分析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**地区环烯醚萜化合物市场容量分析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**地区环烯醚萜化合物市场容量分析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环烯醚萜化合物行业重点企业竞争力分析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三、企业环烯醚萜化合物经营状况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三、企业环烯醚萜化合物经营状况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三、企业环烯醚萜化合物经营状况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三、企业环烯醚萜化合物经营状况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三、企业环烯醚萜化合物经营状况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三、企业环烯醚萜化合物经营状况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2024-2025年环烯醚萜化合物行业企业经营策略研究分析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环烯醚萜化合物企业多样化经营策略分析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一、环烯醚萜化合物企业多样化经营情况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二、现行环烯醚萜化合物行业多样化经营的方向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大型环烯醚萜化合物企业集团未来发展策略分析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对中小环烯醚萜化合物企业生产经营的建议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2024-2025年环烯醚萜化合物行业前景及投资风险预警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2025年环烯醚萜化合物市场前景分析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2025年环烯醚萜化合物行业发展趋势预测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影响环烯醚萜化合物行业发展的主要因素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一、2025年影响环烯醚萜化合物行业运行的有利因素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二、2025年影响环烯醚萜化合物行业运行的稳定因素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三、2025年影响环烯醚萜化合物行业运行的不利因素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四、2025年中国环烯醚萜化合物行业发展面临的挑战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五、2025年中国环烯醚萜化合物行业发展面临的机遇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环烯醚萜化合物行业投资风险预警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一、环烯醚萜化合物行业市场风险预测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二、环烯醚萜化合物行业政策风险预测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三、环烯醚萜化合物行业经营风险预测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四、环烯醚萜化合物行业技术风险预测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五、环烯醚萜化合物行业竞争风险预测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六、环烯醚萜化合物行业其他风险预测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2025-2031年环烯醚萜化合物投资建议</w:t>
      </w:r>
      <w:r>
        <w:rPr>
          <w:rFonts w:hint="eastAsia"/>
        </w:rPr>
        <w:br/>
      </w:r>
      <w:r>
        <w:rPr>
          <w:rFonts w:hint="eastAsia"/>
        </w:rPr>
        <w:t>　　第一节 2024-2025年环烯醚萜化合物行业投资环境分析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环烯醚萜化合物行业投资进入壁垒分析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环烯醚萜化合物行业历程</w:t>
      </w:r>
      <w:r>
        <w:rPr>
          <w:rFonts w:hint="eastAsia"/>
        </w:rPr>
        <w:br/>
      </w:r>
      <w:r>
        <w:rPr>
          <w:rFonts w:hint="eastAsia"/>
        </w:rPr>
        <w:t>　　图表 环烯醚萜化合物行业生命周期</w:t>
      </w:r>
      <w:r>
        <w:rPr>
          <w:rFonts w:hint="eastAsia"/>
        </w:rPr>
        <w:br/>
      </w:r>
      <w:r>
        <w:rPr>
          <w:rFonts w:hint="eastAsia"/>
        </w:rPr>
        <w:t>　　图表 环烯醚萜化合物行业产业链分析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2019-2024年环烯醚萜化合物行业市场容量分析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2025年中国环烯醚萜化合物行业需求领域分布格局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2025年中国环烯醚萜化合物进口国家及地区分析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2025年中国环烯醚萜化合物出口国家及地区分析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2025年中国环烯醚萜化合物市场前景分析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2025年中国环烯醚萜化合物发展趋势预测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5a140b6b243fc" w:history="1">
        <w:r>
          <w:rPr>
            <w:rStyle w:val="Hyperlink"/>
          </w:rPr>
          <w:t>中国环烯醚萜化合物行业研究分析与发展趋势预测报告（2025-2031年）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5a140b6b243fc" w:history="1">
        <w:r>
          <w:rPr>
            <w:rStyle w:val="Hyperlink"/>
          </w:rPr>
          <w:t>https://www.20087.com/7/58/HuanXiMiTieHuaHeWuHangYeFaZhanQuShi.html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醚萜的作用和功效、环烯醚萜化合物的特点是、环烯醚萜代表中药、环烯醚萜化合物为糖类吗、木脂素的基本骨架、环烯醚萜化合物抗氧化浓度、环烯醚萜类有哪些、环烯醚萜有哪些、weiggering反应环烯醚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bcd013c0415e" w:history="1">
      <w:r>
        <w:rPr>
          <w:rStyle w:val="Hyperlink"/>
        </w:rPr>
        <w:t>中国环烯醚萜化合物行业研究分析与发展趋势预测报告（2025-2031年）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nXiMiTieHuaHeWuHangYeFaZhanQuShi.html" TargetMode="External" Id="Rdbe5a140b6b2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nXiMiTieHuaHeWuHangYeFaZhanQuShi.html" TargetMode="External" Id="R8640bcd013c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2024-11-16T07:05:00Z</dcterms:created>
  <dcterms:modified xsi:type="dcterms:W3CDTF">2024-11-16T08:05:00Z</dcterms:modified>
  <dc:subject>中国环烯醚萜化合物行业研究分析与发展趋势预测报告（2025-2031年）</dc:subject>
  <dc:title>中国环烯醚萜化合物行业研究分析与发展趋势预测报告（2025-2031年）</dc:title>
  <cp:keywords>中国环烯醚萜化合物行业研究分析与发展趋势预测报告（2025-2031年）</cp:keywords>
  <dc:description>中国环烯醚萜化合物行业研究分析与发展趋势预测报告（2025-2031年）</dc:description>
</cp:coreProperties>
</file>