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e641533054c58" w:history="1">
              <w:r>
                <w:rPr>
                  <w:rStyle w:val="Hyperlink"/>
                </w:rPr>
                <w:t>2025-2031年中国纤维素市场现状研究分析与发展前景预测报告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e641533054c58" w:history="1">
              <w:r>
                <w:rPr>
                  <w:rStyle w:val="Hyperlink"/>
                </w:rPr>
                <w:t>2025-2031年中国纤维素市场现状研究分析与发展前景预测报告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e641533054c58" w:history="1">
                <w:r>
                  <w:rPr>
                    <w:rStyle w:val="Hyperlink"/>
                  </w:rPr>
                  <w:t>https://www.20087.com/7/78/XianWeiSuShiChangDiaoChaBaoGao.html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一种天然高分子材料，在纺织、造纸、食品等多个领域有着广泛的应用。近年来，随着生物技术的进步和环保意识的提高，纤维素的应用范围和市场规模不断扩大。当前市场上，纤维素不仅在传统领域得到广泛应用，还在新型材料、生物制药等领域展现出巨大潜力。此外，随着生产技术的进步，纤维素的提取效率和纯度也得到了显著提升。</w:t>
      </w:r>
      <w:r>
        <w:rPr>
          <w:rFonts w:hint="eastAsia"/>
        </w:rPr>
        <w:br/>
      </w:r>
      <w:r>
        <w:rPr>
          <w:rFonts w:hint="eastAsia"/>
        </w:rPr>
        <w:t>　　从未来发展角度来看，纤维素行业将更加注重技术创新和应用拓展。一方面，随着纳米技术的应用，纳米纤维素因其独特的力学性能和光学性能，在复合材料、生物医药等领域有着广阔的应用前景。另一方面，随着可持续发展目标的推进，纤维素作为环保材料的应用将更加广泛，特别是在替代一次性塑料制品方面。此外，随着生物技术的进步，利用微生物发酵等方法生产纤维素也将成为新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纤维素产业相关概述</w:t>
      </w:r>
      <w:r>
        <w:rPr>
          <w:rFonts w:hint="eastAsia"/>
        </w:rPr>
        <w:br/>
      </w:r>
      <w:r>
        <w:rPr>
          <w:rFonts w:hint="eastAsia"/>
        </w:rPr>
        <w:t>　　第一节 纤维素介绍</w:t>
      </w:r>
      <w:r>
        <w:rPr>
          <w:rFonts w:hint="eastAsia"/>
        </w:rPr>
        <w:br/>
      </w:r>
      <w:r>
        <w:rPr>
          <w:rFonts w:hint="eastAsia"/>
        </w:rPr>
        <w:t>　　　　一、纤维素的性质</w:t>
      </w:r>
      <w:r>
        <w:rPr>
          <w:rFonts w:hint="eastAsia"/>
        </w:rPr>
        <w:br/>
      </w:r>
      <w:r>
        <w:rPr>
          <w:rFonts w:hint="eastAsia"/>
        </w:rPr>
        <w:t>　　　　二、纤维素的制法</w:t>
      </w:r>
      <w:r>
        <w:rPr>
          <w:rFonts w:hint="eastAsia"/>
        </w:rPr>
        <w:br/>
      </w:r>
      <w:r>
        <w:rPr>
          <w:rFonts w:hint="eastAsia"/>
        </w:rPr>
        <w:t>　　第二节 纤维素的作用和衍生物</w:t>
      </w:r>
      <w:r>
        <w:rPr>
          <w:rFonts w:hint="eastAsia"/>
        </w:rPr>
        <w:br/>
      </w:r>
      <w:r>
        <w:rPr>
          <w:rFonts w:hint="eastAsia"/>
        </w:rPr>
        <w:t>　　第三节 纤维素的摄入与鉴别</w:t>
      </w:r>
      <w:r>
        <w:rPr>
          <w:rFonts w:hint="eastAsia"/>
        </w:rPr>
        <w:br/>
      </w:r>
      <w:r>
        <w:rPr>
          <w:rFonts w:hint="eastAsia"/>
        </w:rPr>
        <w:t>　　第四节 各种食物的纤维素含量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2020-2025年世界纤维素产业运行现状分析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2020-2025年世界纤维素产业发展综述</w:t>
      </w:r>
      <w:r>
        <w:rPr>
          <w:rFonts w:hint="eastAsia"/>
        </w:rPr>
        <w:br/>
      </w:r>
      <w:r>
        <w:rPr>
          <w:rFonts w:hint="eastAsia"/>
        </w:rPr>
        <w:t>　　　　一、国外纤维素活性染料最新发展分析</w:t>
      </w:r>
      <w:r>
        <w:rPr>
          <w:rFonts w:hint="eastAsia"/>
        </w:rPr>
        <w:br/>
      </w:r>
      <w:r>
        <w:rPr>
          <w:rFonts w:hint="eastAsia"/>
        </w:rPr>
        <w:t>　　　　二、国外纤维素衍生物开发应用分析</w:t>
      </w:r>
      <w:r>
        <w:rPr>
          <w:rFonts w:hint="eastAsia"/>
        </w:rPr>
        <w:br/>
      </w:r>
      <w:r>
        <w:rPr>
          <w:rFonts w:hint="eastAsia"/>
        </w:rPr>
        <w:t>　　　　三、世界纤维素产业特点分析</w:t>
      </w:r>
      <w:r>
        <w:rPr>
          <w:rFonts w:hint="eastAsia"/>
        </w:rPr>
        <w:br/>
      </w:r>
      <w:r>
        <w:rPr>
          <w:rFonts w:hint="eastAsia"/>
        </w:rPr>
        <w:t>　　第二节 2020-2025年世界纤维素运行态势分析</w:t>
      </w:r>
      <w:r>
        <w:rPr>
          <w:rFonts w:hint="eastAsia"/>
        </w:rPr>
        <w:br/>
      </w:r>
      <w:r>
        <w:rPr>
          <w:rFonts w:hint="eastAsia"/>
        </w:rPr>
        <w:t>　　　　一、国外开发成功新型纤维素纤维</w:t>
      </w:r>
      <w:r>
        <w:rPr>
          <w:rFonts w:hint="eastAsia"/>
        </w:rPr>
        <w:br/>
      </w:r>
      <w:r>
        <w:rPr>
          <w:rFonts w:hint="eastAsia"/>
        </w:rPr>
        <w:t>　　　　二、纤维素塑料国外发展概况</w:t>
      </w:r>
      <w:r>
        <w:rPr>
          <w:rFonts w:hint="eastAsia"/>
        </w:rPr>
        <w:br/>
      </w:r>
      <w:r>
        <w:rPr>
          <w:rFonts w:hint="eastAsia"/>
        </w:rPr>
        <w:t>　　　　三、国外甲基纤维素及其衍生物的生产</w:t>
      </w:r>
      <w:r>
        <w:rPr>
          <w:rFonts w:hint="eastAsia"/>
        </w:rPr>
        <w:br/>
      </w:r>
      <w:r>
        <w:rPr>
          <w:rFonts w:hint="eastAsia"/>
        </w:rPr>
        <w:t>　　　　四、世界纤维素醚市场分析</w:t>
      </w:r>
      <w:r>
        <w:rPr>
          <w:rFonts w:hint="eastAsia"/>
        </w:rPr>
        <w:br/>
      </w:r>
      <w:r>
        <w:rPr>
          <w:rFonts w:hint="eastAsia"/>
        </w:rPr>
        <w:t>　　第三节 2025-2031年世界纤维素产业发展趋势分析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2020-2025年世界纤维素产业主要国家分析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一、美国纤维素乙醇分析</w:t>
      </w:r>
      <w:r>
        <w:rPr>
          <w:rFonts w:hint="eastAsia"/>
        </w:rPr>
        <w:br/>
      </w:r>
      <w:r>
        <w:rPr>
          <w:rFonts w:hint="eastAsia"/>
        </w:rPr>
        <w:t>　　　　二、美国纤维素燃料的市场情况</w:t>
      </w:r>
      <w:r>
        <w:rPr>
          <w:rFonts w:hint="eastAsia"/>
        </w:rPr>
        <w:br/>
      </w:r>
      <w:r>
        <w:rPr>
          <w:rFonts w:hint="eastAsia"/>
        </w:rPr>
        <w:t>　　　　三、tmo将进军美国纤维素乙醇市场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一、日本众多纤维素生产动态分析</w:t>
      </w:r>
      <w:r>
        <w:rPr>
          <w:rFonts w:hint="eastAsia"/>
        </w:rPr>
        <w:br/>
      </w:r>
      <w:r>
        <w:rPr>
          <w:rFonts w:hint="eastAsia"/>
        </w:rPr>
        <w:t>　　　　二、日本纤维素增强塑料研发分析</w:t>
      </w:r>
      <w:r>
        <w:rPr>
          <w:rFonts w:hint="eastAsia"/>
        </w:rPr>
        <w:br/>
      </w:r>
      <w:r>
        <w:rPr>
          <w:rFonts w:hint="eastAsia"/>
        </w:rPr>
        <w:t>　　　　三、日本组建纤维素乙醇联盟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一、德国甲基纤维素醚应用</w:t>
      </w:r>
      <w:r>
        <w:rPr>
          <w:rFonts w:hint="eastAsia"/>
        </w:rPr>
        <w:br/>
      </w:r>
      <w:r>
        <w:rPr>
          <w:rFonts w:hint="eastAsia"/>
        </w:rPr>
        <w:t>　　　　二、加拿大纤维素乙醇工艺加快商业化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2020-2025年中国纤维素产业运行环境分析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2020-2025年中国纤维素产业政策分析</w:t>
      </w:r>
      <w:r>
        <w:rPr>
          <w:rFonts w:hint="eastAsia"/>
        </w:rPr>
        <w:br/>
      </w:r>
      <w:r>
        <w:rPr>
          <w:rFonts w:hint="eastAsia"/>
        </w:rPr>
        <w:t>　　　　一、纤维素产业政策分析</w:t>
      </w:r>
      <w:r>
        <w:rPr>
          <w:rFonts w:hint="eastAsia"/>
        </w:rPr>
        <w:br/>
      </w:r>
      <w:r>
        <w:rPr>
          <w:rFonts w:hint="eastAsia"/>
        </w:rPr>
        <w:t>　　　　二、纤维素标准分析</w:t>
      </w:r>
      <w:r>
        <w:rPr>
          <w:rFonts w:hint="eastAsia"/>
        </w:rPr>
        <w:br/>
      </w:r>
      <w:r>
        <w:rPr>
          <w:rFonts w:hint="eastAsia"/>
        </w:rPr>
        <w:t>　　　　三、纤维素进出口政策分析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2020-2025年中国纤维素产业发展概述</w:t>
      </w:r>
      <w:r>
        <w:rPr>
          <w:rFonts w:hint="eastAsia"/>
        </w:rPr>
        <w:br/>
      </w:r>
      <w:r>
        <w:rPr>
          <w:rFonts w:hint="eastAsia"/>
        </w:rPr>
        <w:t>　　　　一、纤维素价格分析</w:t>
      </w:r>
      <w:r>
        <w:rPr>
          <w:rFonts w:hint="eastAsia"/>
        </w:rPr>
        <w:br/>
      </w:r>
      <w:r>
        <w:rPr>
          <w:rFonts w:hint="eastAsia"/>
        </w:rPr>
        <w:t>　　　　二、纤维素产业特点分析</w:t>
      </w:r>
      <w:r>
        <w:rPr>
          <w:rFonts w:hint="eastAsia"/>
        </w:rPr>
        <w:br/>
      </w:r>
      <w:r>
        <w:rPr>
          <w:rFonts w:hint="eastAsia"/>
        </w:rPr>
        <w:t>　　　　三、纤维素产业技术分析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2020-2025年初级形状的未列名的纤维素及其化学衍生物进出口分析</w:t>
      </w:r>
      <w:r>
        <w:rPr>
          <w:rFonts w:hint="eastAsia"/>
        </w:rPr>
        <w:br/>
      </w:r>
      <w:r>
        <w:rPr>
          <w:rFonts w:hint="eastAsia"/>
        </w:rPr>
        <w:t>　　　　一、初级形状的未列名的纤维素及其化学衍生物进口分析</w:t>
      </w:r>
      <w:r>
        <w:rPr>
          <w:rFonts w:hint="eastAsia"/>
        </w:rPr>
        <w:br/>
      </w:r>
      <w:r>
        <w:rPr>
          <w:rFonts w:hint="eastAsia"/>
        </w:rPr>
        <w:t>　　　　二、初级形状的未列名的纤维素及其化学衍生物出口分析</w:t>
      </w:r>
      <w:r>
        <w:rPr>
          <w:rFonts w:hint="eastAsia"/>
        </w:rPr>
        <w:br/>
      </w:r>
      <w:r>
        <w:rPr>
          <w:rFonts w:hint="eastAsia"/>
        </w:rPr>
        <w:t>　　　　三、初级形状的未列名的纤维素及其化学衍生物进出口金额分析</w:t>
      </w:r>
      <w:r>
        <w:rPr>
          <w:rFonts w:hint="eastAsia"/>
        </w:rPr>
        <w:br/>
      </w:r>
      <w:r>
        <w:rPr>
          <w:rFonts w:hint="eastAsia"/>
        </w:rPr>
        <w:t>　　　　四、初级形状的未列名的纤维素及其化学衍生物进出口地区分析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2020-2025年中国纤维素产业项目进展分析</w:t>
      </w:r>
      <w:r>
        <w:rPr>
          <w:rFonts w:hint="eastAsia"/>
        </w:rPr>
        <w:br/>
      </w:r>
      <w:r>
        <w:rPr>
          <w:rFonts w:hint="eastAsia"/>
        </w:rPr>
        <w:t>　　　　一、bp在美推进纤维素乙醇项目</w:t>
      </w:r>
      <w:r>
        <w:rPr>
          <w:rFonts w:hint="eastAsia"/>
        </w:rPr>
        <w:br/>
      </w:r>
      <w:r>
        <w:rPr>
          <w:rFonts w:hint="eastAsia"/>
        </w:rPr>
        <w:t>　　　　二、新湖与投资商达成年产3千吨微晶纤维素项目意向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2020-2025年中国人造纤维制造行业规模以上企业经济运行数据监测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2020-2025年中国人造纤维制造行业数据监测回顾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四、未来5年人造纤维制造盈利能力预测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2020-2025年中国人造纤维制造行业产销率调查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四、未来5年人造纤维制造产品产销衔接预测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2020-2025年人造纤维制造出口交货值数据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一、纤维素技术竞争分析</w:t>
      </w:r>
      <w:r>
        <w:rPr>
          <w:rFonts w:hint="eastAsia"/>
        </w:rPr>
        <w:br/>
      </w:r>
      <w:r>
        <w:rPr>
          <w:rFonts w:hint="eastAsia"/>
        </w:rPr>
        <w:t>　　　　二、纤维素价格竞争分析</w:t>
      </w:r>
      <w:r>
        <w:rPr>
          <w:rFonts w:hint="eastAsia"/>
        </w:rPr>
        <w:br/>
      </w:r>
      <w:r>
        <w:rPr>
          <w:rFonts w:hint="eastAsia"/>
        </w:rPr>
        <w:t>　　　　三、纤维素行业竞争力分析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2020-2025年中国纤维素产业集中度分析</w:t>
      </w:r>
      <w:r>
        <w:rPr>
          <w:rFonts w:hint="eastAsia"/>
        </w:rPr>
        <w:br/>
      </w:r>
      <w:r>
        <w:rPr>
          <w:rFonts w:hint="eastAsia"/>
        </w:rPr>
        <w:t>　　　　一、纤维素品牌集中度分析</w:t>
      </w:r>
      <w:r>
        <w:rPr>
          <w:rFonts w:hint="eastAsia"/>
        </w:rPr>
        <w:br/>
      </w:r>
      <w:r>
        <w:rPr>
          <w:rFonts w:hint="eastAsia"/>
        </w:rPr>
        <w:t>　　　　二、纤维素企业集中度分析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2020-2025年中国纤维素产业优势企业竞争力分析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山东一滕化工有限公司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上海申安纺织有限公司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濮阳市新达科技化工有限公司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淄博联技化工有限公司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2025-2031年中国纤维素产业发展趋势预测分析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2025-2031年中国纤维素产业前景分析</w:t>
      </w:r>
      <w:r>
        <w:rPr>
          <w:rFonts w:hint="eastAsia"/>
        </w:rPr>
        <w:br/>
      </w:r>
      <w:r>
        <w:rPr>
          <w:rFonts w:hint="eastAsia"/>
        </w:rPr>
        <w:t>　　　　一、人造纤维制造行业预测分析</w:t>
      </w:r>
      <w:r>
        <w:rPr>
          <w:rFonts w:hint="eastAsia"/>
        </w:rPr>
        <w:br/>
      </w:r>
      <w:r>
        <w:rPr>
          <w:rFonts w:hint="eastAsia"/>
        </w:rPr>
        <w:t>　　　　二、纤维素技术方向分析</w:t>
      </w:r>
      <w:r>
        <w:rPr>
          <w:rFonts w:hint="eastAsia"/>
        </w:rPr>
        <w:br/>
      </w:r>
      <w:r>
        <w:rPr>
          <w:rFonts w:hint="eastAsia"/>
        </w:rPr>
        <w:t>　　　　三、纤维素竞争格局预测分析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中智林.－济研：专家投资建议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2024年底中国各省市人造纤维制造行业资产统计表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2024年底中国各省市人造纤维制造行业资产分布图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2025年中国各省市人造纤维制造行业工业销售产值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2025年人造纤维制造行业产销率（数据均可更新至最新月）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南通醋酸纤维有限公司盈利指标情况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南通醋酸纤维有限公司资产运行指标状况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南通醋酸纤维有限公司资产负债能力指标分析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南通醋酸纤维有限公司盈利能力情况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南通醋酸纤维有限公司销售收入情况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南通醋酸纤维有限公司成本费用构成情况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泸州北方化学工业有限公司成本费用构成情况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山东一滕化工有限公司盈利指标情况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山东一滕化工有限公司资产运行指标状况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山东一滕化工有限公司资产负债能力指标分析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山东一滕化工有限公司盈利能力情况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山东一滕化工有限公司销售收入情况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山东一滕化工有限公司成本费用构成情况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泰安瑞泰纤维素有限公司盈利指标情况</w:t>
      </w:r>
      <w:r>
        <w:rPr>
          <w:rFonts w:hint="eastAsia"/>
        </w:rPr>
        <w:br/>
      </w:r>
      <w:r>
        <w:rPr>
          <w:rFonts w:hint="eastAsia"/>
        </w:rPr>
        <w:t>　　图表 泰安瑞泰纤维素有限公司资产运行指标状况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泰安瑞泰纤维素有限公司资产负债能力指标分析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泰安瑞泰纤维素有限公司盈利能力情况</w:t>
      </w:r>
      <w:r>
        <w:rPr>
          <w:rFonts w:hint="eastAsia"/>
        </w:rPr>
        <w:br/>
      </w:r>
      <w:r>
        <w:rPr>
          <w:rFonts w:hint="eastAsia"/>
        </w:rPr>
        <w:t>　　图表 泰安瑞泰纤维素有限公司销售收入情况</w:t>
      </w:r>
      <w:r>
        <w:rPr>
          <w:rFonts w:hint="eastAsia"/>
        </w:rPr>
        <w:br/>
      </w:r>
      <w:r>
        <w:rPr>
          <w:rFonts w:hint="eastAsia"/>
        </w:rPr>
        <w:t>　　图表 泰安瑞泰纤维素有限公司成本费用构成情况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上海申安纺织有限公司盈利指标情况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上海申安纺织有限公司资产运行指标状况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上海申安纺织有限公司资产负债能力指标分析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上海申安纺织有限公司盈利能力情况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上海申安纺织有限公司销售收入情况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上海申安纺织有限公司成本费用构成情况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河南天盛化学工业有限公司成本费用构成情况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湖州展望药业有限公司盈利指标情况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湖州展望药业有限公司资产运行指标状况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湖州展望药业有限公司资产负债能力指标分析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湖州展望药业有限公司盈利能力情况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湖州展望药业有限公司销售收入情况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湖州展望药业有限公司成本费用构成情况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湖州市菱湖新望化学有限公司成本费用构成情况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濮阳市新达科技化工有限公司成本费用构成情况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淄博联技化工有限公司盈利指标情况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淄博联技化工有限公司资产运行指标状况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淄博联技化工有限公司资产负债能力指标分析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淄博联技化工有限公司盈利能力情况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淄博联技化工有限公司销售收入情况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淄博联技化工有限公司成本费用构成情况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2025-2031年中国人造纤维制造行业预测分析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2025-2031年中国纤维素产业市场盈利预测分析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e641533054c58" w:history="1">
        <w:r>
          <w:rPr>
            <w:rStyle w:val="Hyperlink"/>
          </w:rPr>
          <w:t>2025-2031年中国纤维素市场现状研究分析与发展前景预测报告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e641533054c58" w:history="1">
        <w:r>
          <w:rPr>
            <w:rStyle w:val="Hyperlink"/>
          </w:rPr>
          <w:t>https://www.20087.com/7/78/XianWeiSuShiChangDiaoChaBaoGao.html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热点：便秘吃哪些粗纤维食物、纤维素食物有哪些、纤维素是什么、高纤维素食物一览表、纤维素是什么、纤维素属于什么、纤维素含量低的蔬菜、纤维素的作用与功效、纤维素结构图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94e2f74ac449e" w:history="1">
      <w:r>
        <w:rPr>
          <w:rStyle w:val="Hyperlink"/>
        </w:rPr>
        <w:t>2025-2031年中国纤维素市场现状研究分析与发展前景预测报告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WeiSuShiChangDiaoChaBaoGao.html" TargetMode="External" Id="R9b9e6415330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WeiSuShiChangDiaoChaBaoGao.html" TargetMode="External" Id="R52394e2f74ac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2025-01-18T02:19:00Z</dcterms:created>
  <dcterms:modified xsi:type="dcterms:W3CDTF">2025-01-18T03:19:00Z</dcterms:modified>
  <dc:subject>2025-2031年中国纤维素市场现状研究分析与发展前景预测报告</dc:subject>
  <dc:title>2025-2031年中国纤维素市场现状研究分析与发展前景预测报告</dc:title>
  <cp:keywords>2025-2031年中国纤维素市场现状研究分析与发展前景预测报告</cp:keywords>
  <dc:description>2025-2031年中国纤维素市场现状研究分析与发展前景预测报告</dc:description>
</cp:coreProperties>
</file>