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aea57bf964970" w:history="1">
              <w:r>
                <w:rPr>
                  <w:rStyle w:val="Hyperlink"/>
                </w:rPr>
                <w:t>2024-2030年中国陶瓷膜市场调查研究与发展前景预测报告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aea57bf964970" w:history="1">
              <w:r>
                <w:rPr>
                  <w:rStyle w:val="Hyperlink"/>
                </w:rPr>
                <w:t>2024-2030年中国陶瓷膜市场调查研究与发展前景预测报告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aea57bf964970" w:history="1">
                <w:r>
                  <w:rPr>
                    <w:rStyle w:val="Hyperlink"/>
                  </w:rPr>
                  <w:t>https://www.20087.com/7/38/TaoCiMoHangYeQianJingFenXi.html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膜作为新型分离材料，近年来在水处理、食品加工、医药、化工等领域展现出广泛应用前景。其高耐热性、化学稳定性和机械强度，以及优异的分离性能，使其在极端条件下也能保持稳定的工作状态。近年来，纳米陶瓷膜和多孔陶瓷膜的开发，进一步拓宽了陶瓷膜的应用范围，提高了分离效率。</w:t>
      </w:r>
      <w:r>
        <w:rPr>
          <w:rFonts w:hint="eastAsia"/>
        </w:rPr>
        <w:br/>
      </w:r>
      <w:r>
        <w:rPr>
          <w:rFonts w:hint="eastAsia"/>
        </w:rPr>
        <w:t>　　未来，陶瓷膜行业将向高性能化、集成化、智能化方向发展。市场调研网指出，高性能化体现在开发更高通量、更高选择性的陶瓷膜，以满足不同行业对高纯度产品的需求。集成化趋势下，将推动陶瓷膜与其它分离技术（如反渗透、电渗析）的结合，实现更复杂的分离任务。智能化要求陶瓷膜系统集成传感器和控制系统，实现运行状态的实时监测和智能调控，提高系统稳定性和效率。此外，陶瓷膜将加强与能源、环境等领域的交叉融合，如在二氧化碳捕获、能源回收中的应用，推动绿色低碳技术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4aea57bf964970" w:history="1">
        <w:r>
          <w:rPr>
            <w:rStyle w:val="Hyperlink"/>
          </w:rPr>
          <w:t>2024-2030年中国陶瓷膜市场调查研究与发展前景预测报告</w:t>
        </w:r>
      </w:hyperlink>
      <w:r>
        <w:rPr>
          <w:rFonts w:hint="eastAsia"/>
        </w:rPr>
        <w:t>》，2024年陶瓷膜行业市场规模达 亿元，预计2030年市场规模将达 亿元，期间年均复合增长率（CAGR）达 %。报告从市场规模、需求变化及价格动态等维度，系统解析了陶瓷膜行业的现状与发展趋势。报告深入分析了陶瓷膜产业链各环节，科学预测了市场前景与技术发展方向，同时聚焦陶瓷膜细分市场特点及重点企业的经营表现，揭示了陶瓷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陶瓷膜行业相关概述</w:t>
      </w:r>
      <w:r>
        <w:rPr>
          <w:rFonts w:hint="eastAsia"/>
        </w:rPr>
        <w:br/>
      </w:r>
      <w:r>
        <w:rPr>
          <w:rFonts w:hint="eastAsia"/>
        </w:rPr>
        <w:t>　　　　一、陶瓷膜行业定义及特点</w:t>
      </w:r>
      <w:r>
        <w:rPr>
          <w:rFonts w:hint="eastAsia"/>
        </w:rPr>
        <w:br/>
      </w:r>
      <w:r>
        <w:rPr>
          <w:rFonts w:hint="eastAsia"/>
        </w:rPr>
        <w:t>　　　　　　1、陶瓷膜行业定义</w:t>
      </w:r>
      <w:r>
        <w:rPr>
          <w:rFonts w:hint="eastAsia"/>
        </w:rPr>
        <w:br/>
      </w:r>
      <w:r>
        <w:rPr>
          <w:rFonts w:hint="eastAsia"/>
        </w:rPr>
        <w:t>　　　　　　2、陶瓷膜行业特点</w:t>
      </w:r>
      <w:r>
        <w:rPr>
          <w:rFonts w:hint="eastAsia"/>
        </w:rPr>
        <w:br/>
      </w:r>
      <w:r>
        <w:rPr>
          <w:rFonts w:hint="eastAsia"/>
        </w:rPr>
        <w:t>　　　　二、陶瓷膜行业经营模式分析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1、陶瓷膜生产模式</w:t>
      </w:r>
      <w:r>
        <w:rPr>
          <w:rFonts w:hint="eastAsia"/>
        </w:rPr>
        <w:br/>
      </w:r>
      <w:r>
        <w:rPr>
          <w:rFonts w:hint="eastAsia"/>
        </w:rPr>
        <w:t>　　　　　　2、陶瓷膜采购模式</w:t>
      </w:r>
      <w:r>
        <w:rPr>
          <w:rFonts w:hint="eastAsia"/>
        </w:rPr>
        <w:br/>
      </w:r>
      <w:r>
        <w:rPr>
          <w:rFonts w:hint="eastAsia"/>
        </w:rPr>
        <w:t>　　　　　　3、陶瓷膜销售模式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2024年世界陶瓷膜行业市场运行形势分析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2024年全球陶瓷膜行业发展概况</w:t>
      </w:r>
      <w:r>
        <w:rPr>
          <w:rFonts w:hint="eastAsia"/>
        </w:rPr>
        <w:br/>
      </w:r>
      <w:r>
        <w:rPr>
          <w:rFonts w:hint="eastAsia"/>
        </w:rPr>
        <w:t>　　第二节 世界陶瓷膜行业发展走势</w:t>
      </w:r>
      <w:r>
        <w:rPr>
          <w:rFonts w:hint="eastAsia"/>
        </w:rPr>
        <w:br/>
      </w:r>
      <w:r>
        <w:rPr>
          <w:rFonts w:hint="eastAsia"/>
        </w:rPr>
        <w:t>　　　　一、全球陶瓷膜行业市场分布情况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二、全球陶瓷膜行业发展趋势分析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全球陶瓷膜行业重点国家和区域分析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2024年中国陶瓷膜行业发展环境分析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陶瓷膜政策环境分析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陶瓷膜技术环境分析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2024年陶瓷膜行业技术发展现状及趋势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当前我国陶瓷膜技术发展现状</w:t>
      </w:r>
      <w:r>
        <w:rPr>
          <w:rFonts w:hint="eastAsia"/>
        </w:rPr>
        <w:br/>
      </w:r>
      <w:r>
        <w:rPr>
          <w:rFonts w:hint="eastAsia"/>
        </w:rPr>
        <w:t>　　第二节 中外陶瓷膜技术差距及产生差距的主要原因分析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提高我国陶瓷膜技术的对策</w:t>
      </w:r>
      <w:r>
        <w:rPr>
          <w:rFonts w:hint="eastAsia"/>
        </w:rPr>
        <w:br/>
      </w:r>
      <w:r>
        <w:rPr>
          <w:rFonts w:hint="eastAsia"/>
        </w:rPr>
        <w:t>　　第四节 我国陶瓷膜研发、设计发展趋势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中国陶瓷膜行业盈利情况分析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一、2019-2024年陶瓷膜行业市场需求情况</w:t>
      </w:r>
      <w:r>
        <w:rPr>
          <w:rFonts w:hint="eastAsia"/>
        </w:rPr>
        <w:br/>
      </w:r>
      <w:r>
        <w:rPr>
          <w:rFonts w:hint="eastAsia"/>
        </w:rPr>
        <w:t>　　　　二、陶瓷膜行业市场需求特点分析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三、2024-2030年陶瓷膜行业市场需求预测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中国陶瓷膜行业市场供给状况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一、2019-2024年陶瓷膜行业市场供给情况</w:t>
      </w:r>
      <w:r>
        <w:rPr>
          <w:rFonts w:hint="eastAsia"/>
        </w:rPr>
        <w:br/>
      </w:r>
      <w:r>
        <w:rPr>
          <w:rFonts w:hint="eastAsia"/>
        </w:rPr>
        <w:t>　　　　二、陶瓷膜行业市场供给特点分析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三、2024-2030年陶瓷膜行业市场供给预测</w:t>
      </w:r>
      <w:r>
        <w:rPr>
          <w:rFonts w:hint="eastAsia"/>
        </w:rPr>
        <w:br/>
      </w:r>
      <w:r>
        <w:rPr>
          <w:rFonts w:hint="eastAsia"/>
        </w:rPr>
        <w:t>　　第五节 陶瓷膜行业市场供需平衡状况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2019-2024年中国陶瓷膜行业进出口情况分析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二、2019-2024年中国陶瓷膜行业出口分析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2024-2030年中国陶瓷膜行业进出口情况预测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一、2024-2030年中国陶瓷膜行业进口预测分析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二、2024-2030年中国陶瓷膜行业出口预测分析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二、**地区陶瓷膜市场调研分析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三、**地区陶瓷膜市场调研分析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四、**地区陶瓷膜市场调研分析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五、**地区陶瓷膜市场调研分析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六、**地区陶瓷膜市场调研分析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陶瓷膜价格影响因素分析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2019-2024年中国陶瓷膜市场价格趋向分析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2024-2030年中国陶瓷膜市场价格趋向预测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陶瓷膜行业竞争格局分析</w:t>
      </w:r>
      <w:r>
        <w:rPr>
          <w:rFonts w:hint="eastAsia"/>
        </w:rPr>
        <w:br/>
      </w:r>
      <w:r>
        <w:rPr>
          <w:rFonts w:hint="eastAsia"/>
        </w:rPr>
        <w:t>　　第一节 陶瓷膜行业集中度分析</w:t>
      </w:r>
      <w:r>
        <w:rPr>
          <w:rFonts w:hint="eastAsia"/>
        </w:rPr>
        <w:br/>
      </w:r>
      <w:r>
        <w:rPr>
          <w:rFonts w:hint="eastAsia"/>
        </w:rPr>
        <w:t>　　　　一、陶瓷膜市场集中度分析</w:t>
      </w:r>
      <w:r>
        <w:rPr>
          <w:rFonts w:hint="eastAsia"/>
        </w:rPr>
        <w:br/>
      </w:r>
      <w:r>
        <w:rPr>
          <w:rFonts w:hint="eastAsia"/>
        </w:rPr>
        <w:t>　　　　二、陶瓷膜企业集中度分析</w:t>
      </w:r>
      <w:r>
        <w:rPr>
          <w:rFonts w:hint="eastAsia"/>
        </w:rPr>
        <w:br/>
      </w:r>
      <w:r>
        <w:rPr>
          <w:rFonts w:hint="eastAsia"/>
        </w:rPr>
        <w:t>　　　　三、陶瓷膜区域集中度分析</w:t>
      </w:r>
      <w:r>
        <w:rPr>
          <w:rFonts w:hint="eastAsia"/>
        </w:rPr>
        <w:br/>
      </w:r>
      <w:r>
        <w:rPr>
          <w:rFonts w:hint="eastAsia"/>
        </w:rPr>
        <w:t>　　第二节 陶瓷膜行业竞争格局分析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一、2024年陶瓷膜行业竞争分析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二、2024年中外陶瓷膜产品竞争分析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三、2019-2024年中国陶瓷膜市场竞争分析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四、2024-2030年国内主要陶瓷膜企业动向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陶瓷膜企业发展策略分析</w:t>
      </w:r>
      <w:r>
        <w:rPr>
          <w:rFonts w:hint="eastAsia"/>
        </w:rPr>
        <w:br/>
      </w:r>
      <w:r>
        <w:rPr>
          <w:rFonts w:hint="eastAsia"/>
        </w:rPr>
        <w:t>　　第一节 陶瓷膜市场策略分析</w:t>
      </w:r>
      <w:r>
        <w:rPr>
          <w:rFonts w:hint="eastAsia"/>
        </w:rPr>
        <w:br/>
      </w:r>
      <w:r>
        <w:rPr>
          <w:rFonts w:hint="eastAsia"/>
        </w:rPr>
        <w:t>　　　　一、陶瓷膜价格策略分析</w:t>
      </w:r>
      <w:r>
        <w:rPr>
          <w:rFonts w:hint="eastAsia"/>
        </w:rPr>
        <w:br/>
      </w:r>
      <w:r>
        <w:rPr>
          <w:rFonts w:hint="eastAsia"/>
        </w:rPr>
        <w:t>　　　　二、陶瓷膜渠道策略分析</w:t>
      </w:r>
      <w:r>
        <w:rPr>
          <w:rFonts w:hint="eastAsia"/>
        </w:rPr>
        <w:br/>
      </w:r>
      <w:r>
        <w:rPr>
          <w:rFonts w:hint="eastAsia"/>
        </w:rPr>
        <w:t>　　第二节 陶瓷膜销售策略分析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对我国陶瓷膜品牌的战略思考</w:t>
      </w:r>
      <w:r>
        <w:rPr>
          <w:rFonts w:hint="eastAsia"/>
        </w:rPr>
        <w:br/>
      </w:r>
      <w:r>
        <w:rPr>
          <w:rFonts w:hint="eastAsia"/>
        </w:rPr>
        <w:t>　　　　一、陶瓷膜实施品牌战略的意义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三、我国陶瓷膜企业的品牌战略</w:t>
      </w:r>
      <w:r>
        <w:rPr>
          <w:rFonts w:hint="eastAsia"/>
        </w:rPr>
        <w:br/>
      </w:r>
      <w:r>
        <w:rPr>
          <w:rFonts w:hint="eastAsia"/>
        </w:rPr>
        <w:t>　　　　四、陶瓷膜品牌战略管理的策略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中国陶瓷膜行业营销策略分析</w:t>
      </w:r>
      <w:r>
        <w:rPr>
          <w:rFonts w:hint="eastAsia"/>
        </w:rPr>
        <w:br/>
      </w:r>
      <w:r>
        <w:rPr>
          <w:rFonts w:hint="eastAsia"/>
        </w:rPr>
        <w:t>　　第一节 陶瓷膜市场推广策略研究分析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一、做好陶瓷膜产品导入</w:t>
      </w:r>
      <w:r>
        <w:rPr>
          <w:rFonts w:hint="eastAsia"/>
        </w:rPr>
        <w:br/>
      </w:r>
      <w:r>
        <w:rPr>
          <w:rFonts w:hint="eastAsia"/>
        </w:rPr>
        <w:t>　　　　二、做好陶瓷膜产品组合和产品线决策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三、陶瓷膜行业城市市场推广策略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陶瓷膜行业渠道营销研究分析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一、陶瓷膜行业营销环境分析</w:t>
      </w:r>
      <w:r>
        <w:rPr>
          <w:rFonts w:hint="eastAsia"/>
        </w:rPr>
        <w:br/>
      </w:r>
      <w:r>
        <w:rPr>
          <w:rFonts w:hint="eastAsia"/>
        </w:rPr>
        <w:t>　　　　二、陶瓷膜行业现存的营销渠道分析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三、陶瓷膜行业终端市场营销管理策略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陶瓷膜行业营销战略研究分析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一、中国陶瓷膜行业有效整合营销策略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二、建立陶瓷膜行业厂商的双嬴模式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2024-2030年中国陶瓷膜行业投资前景与风险预测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2024-2030年中国陶瓷膜行业投资前景分析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2024-2030年中国陶瓷膜行业投资特性分析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一、2024-2030年中国陶瓷膜行业进入壁垒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二、2024-2030年中国陶瓷膜行业盈利模式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三、2024-2030年中国陶瓷膜行业盈利因素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2024-2030年中国陶瓷膜行业投资机会分析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一、2024-2030年中国陶瓷膜细分市场投资机会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二、2024-2030年中国陶瓷膜行业区域市场投资潜力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2024-2030年中国陶瓷膜行业投资风险分析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一、2024-2030年中国陶瓷膜行业市场竞争风险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二、2024-2030年中国陶瓷膜行业技术风险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三、2024-2030年中国陶瓷膜行业政策风险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四、2024-2030年中国陶瓷膜行业进入退出风险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2024-2030年中国陶瓷膜行业盈利模式与投资策略分析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国外陶瓷膜行业投资现状及经营模式分析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一、境外陶瓷膜行业成长情况调查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中国陶瓷膜行业商业模式探讨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中国陶瓷膜行业投资国际化发展战略分析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中国陶瓷膜行业投资策略分析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中国陶瓷膜行业资本运作战略选择方案研究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中国陶瓷膜行业多元化经营战略的可行性分析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陶瓷膜行业历程</w:t>
      </w:r>
      <w:r>
        <w:rPr>
          <w:rFonts w:hint="eastAsia"/>
        </w:rPr>
        <w:br/>
      </w:r>
      <w:r>
        <w:rPr>
          <w:rFonts w:hint="eastAsia"/>
        </w:rPr>
        <w:t>　　图表 陶瓷膜行业生命周期</w:t>
      </w:r>
      <w:r>
        <w:rPr>
          <w:rFonts w:hint="eastAsia"/>
        </w:rPr>
        <w:br/>
      </w:r>
      <w:r>
        <w:rPr>
          <w:rFonts w:hint="eastAsia"/>
        </w:rPr>
        <w:t>　　图表 陶瓷膜行业产业链分析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2019-2024年中国陶瓷膜出口金额分析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2024-2030年中国陶瓷膜行业产能预测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2024-2030年中国陶瓷膜行业产量预测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2024-2030年中国陶瓷膜市场需求量预测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2024-2030年中国陶瓷膜行业供需平衡预测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2024-2030年中国陶瓷膜行业市场容量预测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2024-2030年中国陶瓷膜行业市场规模预测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2024-2030年中国陶瓷膜市场前景分析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2024-2030年中国陶瓷膜行业发展趋势预测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aea57bf964970" w:history="1">
        <w:r>
          <w:rPr>
            <w:rStyle w:val="Hyperlink"/>
          </w:rPr>
          <w:t>2024-2030年中国陶瓷膜市场调查研究与发展前景预测报告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aea57bf964970" w:history="1">
        <w:r>
          <w:rPr>
            <w:rStyle w:val="Hyperlink"/>
          </w:rPr>
          <w:t>https://www.20087.com/7/38/TaoCiMoHangYeQianJingFenXi.html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热点：水凝膜跟陶瓷膜有什么区别、陶瓷膜过滤设备、陶瓷膜多少钱一辆车用、陶瓷膜是硬膜还是软膜、ar膜是软的还是硬的、陶瓷膜是什么材质、陶瓷膜品牌十大排名、陶瓷膜的优缺点、钢化膜的优缺点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08c7c3d904b8d" w:history="1">
      <w:r>
        <w:rPr>
          <w:rStyle w:val="Hyperlink"/>
        </w:rPr>
        <w:t>2024-2030年中国陶瓷膜市场调查研究与发展前景预测报告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TaoCiMoHangYeQianJingFenXi.html" TargetMode="External" Id="Rf14aea57bf96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TaoCiMoHangYeQianJingFenXi.html" TargetMode="External" Id="R31208c7c3d90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2024-06-08T04:52:00Z</dcterms:created>
  <dcterms:modified xsi:type="dcterms:W3CDTF">2024-06-08T05:52:00Z</dcterms:modified>
  <dc:subject>2024-2030年中国陶瓷膜市场调查研究与发展前景预测报告</dc:subject>
  <dc:title>2024-2030年中国陶瓷膜市场调查研究与发展前景预测报告</dc:title>
  <cp:keywords>2024-2030年中国陶瓷膜市场调查研究与发展前景预测报告</cp:keywords>
  <dc:description>2024-2030年中国陶瓷膜市场调查研究与发展前景预测报告</dc:description>
</cp:coreProperties>
</file>