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e404c5acb4305" w:history="1">
              <w:r>
                <w:rPr>
                  <w:rStyle w:val="Hyperlink"/>
                </w:rPr>
                <w:t>2025-2031年中国隐身材料行业现状调研分析与市场前景预测报告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e404c5acb4305" w:history="1">
              <w:r>
                <w:rPr>
                  <w:rStyle w:val="Hyperlink"/>
                </w:rPr>
                <w:t>2025-2031年中国隐身材料行业现状调研分析与市场前景预测报告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3e404c5acb4305" w:history="1">
                <w:r>
                  <w:rPr>
                    <w:rStyle w:val="Hyperlink"/>
                  </w:rPr>
                  <w:t>https://www.20087.com/7/88/YinShenCaiLiaoDeXianZhuangYuQianJing.html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身材料是一种高科技材料，在军事、航空航天、民用隐身技术等多个领域有着广泛的应用。隐身材料不仅在雷达波吸收、红外隐身、视觉隐身等方面表现出色，还通过采用多层复合结构和智能响应材料，提高了隐身效果的多样性和适应性。隐身材料的应用已从最初的军事隐身扩展到了民用领域，如隐身涂料在建筑外墙的应用，可以减少建筑物的热岛效应，提高能源效率。然而，如何在保证隐身性能的同时，降低材料的成本和提高其耐用性，仍是隐身材料研发面临的主要挑战。</w:t>
      </w:r>
      <w:r>
        <w:rPr>
          <w:rFonts w:hint="eastAsia"/>
        </w:rPr>
        <w:br/>
      </w:r>
      <w:r>
        <w:rPr>
          <w:rFonts w:hint="eastAsia"/>
        </w:rPr>
        <w:t>　　随着先进材料和智能制造技术的进步，隐身材料将更加注重多功能性和智能化。例如，通过集成传感器和自适应控制系统，实现隐身材料对外界环境变化的响应，提高隐身效果的动态可控性。同时，随着仿生学原理的应用，未来可能开发出模仿自然界中隐身现象的新型隐身材料，如模仿变色龙的色彩变换机制，开发出具有智能颜色调节功能的隐身材料。此外，随着环保和可持续发展理念的推广，隐身材料将更加注重环保设计，采用可降解或可循环利用的材料，减少对环境的影响。总体来说，隐身材料将在技术创新和应用需求的双重推动下，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e404c5acb4305" w:history="1">
        <w:r>
          <w:rPr>
            <w:rStyle w:val="Hyperlink"/>
          </w:rPr>
          <w:t>2025-2031年中国隐身材料行业现状调研分析与市场前景预测报告</w:t>
        </w:r>
      </w:hyperlink>
      <w:r>
        <w:rPr>
          <w:rFonts w:hint="eastAsia"/>
        </w:rPr>
        <w:t>》基于深入的市场监测与调研，结合权威数据资源和一手资料，对隐身材料行业的产业链、市场规模与需求、价格体系进行了全面分析。隐身材料报告客观呈现了隐身材料行业现状，科学预测了隐身材料市场前景及发展趋势。同时，聚焦隐身材料重点企业，深入剖析了竞争格局、市场集中度及品牌影响力。此外，隐身材料报告还细分了市场领域，揭示了隐身材料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隐身材料行业概述</w:t>
      </w:r>
      <w:r>
        <w:rPr>
          <w:rFonts w:hint="eastAsia"/>
        </w:rPr>
        <w:br/>
      </w:r>
      <w:r>
        <w:rPr>
          <w:rFonts w:hint="eastAsia"/>
        </w:rPr>
        <w:t>　　第一节 隐身材料定义与分类</w:t>
      </w:r>
      <w:r>
        <w:rPr>
          <w:rFonts w:hint="eastAsia"/>
        </w:rPr>
        <w:br/>
      </w:r>
      <w:r>
        <w:rPr>
          <w:rFonts w:hint="eastAsia"/>
        </w:rPr>
        <w:t>　　第二节 隐身材料应用领域</w:t>
      </w:r>
      <w:r>
        <w:rPr>
          <w:rFonts w:hint="eastAsia"/>
        </w:rPr>
        <w:br/>
      </w:r>
      <w:r>
        <w:rPr>
          <w:rFonts w:hint="eastAsia"/>
        </w:rPr>
        <w:t>　　第三节 隐身材料行业经济指标分析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隐身材料产业链及经营模式分析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三、隐身材料销售模式及销售渠道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全球隐身材料市场发展综述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2019-2024年全球隐身材料市场规模与趋势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主要国家与地区隐身材料市场分析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2025-2031年全球隐身材料行业发展趋势与前景预测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中国隐身材料行业市场分析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2024-2025年隐身材料产能与投资动态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一、国内隐身材料产能及利用情况</w:t>
      </w:r>
      <w:r>
        <w:rPr>
          <w:rFonts w:hint="eastAsia"/>
        </w:rPr>
        <w:br/>
      </w:r>
      <w:r>
        <w:rPr>
          <w:rFonts w:hint="eastAsia"/>
        </w:rPr>
        <w:t>　　　　二、隐身材料产能扩张与投资动态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2025-2031年隐身材料行业产量统计与趋势预测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一、2019-2024年隐身材料行业产量数据统计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1、2019-2024年隐身材料产量及增长趋势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2、2019-2024年隐身材料细分产品产量及份额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二、影响隐身材料产量的关键因素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三、2025-2031年隐身材料产量预测</w:t>
      </w:r>
      <w:r>
        <w:rPr>
          <w:rFonts w:hint="eastAsia"/>
        </w:rPr>
        <w:br/>
      </w:r>
      <w:r>
        <w:rPr>
          <w:rFonts w:hint="eastAsia"/>
        </w:rPr>
        <w:t>　　第三节 2025-2031年隐身材料市场需求与销售分析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一、2024-2025年隐身材料行业需求现状</w:t>
      </w:r>
      <w:r>
        <w:rPr>
          <w:rFonts w:hint="eastAsia"/>
        </w:rPr>
        <w:br/>
      </w:r>
      <w:r>
        <w:rPr>
          <w:rFonts w:hint="eastAsia"/>
        </w:rPr>
        <w:t>　　　　二、隐身材料客户群体与需求特点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三、2019-2024年隐身材料行业销售规模分析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四、2025-2031年隐身材料市场增长潜力与规模预测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中国隐身材料细分市场与下游应用领域分析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隐身材料细分市场分析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一、2024-2025年隐身材料主要细分产品市场现状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隐身材料下游应用与客户群体分析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一、2024-2025年隐身材料各应用领域市场现状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2024-2025年中国隐身材料技术发展研究</w:t>
      </w:r>
      <w:r>
        <w:rPr>
          <w:rFonts w:hint="eastAsia"/>
        </w:rPr>
        <w:br/>
      </w:r>
      <w:r>
        <w:rPr>
          <w:rFonts w:hint="eastAsia"/>
        </w:rPr>
        <w:t>　　第一节 当前隐身材料技术发展现状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国内外隐身材料技术差异与原因</w:t>
      </w:r>
      <w:r>
        <w:rPr>
          <w:rFonts w:hint="eastAsia"/>
        </w:rPr>
        <w:br/>
      </w:r>
      <w:r>
        <w:rPr>
          <w:rFonts w:hint="eastAsia"/>
        </w:rPr>
        <w:t>　　第三节 隐身材料技术创新与发展趋势预测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技术进步对隐身材料行业的影响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隐身材料价格机制与竞争策略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一、2019-2024年隐身材料市场价格走势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隐身材料定价策略与方法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2025-2031年隐身材料价格竞争态势与趋势预测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中国隐身材料行业重点区域市场研究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2024-2025年重点区域隐身材料市场发展概况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三、2025-2031年隐身材料行业发展潜力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三、2025-2031年隐身材料行业发展潜力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三、2025-2031年隐身材料行业发展潜力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三、2025-2031年隐身材料行业发展潜力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三、2025-2031年隐身材料行业发展潜力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2019-2024年中国隐身材料行业进出口情况分析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隐身材料行业进口情况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一、2019-2024年隐身材料进口规模及增长情况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二、隐身材料主要进口来源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隐身材料行业出口情况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一、2019-2024年隐身材料出口规模及增长情况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二、隐身材料主要出口目的地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2019-2024年中国隐身材料行业总体发展与财务状况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2019-2024年中国隐身材料行业规模情况</w:t>
      </w:r>
      <w:r>
        <w:rPr>
          <w:rFonts w:hint="eastAsia"/>
        </w:rPr>
        <w:br/>
      </w:r>
      <w:r>
        <w:rPr>
          <w:rFonts w:hint="eastAsia"/>
        </w:rPr>
        <w:t>　　　　一、隐身材料行业企业数量规模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二、隐身材料行业从业人员规模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三、隐身材料行业市场敏感性分析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2019-2024年中国隐身材料行业财务能力分析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一、隐身材料行业盈利能力</w:t>
      </w:r>
      <w:r>
        <w:rPr>
          <w:rFonts w:hint="eastAsia"/>
        </w:rPr>
        <w:br/>
      </w:r>
      <w:r>
        <w:rPr>
          <w:rFonts w:hint="eastAsia"/>
        </w:rPr>
        <w:t>　　　　二、隐身材料行业偿债能力</w:t>
      </w:r>
      <w:r>
        <w:rPr>
          <w:rFonts w:hint="eastAsia"/>
        </w:rPr>
        <w:br/>
      </w:r>
      <w:r>
        <w:rPr>
          <w:rFonts w:hint="eastAsia"/>
        </w:rPr>
        <w:t>　　　　三、隐身材料行业营运能力</w:t>
      </w:r>
      <w:r>
        <w:rPr>
          <w:rFonts w:hint="eastAsia"/>
        </w:rPr>
        <w:br/>
      </w:r>
      <w:r>
        <w:rPr>
          <w:rFonts w:hint="eastAsia"/>
        </w:rPr>
        <w:t>　　　　四、隐身材料行业发展能力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隐身材料行业重点企业调研分析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中国隐身材料行业竞争格局分析</w:t>
      </w:r>
      <w:r>
        <w:rPr>
          <w:rFonts w:hint="eastAsia"/>
        </w:rPr>
        <w:br/>
      </w:r>
      <w:r>
        <w:rPr>
          <w:rFonts w:hint="eastAsia"/>
        </w:rPr>
        <w:t>　　第一节 隐身材料行业竞争格局总览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2024-2025年隐身材料行业竞争力分析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2019-2024年隐身材料行业企业并购活动分析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2024-2025年隐身材料行业会展与招投标活动分析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一、隐身材料行业会展活动及其市场影响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2025年中国隐身材料企业发展企业发展策略与建议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隐身材料销售模式与渠道策略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隐身材料品牌与市场推广策略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隐身材料研发投入与技术创新能力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隐身材料合作联盟与资源整合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中国隐身材料行业风险与对策</w:t>
      </w:r>
      <w:r>
        <w:rPr>
          <w:rFonts w:hint="eastAsia"/>
        </w:rPr>
        <w:br/>
      </w:r>
      <w:r>
        <w:rPr>
          <w:rFonts w:hint="eastAsia"/>
        </w:rPr>
        <w:t>　　第一节 隐身材料行业SWOT分析</w:t>
      </w:r>
      <w:r>
        <w:rPr>
          <w:rFonts w:hint="eastAsia"/>
        </w:rPr>
        <w:br/>
      </w:r>
      <w:r>
        <w:rPr>
          <w:rFonts w:hint="eastAsia"/>
        </w:rPr>
        <w:t>　　　　一、隐身材料行业优势</w:t>
      </w:r>
      <w:r>
        <w:rPr>
          <w:rFonts w:hint="eastAsia"/>
        </w:rPr>
        <w:br/>
      </w:r>
      <w:r>
        <w:rPr>
          <w:rFonts w:hint="eastAsia"/>
        </w:rPr>
        <w:t>　　　　二、隐身材料行业劣势</w:t>
      </w:r>
      <w:r>
        <w:rPr>
          <w:rFonts w:hint="eastAsia"/>
        </w:rPr>
        <w:br/>
      </w:r>
      <w:r>
        <w:rPr>
          <w:rFonts w:hint="eastAsia"/>
        </w:rPr>
        <w:t>　　　　三、隐身材料市场机会</w:t>
      </w:r>
      <w:r>
        <w:rPr>
          <w:rFonts w:hint="eastAsia"/>
        </w:rPr>
        <w:br/>
      </w:r>
      <w:r>
        <w:rPr>
          <w:rFonts w:hint="eastAsia"/>
        </w:rPr>
        <w:t>　　　　四、隐身材料市场威胁</w:t>
      </w:r>
      <w:r>
        <w:rPr>
          <w:rFonts w:hint="eastAsia"/>
        </w:rPr>
        <w:br/>
      </w:r>
      <w:r>
        <w:rPr>
          <w:rFonts w:hint="eastAsia"/>
        </w:rPr>
        <w:t>　　第二节 隐身材料行业风险及对策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2025-2031年中国隐身材料行业前景与发展趋势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2024-2025年隐身材料行业发展环境分析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一、隐身材料行业主管部门与监管体制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二、隐身材料行业主要法律法规及政策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三、隐身材料行业标准与质量监管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2025-2031年隐身材料行业发展趋势与方向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2025-2031年隐身材料行业发展潜力与机遇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隐身材料行业研究结论与建议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中:智林:隐身材料行业发展建议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2019-2024年中国隐身材料市场规模及增长情况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2019-2024年中国隐身材料行业产量及增长趋势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2025-2031年中国隐身材料行业产量预测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2019-2024年中国隐身材料行业市场需求及增长情况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2025-2031年中国隐身材料行业市场需求预测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**地区隐身材料市场规模及增长情况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**地区隐身材料行业市场需求情况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**地区隐身材料行业市场需求情况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2019-2024年中国隐身材料行业出口情况分析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隐身材料重点企业经营情况分析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2025年隐身材料行业壁垒</w:t>
      </w:r>
      <w:r>
        <w:rPr>
          <w:rFonts w:hint="eastAsia"/>
        </w:rPr>
        <w:br/>
      </w:r>
      <w:r>
        <w:rPr>
          <w:rFonts w:hint="eastAsia"/>
        </w:rPr>
        <w:t>　　图表 2025年隐身材料市场前景分析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2025-2031年中国隐身材料市场规模预测</w:t>
      </w:r>
      <w:r>
        <w:rPr>
          <w:rFonts w:hint="eastAsia"/>
        </w:rPr>
        <w:br/>
      </w:r>
      <w:r>
        <w:rPr>
          <w:rFonts w:hint="eastAsia"/>
        </w:rPr>
        <w:t>　　图表 2025年隐身材料发展趋势预测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e404c5acb4305" w:history="1">
        <w:r>
          <w:rPr>
            <w:rStyle w:val="Hyperlink"/>
          </w:rPr>
          <w:t>2025-2031年中国隐身材料行业现状调研分析与市场前景预测报告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3e404c5acb4305" w:history="1">
        <w:r>
          <w:rPr>
            <w:rStyle w:val="Hyperlink"/>
          </w:rPr>
          <w:t>https://www.20087.com/7/88/YinShenCaiLiaoDeXianZhuangYuQianJing.html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a05dbf38a4b06" w:history="1">
      <w:r>
        <w:rPr>
          <w:rStyle w:val="Hyperlink"/>
        </w:rPr>
        <w:t>2025-2031年中国隐身材料行业现状调研分析与市场前景预测报告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inShenCaiLiaoDeXianZhuangYuQianJing.html" TargetMode="External" Id="R603e404c5acb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inShenCaiLiaoDeXianZhuangYuQianJing.html" TargetMode="External" Id="R778a05dbf38a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2025-02-22T04:46:06Z</dcterms:created>
  <dcterms:modified xsi:type="dcterms:W3CDTF">2025-02-22T05:46:06Z</dcterms:modified>
  <dc:subject>2025-2031年中国隐身材料行业现状调研分析与市场前景预测报告</dc:subject>
  <dc:title>2025-2031年中国隐身材料行业现状调研分析与市场前景预测报告</dc:title>
  <cp:keywords>2025-2031年中国隐身材料行业现状调研分析与市场前景预测报告</cp:keywords>
  <dc:description>2025-2031年中国隐身材料行业现状调研分析与市场前景预测报告</dc:description>
</cp:coreProperties>
</file>