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e67fc46e7c484a" w:history="1">
              <w:r>
                <w:rPr>
                  <w:rStyle w:val="Hyperlink"/>
                </w:rPr>
                <w:t>2026-2032年全球与中国马来酰亚胺行业现状全面调研与发展趋势预测报告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e67fc46e7c484a" w:history="1">
              <w:r>
                <w:rPr>
                  <w:rStyle w:val="Hyperlink"/>
                </w:rPr>
                <w:t>2026-2032年全球与中国马来酰亚胺行业现状全面调研与发展趋势预测报告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e67fc46e7c484a" w:history="1">
                <w:r>
                  <w:rPr>
                    <w:rStyle w:val="Hyperlink"/>
                  </w:rPr>
                  <w:t>https://www.20087.com/7/38/MaLaiXianYaAnFaZhanQuShiFenXi.html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马来酰亚胺市场在全球范围内受到制药、化工和生物技术行业需求的推动，近年来保持稳定增长。马来酰亚胺作为一种重要的有机中间体，广泛应用于药物合成、聚合物改性和生物偶联反应中。随着生命科学和材料科学的发展，对马来酰亚胺的需求持续增加。然而，行业面临的挑战包括原料成本波动、环保法规的严格化以及对更安全、更环保的合成路线的需求。</w:t>
      </w:r>
      <w:r>
        <w:rPr>
          <w:rFonts w:hint="eastAsia"/>
        </w:rPr>
        <w:br/>
      </w:r>
      <w:r>
        <w:rPr>
          <w:rFonts w:hint="eastAsia"/>
        </w:rPr>
        <w:t>　　未来，马来酰亚胺行业将更加注重技术创新和环保性能。市场调研网指出，一方面，通过优化生产工艺，采用清洁能源和循环利用技术，减少生产过程中的环境影响，同时降低生产成本。另一方面，结合分子设计和合成技术，探索马来酰亚胺在新型材料、生物制药和环保应用中的潜力，拓宽市场领域。此外，随着循环经济理念的推广，马来酰亚胺将探索在资源回收和再利用方面的技术，推动行业向绿色和可持续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e67fc46e7c484a" w:history="1">
        <w:r>
          <w:rPr>
            <w:rStyle w:val="Hyperlink"/>
          </w:rPr>
          <w:t>2026-2032年全球与中国马来酰亚胺行业现状全面调研与发展趋势预测报告</w:t>
        </w:r>
      </w:hyperlink>
      <w:r>
        <w:rPr>
          <w:rFonts w:hint="eastAsia"/>
        </w:rPr>
        <w:t>》，2025年马来酰亚胺行业市场规模达 亿元，预计2032年市场规模将达 亿元，期间年均复合增长率（CAGR）达 %。报告从产业链视角出发，系统分析了马来酰亚胺行业的市场现状与需求动态，详细解读了马来酰亚胺市场规模、价格波动及上下游影响因素。报告深入剖析了马来酰亚胺细分领域的发展特点，基于权威数据对市场前景及未来趋势进行了科学预测，同时揭示了马来酰亚胺重点企业的竞争格局与市场集中度变化。报告客观翔实地指出了马来酰亚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中国马来酰亚胺概述</w:t>
      </w:r>
      <w:r>
        <w:rPr>
          <w:rFonts w:hint="eastAsia"/>
        </w:rPr>
        <w:br/>
      </w:r>
      <w:r>
        <w:rPr>
          <w:rFonts w:hint="eastAsia"/>
        </w:rPr>
        <w:t>　　第一节 马来酰亚胺行业定义</w:t>
      </w:r>
      <w:r>
        <w:rPr>
          <w:rFonts w:hint="eastAsia"/>
        </w:rPr>
        <w:br/>
      </w:r>
      <w:r>
        <w:rPr>
          <w:rFonts w:hint="eastAsia"/>
        </w:rPr>
        <w:t>　　第二节 马来酰亚胺行业发展特性</w:t>
      </w:r>
      <w:r>
        <w:rPr>
          <w:rFonts w:hint="eastAsia"/>
        </w:rPr>
        <w:br/>
      </w:r>
      <w:r>
        <w:rPr>
          <w:rFonts w:hint="eastAsia"/>
        </w:rPr>
        <w:t>　　第三节 马来酰亚胺产业链分析</w:t>
      </w:r>
      <w:r>
        <w:rPr>
          <w:rFonts w:hint="eastAsia"/>
        </w:rPr>
        <w:br/>
      </w:r>
      <w:r>
        <w:rPr>
          <w:rFonts w:hint="eastAsia"/>
        </w:rPr>
        <w:t>　　第四节 马来酰亚胺行业生命周期分析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2025-2026年国外主要马来酰亚胺市场发展概况</w:t>
      </w:r>
      <w:r>
        <w:rPr>
          <w:rFonts w:hint="eastAsia"/>
        </w:rPr>
        <w:br/>
      </w:r>
      <w:r>
        <w:rPr>
          <w:rFonts w:hint="eastAsia"/>
        </w:rPr>
        <w:t>　　第一节 全球马来酰亚胺市场发展分析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欧盟地区主要国家马来酰亚胺市场概况</w:t>
      </w:r>
      <w:r>
        <w:rPr>
          <w:rFonts w:hint="eastAsia"/>
        </w:rPr>
        <w:br/>
      </w:r>
      <w:r>
        <w:rPr>
          <w:rFonts w:hint="eastAsia"/>
        </w:rPr>
        <w:t>　　第三节 美国地区马来酰亚胺市场概况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亚洲地区主要国家马来酰亚胺市场概况</w:t>
      </w:r>
      <w:r>
        <w:rPr>
          <w:rFonts w:hint="eastAsia"/>
        </w:rPr>
        <w:br/>
      </w:r>
      <w:r>
        <w:rPr>
          <w:rFonts w:hint="eastAsia"/>
        </w:rPr>
        <w:t>　　第五节 全球马来酰亚胺市场发展预测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2025-2026年中国马来酰亚胺发展环境分析</w:t>
      </w:r>
      <w:r>
        <w:rPr>
          <w:rFonts w:hint="eastAsia"/>
        </w:rPr>
        <w:br/>
      </w:r>
      <w:r>
        <w:rPr>
          <w:rFonts w:hint="eastAsia"/>
        </w:rPr>
        <w:t>　　第一节 马来酰亚胺行业经济环境分析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马来酰亚胺行业相关政策、标准</w:t>
      </w:r>
      <w:r>
        <w:rPr>
          <w:rFonts w:hint="eastAsia"/>
        </w:rPr>
        <w:br/>
      </w:r>
      <w:r>
        <w:rPr>
          <w:rFonts w:hint="eastAsia"/>
        </w:rPr>
        <w:t>　　第三节 马来酰亚胺行业相关发展规划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中国马来酰亚胺技术发展分析</w:t>
      </w:r>
      <w:r>
        <w:rPr>
          <w:rFonts w:hint="eastAsia"/>
        </w:rPr>
        <w:br/>
      </w:r>
      <w:r>
        <w:rPr>
          <w:rFonts w:hint="eastAsia"/>
        </w:rPr>
        <w:t>　　第一节 当前马来酰亚胺技术发展现状分析</w:t>
      </w:r>
      <w:r>
        <w:rPr>
          <w:rFonts w:hint="eastAsia"/>
        </w:rPr>
        <w:br/>
      </w:r>
      <w:r>
        <w:rPr>
          <w:rFonts w:hint="eastAsia"/>
        </w:rPr>
        <w:t>　　第二节 马来酰亚胺生产中需注意的问题</w:t>
      </w:r>
      <w:r>
        <w:rPr>
          <w:rFonts w:hint="eastAsia"/>
        </w:rPr>
        <w:br/>
      </w:r>
      <w:r>
        <w:rPr>
          <w:rFonts w:hint="eastAsia"/>
        </w:rPr>
        <w:t>　　第三节 马来酰亚胺行业主要技术发展趋势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马来酰亚胺市场特性分析</w:t>
      </w:r>
      <w:r>
        <w:rPr>
          <w:rFonts w:hint="eastAsia"/>
        </w:rPr>
        <w:br/>
      </w:r>
      <w:r>
        <w:rPr>
          <w:rFonts w:hint="eastAsia"/>
        </w:rPr>
        <w:t>　　第一节 马来酰亚胺行业集中度分析</w:t>
      </w:r>
      <w:r>
        <w:rPr>
          <w:rFonts w:hint="eastAsia"/>
        </w:rPr>
        <w:br/>
      </w:r>
      <w:r>
        <w:rPr>
          <w:rFonts w:hint="eastAsia"/>
        </w:rPr>
        <w:t>　　第二节 马来酰亚胺行业SWOT分析</w:t>
      </w:r>
      <w:r>
        <w:rPr>
          <w:rFonts w:hint="eastAsia"/>
        </w:rPr>
        <w:br/>
      </w:r>
      <w:r>
        <w:rPr>
          <w:rFonts w:hint="eastAsia"/>
        </w:rPr>
        <w:t>　　　　一、马来酰亚胺行业优势</w:t>
      </w:r>
      <w:r>
        <w:rPr>
          <w:rFonts w:hint="eastAsia"/>
        </w:rPr>
        <w:br/>
      </w:r>
      <w:r>
        <w:rPr>
          <w:rFonts w:hint="eastAsia"/>
        </w:rPr>
        <w:t>　　　　二、马来酰亚胺行业劣势</w:t>
      </w:r>
      <w:r>
        <w:rPr>
          <w:rFonts w:hint="eastAsia"/>
        </w:rPr>
        <w:br/>
      </w:r>
      <w:r>
        <w:rPr>
          <w:rFonts w:hint="eastAsia"/>
        </w:rPr>
        <w:t>　　　　三、马来酰亚胺行业机会</w:t>
      </w:r>
      <w:r>
        <w:rPr>
          <w:rFonts w:hint="eastAsia"/>
        </w:rPr>
        <w:br/>
      </w:r>
      <w:r>
        <w:rPr>
          <w:rFonts w:hint="eastAsia"/>
        </w:rPr>
        <w:t>　　　　四、马来酰亚胺行业风险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中国马来酰亚胺发展现状</w:t>
      </w:r>
      <w:r>
        <w:rPr>
          <w:rFonts w:hint="eastAsia"/>
        </w:rPr>
        <w:br/>
      </w:r>
      <w:r>
        <w:rPr>
          <w:rFonts w:hint="eastAsia"/>
        </w:rPr>
        <w:t>　　第一节 中国马来酰亚胺市场现状分析</w:t>
      </w:r>
      <w:r>
        <w:rPr>
          <w:rFonts w:hint="eastAsia"/>
        </w:rPr>
        <w:br/>
      </w:r>
      <w:r>
        <w:rPr>
          <w:rFonts w:hint="eastAsia"/>
        </w:rPr>
        <w:t>　　第二节 中国马来酰亚胺行业产量情况分析及预测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一、马来酰亚胺总体产能规模</w:t>
      </w:r>
      <w:r>
        <w:rPr>
          <w:rFonts w:hint="eastAsia"/>
        </w:rPr>
        <w:br/>
      </w:r>
      <w:r>
        <w:rPr>
          <w:rFonts w:hint="eastAsia"/>
        </w:rPr>
        <w:t>　　　　二、马来酰亚胺生产区域分布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三、2021-2026年中国马来酰亚胺产量统计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三、2021-2032年中国马来酰亚胺产量预测</w:t>
      </w:r>
      <w:r>
        <w:rPr>
          <w:rFonts w:hint="eastAsia"/>
        </w:rPr>
        <w:br/>
      </w:r>
      <w:r>
        <w:rPr>
          <w:rFonts w:hint="eastAsia"/>
        </w:rPr>
        <w:t>　　第三节 中国马来酰亚胺市场需求分析及预测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一、中国马来酰亚胺市场需求特点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二、2021-2026年中国马来酰亚胺市场需求量统计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三、2021-2032年中国马来酰亚胺市场需求量预测</w:t>
      </w:r>
      <w:r>
        <w:rPr>
          <w:rFonts w:hint="eastAsia"/>
        </w:rPr>
        <w:br/>
      </w:r>
      <w:r>
        <w:rPr>
          <w:rFonts w:hint="eastAsia"/>
        </w:rPr>
        <w:t>　　第四节 中国马来酰亚胺价格趋势分析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一、2021-2026年中国马来酰亚胺市场价格趋势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二、2021-2032年中国马来酰亚胺市场价格走势预测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2021-2026年马来酰亚胺行业经济运行状况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2021-2026年中国马来酰亚胺行业盈利能力分析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2021-2026年中国马来酰亚胺行业发展能力分析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2021-2026年马来酰亚胺行业偿债能力分析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2021-2026年马来酰亚胺制造企业数量分析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马来酰亚胺行业上、下游市场分析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马来酰亚胺行业上游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马来酰亚胺行业下游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中国马来酰亚胺行业重点地区发展分析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马来酰亚胺行业重点区域市场结构调研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**地区马来酰亚胺市场发展分析</w:t>
      </w:r>
      <w:r>
        <w:rPr>
          <w:rFonts w:hint="eastAsia"/>
        </w:rPr>
        <w:br/>
      </w:r>
      <w:r>
        <w:rPr>
          <w:rFonts w:hint="eastAsia"/>
        </w:rPr>
        <w:t>　　第三节 **地区马来酰亚胺市场发展分析</w:t>
      </w:r>
      <w:r>
        <w:rPr>
          <w:rFonts w:hint="eastAsia"/>
        </w:rPr>
        <w:br/>
      </w:r>
      <w:r>
        <w:rPr>
          <w:rFonts w:hint="eastAsia"/>
        </w:rPr>
        <w:t>　　第四节 **地区马来酰亚胺市场发展分析</w:t>
      </w:r>
      <w:r>
        <w:rPr>
          <w:rFonts w:hint="eastAsia"/>
        </w:rPr>
        <w:br/>
      </w:r>
      <w:r>
        <w:rPr>
          <w:rFonts w:hint="eastAsia"/>
        </w:rPr>
        <w:t>　　第五节 **地区马来酰亚胺市场发展分析</w:t>
      </w:r>
      <w:r>
        <w:rPr>
          <w:rFonts w:hint="eastAsia"/>
        </w:rPr>
        <w:br/>
      </w:r>
      <w:r>
        <w:rPr>
          <w:rFonts w:hint="eastAsia"/>
        </w:rPr>
        <w:t>　　第六节 **地区马来酰亚胺市场发展分析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2021-2026年中国马来酰亚胺进出口分析</w:t>
      </w:r>
      <w:r>
        <w:rPr>
          <w:rFonts w:hint="eastAsia"/>
        </w:rPr>
        <w:br/>
      </w:r>
      <w:r>
        <w:rPr>
          <w:rFonts w:hint="eastAsia"/>
        </w:rPr>
        <w:t>　　第一节 马来酰亚胺进口情况分析</w:t>
      </w:r>
      <w:r>
        <w:rPr>
          <w:rFonts w:hint="eastAsia"/>
        </w:rPr>
        <w:br/>
      </w:r>
      <w:r>
        <w:rPr>
          <w:rFonts w:hint="eastAsia"/>
        </w:rPr>
        <w:t>　　第二节 马来酰亚胺出口情况分析</w:t>
      </w:r>
      <w:r>
        <w:rPr>
          <w:rFonts w:hint="eastAsia"/>
        </w:rPr>
        <w:br/>
      </w:r>
      <w:r>
        <w:rPr>
          <w:rFonts w:hint="eastAsia"/>
        </w:rPr>
        <w:t>　　第三节 影响马来酰亚胺进出口因素分析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马来酰亚胺行业重点企业竞争力分析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三、企业马来酰亚胺经营状况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三、企业马来酰亚胺经营状况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三、企业马来酰亚胺经营状况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三、企业马来酰亚胺经营状况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三、企业马来酰亚胺经营状况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三、企业马来酰亚胺经营状况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马来酰亚胺行业企业经营策略研究分析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马来酰亚胺企业多样化经营策略分析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一、马来酰亚胺企业多样化经营情况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二、现行马来酰亚胺行业多样化经营的方向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大型马来酰亚胺企业集团未来发展策略分析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对中小马来酰亚胺企业生产经营的建议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马来酰亚胺行业投资风险预警</w:t>
      </w:r>
      <w:r>
        <w:rPr>
          <w:rFonts w:hint="eastAsia"/>
        </w:rPr>
        <w:br/>
      </w:r>
      <w:r>
        <w:rPr>
          <w:rFonts w:hint="eastAsia"/>
        </w:rPr>
        <w:t>　　第一节 影响马来酰亚胺行业发展的主要因素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一、2026年影响马来酰亚胺行业运行的有利因素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二、2026年影响马来酰亚胺行业运行的稳定因素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三、2026年影响马来酰亚胺行业运行的不利因素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四、2026年中国马来酰亚胺行业发展面临的挑战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五、2026年中国马来酰亚胺行业发展面临的机遇</w:t>
      </w:r>
      <w:r>
        <w:rPr>
          <w:rFonts w:hint="eastAsia"/>
        </w:rPr>
        <w:br/>
      </w:r>
      <w:r>
        <w:rPr>
          <w:rFonts w:hint="eastAsia"/>
        </w:rPr>
        <w:t>　　第二节 马来酰亚胺行业投资风险预警</w:t>
      </w:r>
      <w:r>
        <w:rPr>
          <w:rFonts w:hint="eastAsia"/>
        </w:rPr>
        <w:br/>
      </w:r>
      <w:r>
        <w:rPr>
          <w:rFonts w:hint="eastAsia"/>
        </w:rPr>
        <w:t>　　　　一、马来酰亚胺行业市场风险预测</w:t>
      </w:r>
      <w:r>
        <w:rPr>
          <w:rFonts w:hint="eastAsia"/>
        </w:rPr>
        <w:br/>
      </w:r>
      <w:r>
        <w:rPr>
          <w:rFonts w:hint="eastAsia"/>
        </w:rPr>
        <w:t>　　　　二、马来酰亚胺行业政策风险预测</w:t>
      </w:r>
      <w:r>
        <w:rPr>
          <w:rFonts w:hint="eastAsia"/>
        </w:rPr>
        <w:br/>
      </w:r>
      <w:r>
        <w:rPr>
          <w:rFonts w:hint="eastAsia"/>
        </w:rPr>
        <w:t>　　　　三、马来酰亚胺行业经营风险预测</w:t>
      </w:r>
      <w:r>
        <w:rPr>
          <w:rFonts w:hint="eastAsia"/>
        </w:rPr>
        <w:br/>
      </w:r>
      <w:r>
        <w:rPr>
          <w:rFonts w:hint="eastAsia"/>
        </w:rPr>
        <w:t>　　　　四、马来酰亚胺行业技术风险预测</w:t>
      </w:r>
      <w:r>
        <w:rPr>
          <w:rFonts w:hint="eastAsia"/>
        </w:rPr>
        <w:br/>
      </w:r>
      <w:r>
        <w:rPr>
          <w:rFonts w:hint="eastAsia"/>
        </w:rPr>
        <w:t>　　　　五、马来酰亚胺行业竞争风险预测</w:t>
      </w:r>
      <w:r>
        <w:rPr>
          <w:rFonts w:hint="eastAsia"/>
        </w:rPr>
        <w:br/>
      </w:r>
      <w:r>
        <w:rPr>
          <w:rFonts w:hint="eastAsia"/>
        </w:rPr>
        <w:t>　　　　六、马来酰亚胺行业其他风险预测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马来酰亚胺投资建议</w:t>
      </w:r>
      <w:r>
        <w:rPr>
          <w:rFonts w:hint="eastAsia"/>
        </w:rPr>
        <w:br/>
      </w:r>
      <w:r>
        <w:rPr>
          <w:rFonts w:hint="eastAsia"/>
        </w:rPr>
        <w:t>　　第一节 马来酰亚胺行业投资环境分析</w:t>
      </w:r>
      <w:r>
        <w:rPr>
          <w:rFonts w:hint="eastAsia"/>
        </w:rPr>
        <w:br/>
      </w:r>
      <w:r>
        <w:rPr>
          <w:rFonts w:hint="eastAsia"/>
        </w:rPr>
        <w:t>　　第二节 马来酰亚胺行业投资进入壁垒分析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马来酰亚胺产业链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2021-2026年中国马来酰亚胺行业市场规模及增长情况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2021-2026年中国马来酰亚胺行业产量及增长趋势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2021-2026年中国马来酰亚胺市场需求量及增速统计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2021-2026年中国马来酰亚胺行业盈利情况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2021-2026年中国马来酰亚胺行业企业数量情况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2021-2026年中国马来酰亚胺行业企业平均规模情况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2021-2026年中国马来酰亚胺行业市场规模及增长情况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**地区马来酰亚胺市场规模及增长情况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**地区马来酰亚胺行业市场需求情况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马来酰亚胺重点企业（一）基本信息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马来酰亚胺重点企业（一）经营情况分析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马来酰亚胺重点企业（一）主要经济指标情况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马来酰亚胺重点企业（一）盈利能力情况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马来酰亚胺重点企业（一）偿债能力情况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马来酰亚胺重点企业（一）运营能力情况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马来酰亚胺重点企业（一）成长能力情况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马来酰亚胺重点企业（二）基本信息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马来酰亚胺重点企业（二）经营情况分析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马来酰亚胺重点企业（二）主要经济指标情况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马来酰亚胺重点企业（二）盈利能力情况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马来酰亚胺重点企业（二）偿债能力情况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马来酰亚胺重点企业（二）运营能力情况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马来酰亚胺重点企业（二）成长能力情况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2021-2032年中国马来酰亚胺行业产量预测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2021-2032年中国马来酰亚胺市场需求量预测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2021-2032年中国马来酰亚胺行业市场规模预测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2021-2032年中国马来酰亚胺市场前景分析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2021-2032年中国马来酰亚胺行业发展趋势预测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e67fc46e7c484a" w:history="1">
        <w:r>
          <w:rPr>
            <w:rStyle w:val="Hyperlink"/>
          </w:rPr>
          <w:t>2026-2032年全球与中国马来酰亚胺行业现状全面调研与发展趋势预测报告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e67fc46e7c484a" w:history="1">
        <w:r>
          <w:rPr>
            <w:rStyle w:val="Hyperlink"/>
          </w:rPr>
          <w:t>https://www.20087.com/7/38/MaLaiXianYaAnFaZhanQuShiFenXi.html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热点：马来酰亚胺和巯基反应机理、马来酰亚胺基丙酸、n苯基马来酰亚胺、氮苯基马来酰亚胺、N甲基马来酰亚胺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15151e12f44b27" w:history="1">
      <w:r>
        <w:rPr>
          <w:rStyle w:val="Hyperlink"/>
        </w:rPr>
        <w:t>2026-2032年全球与中国马来酰亚胺行业现状全面调研与发展趋势预测报告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MaLaiXianYaAnFaZhanQuShiFenXi.html" TargetMode="External" Id="R2ce67fc46e7c48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MaLaiXianYaAnFaZhanQuShiFenXi.html" TargetMode="External" Id="R2215151e12f44b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2026-02-27T01:30:00Z</dcterms:created>
  <dcterms:modified xsi:type="dcterms:W3CDTF">2026-02-27T02:30:00Z</dcterms:modified>
  <dc:subject>2026-2032年全球与中国马来酰亚胺行业现状全面调研与发展趋势预测报告</dc:subject>
  <dc:title>2026-2032年全球与中国马来酰亚胺行业现状全面调研与发展趋势预测报告</dc:title>
  <cp:keywords>2026-2032年全球与中国马来酰亚胺行业现状全面调研与发展趋势预测报告</cp:keywords>
  <dc:description>2026-2032年全球与中国马来酰亚胺行业现状全面调研与发展趋势预测报告</dc:description>
</cp:coreProperties>
</file>