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ac55af3fb4893" w:history="1">
              <w:r>
                <w:rPr>
                  <w:rStyle w:val="Hyperlink"/>
                </w:rPr>
                <w:t>中国柴油产业全景调研及发展前景展望报告（2023-2029年）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ac55af3fb4893" w:history="1">
              <w:r>
                <w:rPr>
                  <w:rStyle w:val="Hyperlink"/>
                </w:rPr>
                <w:t>中国柴油产业全景调研及发展前景展望报告（2023-2029年）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ac55af3fb4893" w:history="1">
                <w:r>
                  <w:rPr>
                    <w:rStyle w:val="Hyperlink"/>
                  </w:rPr>
                  <w:t>https://www.20087.com/8/58/ChaiYouFaZhanQuShi.html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交通运输、工业生产和农业机械的主要燃料之一，其需求长期稳定。近年来，面对环保法规的严格限制，柴油的清洁化成为行业焦点。低硫柴油的推广与生物柴油的开发，旨在减少尾气排放，降低对环境的影响。同时，柴油发动机技术的进步，如高压共轨、废气再循环（EGR）、选择性催化还原（SCR）系统，进一步提高了燃油效率，减少了污染物排放。</w:t>
      </w:r>
      <w:r>
        <w:rPr>
          <w:rFonts w:hint="eastAsia"/>
        </w:rPr>
        <w:br/>
      </w:r>
      <w:r>
        <w:rPr>
          <w:rFonts w:hint="eastAsia"/>
        </w:rPr>
        <w:t>　　未来，柴油行业将面临能源转型与技术革新的双重挑战。一方面，电动汽车与氢能汽车的兴起将逐步替代部分柴油车辆，迫使行业探索低碳、环保的替代燃料。另一方面，柴油技术的持续优化，包括更高效率的燃烧系统与更先进的后处理技术，将有助于柴油在特定场景下的持续应用，如重型运输与特殊用途车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ac55af3fb4893" w:history="1">
        <w:r>
          <w:rPr>
            <w:rStyle w:val="Hyperlink"/>
          </w:rPr>
          <w:t>中国柴油产业全景调研及发展前景展望报告（2023-2029年）</w:t>
        </w:r>
      </w:hyperlink>
      <w:r>
        <w:rPr>
          <w:rFonts w:hint="eastAsia"/>
        </w:rPr>
        <w:t>》依托国家统计局、相关行业协会及科研单位提供的权威数据，全面分析了柴油行业发展环境、产业链结构、市场供需状况及价格变化，重点研究了柴油行业内主要企业的经营现状。报告对柴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柴油概述</w:t>
      </w:r>
      <w:r>
        <w:rPr>
          <w:rFonts w:hint="eastAsia"/>
        </w:rPr>
        <w:br/>
      </w:r>
      <w:r>
        <w:rPr>
          <w:rFonts w:hint="eastAsia"/>
        </w:rPr>
        <w:t>　　第一节 柴油定义</w:t>
      </w:r>
      <w:r>
        <w:rPr>
          <w:rFonts w:hint="eastAsia"/>
        </w:rPr>
        <w:br/>
      </w:r>
      <w:r>
        <w:rPr>
          <w:rFonts w:hint="eastAsia"/>
        </w:rPr>
        <w:t>　　第二节 柴油行业发展历程</w:t>
      </w:r>
      <w:r>
        <w:rPr>
          <w:rFonts w:hint="eastAsia"/>
        </w:rPr>
        <w:br/>
      </w:r>
      <w:r>
        <w:rPr>
          <w:rFonts w:hint="eastAsia"/>
        </w:rPr>
        <w:t>　　第三节 柴油分类情况</w:t>
      </w:r>
      <w:r>
        <w:rPr>
          <w:rFonts w:hint="eastAsia"/>
        </w:rPr>
        <w:br/>
      </w:r>
      <w:r>
        <w:rPr>
          <w:rFonts w:hint="eastAsia"/>
        </w:rPr>
        <w:t>　　第四节 柴油产业链分析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2022-2023年中国柴油行业发展环境分析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柴油行业相关政策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2022-2023年中国柴油行业发展社会环境分析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中国柴油生产现状分析</w:t>
      </w:r>
      <w:r>
        <w:rPr>
          <w:rFonts w:hint="eastAsia"/>
        </w:rPr>
        <w:br/>
      </w:r>
      <w:r>
        <w:rPr>
          <w:rFonts w:hint="eastAsia"/>
        </w:rPr>
        <w:t>　　第一节 柴油行业总体规模</w:t>
      </w:r>
      <w:r>
        <w:rPr>
          <w:rFonts w:hint="eastAsia"/>
        </w:rPr>
        <w:br/>
      </w:r>
      <w:r>
        <w:rPr>
          <w:rFonts w:hint="eastAsia"/>
        </w:rPr>
        <w:t>　　第一节 柴油产能概况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柴油市场容量概况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柴油产业的生命周期分析</w:t>
      </w:r>
      <w:r>
        <w:rPr>
          <w:rFonts w:hint="eastAsia"/>
        </w:rPr>
        <w:br/>
      </w:r>
      <w:r>
        <w:rPr>
          <w:rFonts w:hint="eastAsia"/>
        </w:rPr>
        <w:t>　　第五节 柴油产业供需情况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2023年我国柴油行业发展现状分析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我国柴油行业发展现状</w:t>
      </w:r>
      <w:r>
        <w:rPr>
          <w:rFonts w:hint="eastAsia"/>
        </w:rPr>
        <w:br/>
      </w:r>
      <w:r>
        <w:rPr>
          <w:rFonts w:hint="eastAsia"/>
        </w:rPr>
        <w:t>　　　　一、柴油行业品牌发展现状</w:t>
      </w:r>
      <w:r>
        <w:rPr>
          <w:rFonts w:hint="eastAsia"/>
        </w:rPr>
        <w:br/>
      </w:r>
      <w:r>
        <w:rPr>
          <w:rFonts w:hint="eastAsia"/>
        </w:rPr>
        <w:t>　　　　二、柴油行业需求市场现状</w:t>
      </w:r>
      <w:r>
        <w:rPr>
          <w:rFonts w:hint="eastAsia"/>
        </w:rPr>
        <w:br/>
      </w:r>
      <w:r>
        <w:rPr>
          <w:rFonts w:hint="eastAsia"/>
        </w:rPr>
        <w:t>　　　　三、柴油市场需求层次分析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四、我国柴油市场走向分析</w:t>
      </w:r>
      <w:r>
        <w:rPr>
          <w:rFonts w:hint="eastAsia"/>
        </w:rPr>
        <w:br/>
      </w:r>
      <w:r>
        <w:rPr>
          <w:rFonts w:hint="eastAsia"/>
        </w:rPr>
        <w:t>　　第二节 中国柴油产品技术分析</w:t>
      </w:r>
      <w:r>
        <w:rPr>
          <w:rFonts w:hint="eastAsia"/>
        </w:rPr>
        <w:br/>
      </w:r>
      <w:r>
        <w:rPr>
          <w:rFonts w:hint="eastAsia"/>
        </w:rPr>
        <w:t>　　　　一、2023年柴油产品技术变化特点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二、2023年柴油产品市场的新技术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三、2023年柴油产品市场现状分析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中国柴油行业存在的问题</w:t>
      </w:r>
      <w:r>
        <w:rPr>
          <w:rFonts w:hint="eastAsia"/>
        </w:rPr>
        <w:br/>
      </w:r>
      <w:r>
        <w:rPr>
          <w:rFonts w:hint="eastAsia"/>
        </w:rPr>
        <w:t>　　　　一、柴油产品市场存在的主要问题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二、国内柴油产品市场的三大瓶颈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三、柴油产品市场遭遇的规模难题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对中国柴油市场的分析及思考</w:t>
      </w:r>
      <w:r>
        <w:rPr>
          <w:rFonts w:hint="eastAsia"/>
        </w:rPr>
        <w:br/>
      </w:r>
      <w:r>
        <w:rPr>
          <w:rFonts w:hint="eastAsia"/>
        </w:rPr>
        <w:t>　　　　一、柴油市场特点</w:t>
      </w:r>
      <w:r>
        <w:rPr>
          <w:rFonts w:hint="eastAsia"/>
        </w:rPr>
        <w:br/>
      </w:r>
      <w:r>
        <w:rPr>
          <w:rFonts w:hint="eastAsia"/>
        </w:rPr>
        <w:t>　　　　二、柴油市场分析</w:t>
      </w:r>
      <w:r>
        <w:rPr>
          <w:rFonts w:hint="eastAsia"/>
        </w:rPr>
        <w:br/>
      </w:r>
      <w:r>
        <w:rPr>
          <w:rFonts w:hint="eastAsia"/>
        </w:rPr>
        <w:t>　　　　三、柴油市场变化的方向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四、中国柴油行业发展的新思路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五、对中国柴油行业发展的思考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2023年中国柴油行业发展概况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2023年中国柴油行业发展态势分析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2023年中国柴油行业发展特点分析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2023年中国柴油行业市场供需分析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柴油市场竞争策略分析</w:t>
      </w:r>
      <w:r>
        <w:rPr>
          <w:rFonts w:hint="eastAsia"/>
        </w:rPr>
        <w:br/>
      </w:r>
      <w:r>
        <w:rPr>
          <w:rFonts w:hint="eastAsia"/>
        </w:rPr>
        <w:t>　　　　一、柴油市场增长潜力分析</w:t>
      </w:r>
      <w:r>
        <w:rPr>
          <w:rFonts w:hint="eastAsia"/>
        </w:rPr>
        <w:br/>
      </w:r>
      <w:r>
        <w:rPr>
          <w:rFonts w:hint="eastAsia"/>
        </w:rPr>
        <w:t>　　　　二、柴油产品竞争策略分析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柴油企业竞争策略分析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一、2023-2029年我国柴油市场竞争趋势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二、2023-2029年柴油行业竞争格局展望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三、2023-2029年柴油行业竞争策略分析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2023年柴油行业投资情况分析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一、柴油投资项目分析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二、可以投资的柴油模式</w:t>
      </w:r>
      <w:r>
        <w:rPr>
          <w:rFonts w:hint="eastAsia"/>
        </w:rPr>
        <w:br/>
      </w:r>
      <w:r>
        <w:rPr>
          <w:rFonts w:hint="eastAsia"/>
        </w:rPr>
        <w:t>　　　　三、2023年柴油投资机会</w:t>
      </w:r>
      <w:r>
        <w:rPr>
          <w:rFonts w:hint="eastAsia"/>
        </w:rPr>
        <w:br/>
      </w:r>
      <w:r>
        <w:rPr>
          <w:rFonts w:hint="eastAsia"/>
        </w:rPr>
        <w:t>　　　　四、2023年柴油投资新方向</w:t>
      </w:r>
      <w:r>
        <w:rPr>
          <w:rFonts w:hint="eastAsia"/>
        </w:rPr>
        <w:br/>
      </w:r>
      <w:r>
        <w:rPr>
          <w:rFonts w:hint="eastAsia"/>
        </w:rPr>
        <w:t>　　第三节 柴油行业发展前景分析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一、金融危机下柴油市场的发展前景</w:t>
      </w:r>
      <w:r>
        <w:rPr>
          <w:rFonts w:hint="eastAsia"/>
        </w:rPr>
        <w:br/>
      </w:r>
      <w:r>
        <w:rPr>
          <w:rFonts w:hint="eastAsia"/>
        </w:rPr>
        <w:t>　　　　二、2023年柴油市场面临的发展商机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2023-2029年中国柴油行业发展前景预测分析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2023-2029年中国柴油行业发展预测分析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一、未来柴油发展分析</w:t>
      </w:r>
      <w:r>
        <w:rPr>
          <w:rFonts w:hint="eastAsia"/>
        </w:rPr>
        <w:br/>
      </w:r>
      <w:r>
        <w:rPr>
          <w:rFonts w:hint="eastAsia"/>
        </w:rPr>
        <w:t>　　　　二、未来柴油行业技术开发方向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2023-2029年中国柴油行业市场前景分析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三、行业新动态及其对柴油行业的影响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四、行业竞争状况及其对柴油行业的意义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四、行业新动态及其对柴油行业的影响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五、行业竞争状况及其对柴油行业的意义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2023-2029年柴油行业发展趋势及投资风险分析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当前柴油存在的问题</w:t>
      </w:r>
      <w:r>
        <w:rPr>
          <w:rFonts w:hint="eastAsia"/>
        </w:rPr>
        <w:br/>
      </w:r>
      <w:r>
        <w:rPr>
          <w:rFonts w:hint="eastAsia"/>
        </w:rPr>
        <w:t>　　第二节 柴油未来发展预测分析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一、中国柴油发展方向分析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二、2023-2029年中国柴油行业发展规模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三、2023-2029年中国柴油行业发展趋势预测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柴油地区销售分析</w:t>
      </w:r>
      <w:r>
        <w:rPr>
          <w:rFonts w:hint="eastAsia"/>
        </w:rPr>
        <w:br/>
      </w:r>
      <w:r>
        <w:rPr>
          <w:rFonts w:hint="eastAsia"/>
        </w:rPr>
        <w:t>　　第一节 中国柴油区域销售市场结构变化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柴油“东北地区”销售分析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柴油“华北地区”销售分析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柴油“中南地区”销售分析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柴油“华东地区”销售分析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柴油“西北地区”销售分析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2023-2029年中国柴油行业投资战略研究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2022-2023年中国柴油行业投资策略分析</w:t>
      </w:r>
      <w:r>
        <w:rPr>
          <w:rFonts w:hint="eastAsia"/>
        </w:rPr>
        <w:br/>
      </w:r>
      <w:r>
        <w:rPr>
          <w:rFonts w:hint="eastAsia"/>
        </w:rPr>
        <w:t>　　　　一、柴油投资策略</w:t>
      </w:r>
      <w:r>
        <w:rPr>
          <w:rFonts w:hint="eastAsia"/>
        </w:rPr>
        <w:br/>
      </w:r>
      <w:r>
        <w:rPr>
          <w:rFonts w:hint="eastAsia"/>
        </w:rPr>
        <w:t>　　　　二、柴油投资筹划策略</w:t>
      </w:r>
      <w:r>
        <w:rPr>
          <w:rFonts w:hint="eastAsia"/>
        </w:rPr>
        <w:br/>
      </w:r>
      <w:r>
        <w:rPr>
          <w:rFonts w:hint="eastAsia"/>
        </w:rPr>
        <w:t>　　　　三、2023年柴油品牌竞争战略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2023-2029年中国柴油行业品牌建设策略</w:t>
      </w:r>
      <w:r>
        <w:rPr>
          <w:rFonts w:hint="eastAsia"/>
        </w:rPr>
        <w:br/>
      </w:r>
      <w:r>
        <w:rPr>
          <w:rFonts w:hint="eastAsia"/>
        </w:rPr>
        <w:t>　　　　一、柴油的规划</w:t>
      </w:r>
      <w:r>
        <w:rPr>
          <w:rFonts w:hint="eastAsia"/>
        </w:rPr>
        <w:br/>
      </w:r>
      <w:r>
        <w:rPr>
          <w:rFonts w:hint="eastAsia"/>
        </w:rPr>
        <w:t>　　　　二、柴油的建设</w:t>
      </w:r>
      <w:r>
        <w:rPr>
          <w:rFonts w:hint="eastAsia"/>
        </w:rPr>
        <w:br/>
      </w:r>
      <w:r>
        <w:rPr>
          <w:rFonts w:hint="eastAsia"/>
        </w:rPr>
        <w:t>　　　　三、柴油业成功之道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中国柴油行业市场发展趋势预测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柴油产品投资机会</w:t>
      </w:r>
      <w:r>
        <w:rPr>
          <w:rFonts w:hint="eastAsia"/>
        </w:rPr>
        <w:br/>
      </w:r>
      <w:r>
        <w:rPr>
          <w:rFonts w:hint="eastAsia"/>
        </w:rPr>
        <w:t>　　第三节 柴油产品投资趋势分析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ac55af3fb4893" w:history="1">
        <w:r>
          <w:rPr>
            <w:rStyle w:val="Hyperlink"/>
          </w:rPr>
          <w:t>中国柴油产业全景调研及发展前景展望报告（2023-2029年）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ac55af3fb4893" w:history="1">
        <w:r>
          <w:rPr>
            <w:rStyle w:val="Hyperlink"/>
          </w:rPr>
          <w:t>https://www.20087.com/8/58/ChaiYouFaZhanQuShi.html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cb76ed4354887" w:history="1">
      <w:r>
        <w:rPr>
          <w:rStyle w:val="Hyperlink"/>
        </w:rPr>
        <w:t>中国柴油产业全景调研及发展前景展望报告（2023-2029年）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aiYouFaZhanQuShi.html" TargetMode="External" Id="R319ac55af3fb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aiYouFaZhanQuShi.html" TargetMode="External" Id="R0a3cb76ed435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2023-03-07T00:35:00Z</dcterms:created>
  <dcterms:modified xsi:type="dcterms:W3CDTF">2023-03-07T01:35:00Z</dcterms:modified>
  <dc:subject>中国柴油产业全景调研及发展前景展望报告（2023-2029年）</dc:subject>
  <dc:title>中国柴油产业全景调研及发展前景展望报告（2023-2029年）</dc:title>
  <cp:keywords>中国柴油产业全景调研及发展前景展望报告（2023-2029年）</cp:keywords>
  <dc:description>中国柴油产业全景调研及发展前景展望报告（2023-2029年）</dc:description>
</cp:coreProperties>
</file>