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055484cd142d1" w:history="1">
              <w:r>
                <w:rPr>
                  <w:rStyle w:val="Hyperlink"/>
                </w:rPr>
                <w:t>2025-2031年全球与中国特种纤维行业现状调研及前景趋势分析报告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055484cd142d1" w:history="1">
              <w:r>
                <w:rPr>
                  <w:rStyle w:val="Hyperlink"/>
                </w:rPr>
                <w:t>2025-2031年全球与中国特种纤维行业现状调研及前景趋势分析报告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055484cd142d1" w:history="1">
                <w:r>
                  <w:rPr>
                    <w:rStyle w:val="Hyperlink"/>
                  </w:rPr>
                  <w:t>https://www.20087.com/8/38/TeZhongXianWeiDeXianZhuangYuFaZhanQianJing.html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纤维，如碳纤维、芳纶、聚酰亚胺等，因其独特的物理和化学性质，在航空航天、国防、能源、医疗等领域发挥了关键作用。这些纤维通常具有高强度、轻质、耐高温和耐腐蚀等特点，能够满足极端环境下的应用需求。近年来，随着材料科学的进步，新型特种纤维不断涌现，拓宽了其在高性能复合材料中的应用范围。</w:t>
      </w:r>
      <w:r>
        <w:rPr>
          <w:rFonts w:hint="eastAsia"/>
        </w:rPr>
        <w:br/>
      </w:r>
      <w:r>
        <w:rPr>
          <w:rFonts w:hint="eastAsia"/>
        </w:rPr>
        <w:t>　　未来，特种纤维的发展将更加注重多功能性和可持续性。科研人员将致力于开发具有智能感应、自修复、能量收集等特性的特种纤维，以适应新兴技术领域的需求。同时，生产过程中的资源节约和环境友好将成为行业的重要考量，推动特种纤维向更绿色的制造工艺转变。此外，成本优化和大规模生产技术的改进，将促进特种纤维在更广泛领域的应用，包括民用和消费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055484cd142d1" w:history="1">
        <w:r>
          <w:rPr>
            <w:rStyle w:val="Hyperlink"/>
          </w:rPr>
          <w:t>2025-2031年全球与中国特种纤维行业现状调研及前景趋势分析报告</w:t>
        </w:r>
      </w:hyperlink>
      <w:r>
        <w:rPr>
          <w:rFonts w:hint="eastAsia"/>
        </w:rPr>
        <w:t>》系统分析了特种纤维行业的市场需求、市场规模及价格动态，全面梳理了特种纤维产业链结构，并对特种纤维细分市场进行了深入探究。报告基于详实数据，科学预测了特种纤维市场前景与发展趋势，重点剖析了品牌竞争格局、市场集中度及重点企业的市场地位。通过SWOT分析，报告识别了行业面临的机遇与风险，并提出了针对性发展策略与建议，为特种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中国特种纤维概述</w:t>
      </w:r>
      <w:r>
        <w:rPr>
          <w:rFonts w:hint="eastAsia"/>
        </w:rPr>
        <w:br/>
      </w:r>
      <w:r>
        <w:rPr>
          <w:rFonts w:hint="eastAsia"/>
        </w:rPr>
        <w:t>　　第一节 特种纤维行业定义</w:t>
      </w:r>
      <w:r>
        <w:rPr>
          <w:rFonts w:hint="eastAsia"/>
        </w:rPr>
        <w:br/>
      </w:r>
      <w:r>
        <w:rPr>
          <w:rFonts w:hint="eastAsia"/>
        </w:rPr>
        <w:t>　　第二节 特种纤维行业发展特性</w:t>
      </w:r>
      <w:r>
        <w:rPr>
          <w:rFonts w:hint="eastAsia"/>
        </w:rPr>
        <w:br/>
      </w:r>
      <w:r>
        <w:rPr>
          <w:rFonts w:hint="eastAsia"/>
        </w:rPr>
        <w:t>　　第三节 特种纤维产业链分析</w:t>
      </w:r>
      <w:r>
        <w:rPr>
          <w:rFonts w:hint="eastAsia"/>
        </w:rPr>
        <w:br/>
      </w:r>
      <w:r>
        <w:rPr>
          <w:rFonts w:hint="eastAsia"/>
        </w:rPr>
        <w:t>　　第四节 特种纤维行业生命周期分析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2024-2025年全球主要特种纤维市场发展概况</w:t>
      </w:r>
      <w:r>
        <w:rPr>
          <w:rFonts w:hint="eastAsia"/>
        </w:rPr>
        <w:br/>
      </w:r>
      <w:r>
        <w:rPr>
          <w:rFonts w:hint="eastAsia"/>
        </w:rPr>
        <w:t>　　第一节 全球特种纤维市场发展分析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欧洲地区主要国家特种纤维市场概况</w:t>
      </w:r>
      <w:r>
        <w:rPr>
          <w:rFonts w:hint="eastAsia"/>
        </w:rPr>
        <w:br/>
      </w:r>
      <w:r>
        <w:rPr>
          <w:rFonts w:hint="eastAsia"/>
        </w:rPr>
        <w:t>　　第三节 北美地区特种纤维市场概况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亚洲地区主要国家特种纤维市场概况</w:t>
      </w:r>
      <w:r>
        <w:rPr>
          <w:rFonts w:hint="eastAsia"/>
        </w:rPr>
        <w:br/>
      </w:r>
      <w:r>
        <w:rPr>
          <w:rFonts w:hint="eastAsia"/>
        </w:rPr>
        <w:t>　　第五节 全球特种纤维市场发展预测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2024-2025年中国特种纤维技术发展分析</w:t>
      </w:r>
      <w:r>
        <w:rPr>
          <w:rFonts w:hint="eastAsia"/>
        </w:rPr>
        <w:br/>
      </w:r>
      <w:r>
        <w:rPr>
          <w:rFonts w:hint="eastAsia"/>
        </w:rPr>
        <w:t>　　第一节 当前特种纤维技术发展现状分析</w:t>
      </w:r>
      <w:r>
        <w:rPr>
          <w:rFonts w:hint="eastAsia"/>
        </w:rPr>
        <w:br/>
      </w:r>
      <w:r>
        <w:rPr>
          <w:rFonts w:hint="eastAsia"/>
        </w:rPr>
        <w:t>　　第二节 特种纤维生产中需注意的问题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特种纤维行业主要技术发展趋势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2024-2025年特种纤维市场特性分析</w:t>
      </w:r>
      <w:r>
        <w:rPr>
          <w:rFonts w:hint="eastAsia"/>
        </w:rPr>
        <w:br/>
      </w:r>
      <w:r>
        <w:rPr>
          <w:rFonts w:hint="eastAsia"/>
        </w:rPr>
        <w:t>　　第一节 特种纤维行业集中度分析</w:t>
      </w:r>
      <w:r>
        <w:rPr>
          <w:rFonts w:hint="eastAsia"/>
        </w:rPr>
        <w:br/>
      </w:r>
      <w:r>
        <w:rPr>
          <w:rFonts w:hint="eastAsia"/>
        </w:rPr>
        <w:t>　　第二节 特种纤维行业SWOT分析</w:t>
      </w:r>
      <w:r>
        <w:rPr>
          <w:rFonts w:hint="eastAsia"/>
        </w:rPr>
        <w:br/>
      </w:r>
      <w:r>
        <w:rPr>
          <w:rFonts w:hint="eastAsia"/>
        </w:rPr>
        <w:t>　　　　一、特种纤维行业优势</w:t>
      </w:r>
      <w:r>
        <w:rPr>
          <w:rFonts w:hint="eastAsia"/>
        </w:rPr>
        <w:br/>
      </w:r>
      <w:r>
        <w:rPr>
          <w:rFonts w:hint="eastAsia"/>
        </w:rPr>
        <w:t>　　　　二、特种纤维行业劣势</w:t>
      </w:r>
      <w:r>
        <w:rPr>
          <w:rFonts w:hint="eastAsia"/>
        </w:rPr>
        <w:br/>
      </w:r>
      <w:r>
        <w:rPr>
          <w:rFonts w:hint="eastAsia"/>
        </w:rPr>
        <w:t>　　　　三、特种纤维行业机会</w:t>
      </w:r>
      <w:r>
        <w:rPr>
          <w:rFonts w:hint="eastAsia"/>
        </w:rPr>
        <w:br/>
      </w:r>
      <w:r>
        <w:rPr>
          <w:rFonts w:hint="eastAsia"/>
        </w:rPr>
        <w:t>　　　　四、特种纤维行业风险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中国特种纤维发展现状</w:t>
      </w:r>
      <w:r>
        <w:rPr>
          <w:rFonts w:hint="eastAsia"/>
        </w:rPr>
        <w:br/>
      </w:r>
      <w:r>
        <w:rPr>
          <w:rFonts w:hint="eastAsia"/>
        </w:rPr>
        <w:t>　　第一节 2024-2025年中国特种纤维市场现状分析</w:t>
      </w:r>
      <w:r>
        <w:rPr>
          <w:rFonts w:hint="eastAsia"/>
        </w:rPr>
        <w:br/>
      </w:r>
      <w:r>
        <w:rPr>
          <w:rFonts w:hint="eastAsia"/>
        </w:rPr>
        <w:t>　　第二节 中国特种纤维行业产量情况分析及预测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一、特种纤维总体产能规模</w:t>
      </w:r>
      <w:r>
        <w:rPr>
          <w:rFonts w:hint="eastAsia"/>
        </w:rPr>
        <w:br/>
      </w:r>
      <w:r>
        <w:rPr>
          <w:rFonts w:hint="eastAsia"/>
        </w:rPr>
        <w:t>　　　　二、特种纤维生产区域分布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四、2025-2031年中国特种纤维产量预测</w:t>
      </w:r>
      <w:r>
        <w:rPr>
          <w:rFonts w:hint="eastAsia"/>
        </w:rPr>
        <w:br/>
      </w:r>
      <w:r>
        <w:rPr>
          <w:rFonts w:hint="eastAsia"/>
        </w:rPr>
        <w:t>　　第三节 中国特种纤维市场需求分析及预测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二、2025-2031年中国特种纤维市场价格走势预测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2019-2024年特种纤维行业经济运行状况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2019-2024年中国特种纤维行业盈利能力分析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2019-2024年中国特种纤维行业发展能力分析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2019-2024年特种纤维行业偿债能力分析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2019-2024年特种纤维制造企业数量分析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2024-2025年特种纤维行业上、下游市场分析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特种纤维行业重点区域市场结构调研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2019-2024年中国特种纤维进出口分析</w:t>
      </w:r>
      <w:r>
        <w:rPr>
          <w:rFonts w:hint="eastAsia"/>
        </w:rPr>
        <w:br/>
      </w:r>
      <w:r>
        <w:rPr>
          <w:rFonts w:hint="eastAsia"/>
        </w:rPr>
        <w:t>　　第一节 特种纤维进口情况分析</w:t>
      </w:r>
      <w:r>
        <w:rPr>
          <w:rFonts w:hint="eastAsia"/>
        </w:rPr>
        <w:br/>
      </w:r>
      <w:r>
        <w:rPr>
          <w:rFonts w:hint="eastAsia"/>
        </w:rPr>
        <w:t>　　第二节 特种纤维出口情况分析</w:t>
      </w:r>
      <w:r>
        <w:rPr>
          <w:rFonts w:hint="eastAsia"/>
        </w:rPr>
        <w:br/>
      </w:r>
      <w:r>
        <w:rPr>
          <w:rFonts w:hint="eastAsia"/>
        </w:rPr>
        <w:t>　　第三节 影响特种纤维进出口因素分析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2024-2025年特种纤维行业企业经营策略研究分析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影响特种纤维行业发展的主要因素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四、2025年我国特种纤维行业发展面临的挑战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五、2025年我国特种纤维行业发展面临的机遇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特种纤维行业投资风险预警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特种纤维投资建议</w:t>
      </w:r>
      <w:r>
        <w:rPr>
          <w:rFonts w:hint="eastAsia"/>
        </w:rPr>
        <w:br/>
      </w:r>
      <w:r>
        <w:rPr>
          <w:rFonts w:hint="eastAsia"/>
        </w:rPr>
        <w:t>　　第一节 2025年特种纤维市场前景分析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2025年特种纤维发展趋势预测</w:t>
      </w:r>
      <w:r>
        <w:rPr>
          <w:rFonts w:hint="eastAsia"/>
        </w:rPr>
        <w:br/>
      </w:r>
      <w:r>
        <w:rPr>
          <w:rFonts w:hint="eastAsia"/>
        </w:rPr>
        <w:t>　　第三节 特种纤维行业投资进入壁垒分析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特种纤维行业历程</w:t>
      </w:r>
      <w:r>
        <w:rPr>
          <w:rFonts w:hint="eastAsia"/>
        </w:rPr>
        <w:br/>
      </w:r>
      <w:r>
        <w:rPr>
          <w:rFonts w:hint="eastAsia"/>
        </w:rPr>
        <w:t>　　图表 特种纤维行业生命周期</w:t>
      </w:r>
      <w:r>
        <w:rPr>
          <w:rFonts w:hint="eastAsia"/>
        </w:rPr>
        <w:br/>
      </w:r>
      <w:r>
        <w:rPr>
          <w:rFonts w:hint="eastAsia"/>
        </w:rPr>
        <w:t>　　图表 特种纤维行业产业链分析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055484cd142d1" w:history="1">
        <w:r>
          <w:rPr>
            <w:rStyle w:val="Hyperlink"/>
          </w:rPr>
          <w:t>2025-2031年全球与中国特种纤维行业现状调研及前景趋势分析报告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055484cd142d1" w:history="1">
        <w:r>
          <w:rPr>
            <w:rStyle w:val="Hyperlink"/>
          </w:rPr>
          <w:t>https://www.20087.com/8/38/TeZhongXianWeiDeXianZhuangYuFaZhanQianJing.html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热点：特种纤维用什么生产的、常熟宝沣特种纤维、中国芳纶纤维十大生产厂家、特种纤维复合材料国家重点实验室、纤维的分类、特种纤维名词解释、四大高性能纤维、特种纤维复合材料、vectran纤维简介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8433908d54ac5" w:history="1">
      <w:r>
        <w:rPr>
          <w:rStyle w:val="Hyperlink"/>
        </w:rPr>
        <w:t>2025-2031年全球与中国特种纤维行业现状调研及前景趋势分析报告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TeZhongXianWeiDeXianZhuangYuFaZhanQianJing.html" TargetMode="External" Id="R235055484cd1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TeZhongXianWeiDeXianZhuangYuFaZhanQianJing.html" TargetMode="External" Id="Rc288433908d5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2024-09-12T06:52:00Z</dcterms:created>
  <dcterms:modified xsi:type="dcterms:W3CDTF">2024-09-12T07:52:00Z</dcterms:modified>
  <dc:subject>2025-2031年全球与中国特种纤维行业现状调研及前景趋势分析报告</dc:subject>
  <dc:title>2025-2031年全球与中国特种纤维行业现状调研及前景趋势分析报告</dc:title>
  <cp:keywords>2025-2031年全球与中国特种纤维行业现状调研及前景趋势分析报告</cp:keywords>
  <dc:description>2025-2031年全球与中国特种纤维行业现状调研及前景趋势分析报告</dc:description>
</cp:coreProperties>
</file>