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d4dfab7544603" w:history="1">
              <w:r>
                <w:rPr>
                  <w:rStyle w:val="Hyperlink"/>
                </w:rPr>
                <w:t>中国蓝宝石晶棒行业现状分析与发展趋势研究报告（2025年版）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d4dfab7544603" w:history="1">
              <w:r>
                <w:rPr>
                  <w:rStyle w:val="Hyperlink"/>
                </w:rPr>
                <w:t>中国蓝宝石晶棒行业现状分析与发展趋势研究报告（2025年版）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d4dfab7544603" w:history="1">
                <w:r>
                  <w:rPr>
                    <w:rStyle w:val="Hyperlink"/>
                  </w:rPr>
                  <w:t>https://www.20087.com/M_ShiYouHuaGong/88/LanBaoShiJingBangShiChangXianZhuangYuQianJing.html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蓝宝石晶棒是高端光学和半导体材料，近年来在LED照明、智能手机屏幕保护和军事装备等领域获得了广泛应用。随着技术进步，如泡生法（Kyropoulos Method）和边角生长法（Edge-defined Film-fed Growth, EFG），蓝宝石晶棒的尺寸和质量得到了显著提升，降低了生产成本，提高了材料利用率。</w:t>
      </w:r>
      <w:r>
        <w:rPr>
          <w:rFonts w:hint="eastAsia"/>
        </w:rPr>
        <w:br/>
      </w:r>
      <w:r>
        <w:rPr>
          <w:rFonts w:hint="eastAsia"/>
        </w:rPr>
        <w:t>　　未来，蓝宝石晶棒行业将更加注重技术创新和应用拓展。技术创新体现在开发更高效、更低成本的生长技术和加工工艺，以满足大尺寸、高纯度晶棒的市场需求。应用拓展则意味着探索蓝宝石晶棒在新兴领域的应用，如量子计算、激光器和生物医学成像，以开辟新的增长点。</w:t>
      </w:r>
      <w:r>
        <w:rPr>
          <w:rFonts w:hint="eastAsia"/>
        </w:rPr>
        <w:br/>
      </w:r>
      <w:r>
        <w:rPr>
          <w:rFonts w:hint="eastAsia"/>
        </w:rPr>
        <w:t>　　《</w:t>
      </w:r>
      <w:hyperlink r:id="R8c7d4dfab7544603" w:history="1">
        <w:r>
          <w:rPr>
            <w:rStyle w:val="Hyperlink"/>
          </w:rPr>
          <w:t>中国蓝宝石晶棒行业现状分析与发展趋势研究报告（2025年版）</w:t>
        </w:r>
      </w:hyperlink>
      <w:r>
        <w:rPr>
          <w:rFonts w:hint="eastAsia"/>
        </w:rPr>
        <w:t>》依托权威机构及相关协会的数据资料，全面解析了蓝宝石晶棒行业现状、市场需求及市场规模，系统梳理了蓝宝石晶棒产业链结构、价格趋势及各细分市场动态。报告对蓝宝石晶棒市场前景与发展趋势进行了科学预测，重点分析了品牌竞争格局、市场集中度及主要企业的经营表现。同时，通过SWOT分析揭示了蓝宝石晶棒行业面临的机遇与风险，为蓝宝石晶棒行业企业及投资者提供了规范、客观的战略建议，是制定科学竞争策略与投资决策的重要参考依据。</w:t>
      </w:r>
      <w:r>
        <w:rPr>
          <w:rFonts w:hint="eastAsia"/>
        </w:rPr>
        <w:br/>
      </w:r>
      <w:r>
        <w:rPr>
          <w:rFonts w:hint="eastAsia"/>
        </w:rPr>
        <w:br/>
      </w:r>
      <w:r>
        <w:rPr>
          <w:rFonts w:hint="eastAsia"/>
        </w:rPr>
        <w:t>第一章 蓝宝石晶棒产业概述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蓝宝石晶棒行业发展趋势</w:t>
      </w:r>
      <w:r>
        <w:rPr>
          <w:rFonts w:hint="eastAsia"/>
        </w:rPr>
        <w:br/>
      </w:r>
      <w:r>
        <w:rPr>
          <w:rFonts w:hint="eastAsia"/>
        </w:rPr>
        <w:br/>
      </w:r>
      <w:r>
        <w:rPr>
          <w:rFonts w:hint="eastAsia"/>
        </w:rPr>
        <w:t>第二章 蓝宝石晶棒生产技术和工艺分析</w:t>
      </w:r>
      <w:r>
        <w:rPr>
          <w:rFonts w:hint="eastAsia"/>
        </w:rPr>
        <w:br/>
      </w:r>
      <w:r>
        <w:rPr>
          <w:rFonts w:hint="eastAsia"/>
        </w:rPr>
        <w:t>　　2.1 蓝宝石晶体的生长方法</w:t>
      </w:r>
      <w:r>
        <w:rPr>
          <w:rFonts w:hint="eastAsia"/>
        </w:rPr>
        <w:br/>
      </w:r>
      <w:r>
        <w:rPr>
          <w:rFonts w:hint="eastAsia"/>
        </w:rPr>
        <w:t>　　2.2 蓝宝石晶棒生产工艺比较</w:t>
      </w:r>
      <w:r>
        <w:rPr>
          <w:rFonts w:hint="eastAsia"/>
        </w:rPr>
        <w:br/>
      </w:r>
      <w:r>
        <w:rPr>
          <w:rFonts w:hint="eastAsia"/>
        </w:rPr>
        <w:br/>
      </w:r>
      <w:r>
        <w:rPr>
          <w:rFonts w:hint="eastAsia"/>
        </w:rPr>
        <w:t>第三章 全球及中国市场蓝宝石晶棒产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蓝宝石晶棒客户关系</w:t>
      </w:r>
      <w:r>
        <w:rPr>
          <w:rFonts w:hint="eastAsia"/>
        </w:rPr>
        <w:br/>
      </w:r>
      <w:r>
        <w:rPr>
          <w:rFonts w:hint="eastAsia"/>
        </w:rPr>
        <w:br/>
      </w:r>
      <w:r>
        <w:rPr>
          <w:rFonts w:hint="eastAsia"/>
        </w:rPr>
        <w:t>第四章 国际蓝宝石晶棒核心企业深度研究</w:t>
      </w:r>
      <w:r>
        <w:rPr>
          <w:rFonts w:hint="eastAsia"/>
        </w:rPr>
        <w:br/>
      </w:r>
      <w:r>
        <w:rPr>
          <w:rFonts w:hint="eastAsia"/>
        </w:rPr>
        <w:t>　　4.1 Rubicon Technology（美国 KY法）</w:t>
      </w:r>
      <w:r>
        <w:rPr>
          <w:rFonts w:hint="eastAsia"/>
        </w:rPr>
        <w:br/>
      </w:r>
      <w:r>
        <w:rPr>
          <w:rFonts w:hint="eastAsia"/>
        </w:rPr>
        <w:t>　　4.2 Monocrystal（俄罗斯 KY法）</w:t>
      </w:r>
      <w:r>
        <w:rPr>
          <w:rFonts w:hint="eastAsia"/>
        </w:rPr>
        <w:br/>
      </w:r>
      <w:r>
        <w:rPr>
          <w:rFonts w:hint="eastAsia"/>
        </w:rPr>
        <w:t>　　4.3 Sapphire Technology Company（韩国STC VHGF法）</w:t>
      </w:r>
      <w:r>
        <w:rPr>
          <w:rFonts w:hint="eastAsia"/>
        </w:rPr>
        <w:br/>
      </w:r>
      <w:r>
        <w:rPr>
          <w:rFonts w:hint="eastAsia"/>
        </w:rPr>
        <w:t>　　4.4 Namiki Precision Jewel Co.，Ltd（日本 EFG法）</w:t>
      </w:r>
      <w:r>
        <w:rPr>
          <w:rFonts w:hint="eastAsia"/>
        </w:rPr>
        <w:br/>
      </w:r>
      <w:r>
        <w:rPr>
          <w:rFonts w:hint="eastAsia"/>
        </w:rPr>
        <w:t>　　4.5 Kyocera（日本 EFG法）</w:t>
      </w:r>
      <w:r>
        <w:rPr>
          <w:rFonts w:hint="eastAsia"/>
        </w:rPr>
        <w:br/>
      </w:r>
      <w:r>
        <w:rPr>
          <w:rFonts w:hint="eastAsia"/>
        </w:rPr>
        <w:t>　　4.6 台聚光电股份有限公司（中国台湾越峰KY法）</w:t>
      </w:r>
      <w:r>
        <w:rPr>
          <w:rFonts w:hint="eastAsia"/>
        </w:rPr>
        <w:br/>
      </w:r>
      <w:r>
        <w:rPr>
          <w:rFonts w:hint="eastAsia"/>
        </w:rPr>
        <w:t>　　4.7 Saint-Gobain group（法国 EFG法）</w:t>
      </w:r>
      <w:r>
        <w:rPr>
          <w:rFonts w:hint="eastAsia"/>
        </w:rPr>
        <w:br/>
      </w:r>
      <w:r>
        <w:rPr>
          <w:rFonts w:hint="eastAsia"/>
        </w:rPr>
        <w:t>　　4.8 佳晶科技（中国台湾 KY法）</w:t>
      </w:r>
      <w:r>
        <w:rPr>
          <w:rFonts w:hint="eastAsia"/>
        </w:rPr>
        <w:br/>
      </w:r>
      <w:r>
        <w:rPr>
          <w:rFonts w:hint="eastAsia"/>
        </w:rPr>
        <w:t>　　4.9 AsTEK Inc.（韩国 KY法）</w:t>
      </w:r>
      <w:r>
        <w:rPr>
          <w:rFonts w:hint="eastAsia"/>
        </w:rPr>
        <w:br/>
      </w:r>
      <w:r>
        <w:rPr>
          <w:rFonts w:hint="eastAsia"/>
        </w:rPr>
        <w:t>　　4.10 鑫晶鑽科技股份有限公司（中国台湾KY法）</w:t>
      </w:r>
      <w:r>
        <w:rPr>
          <w:rFonts w:hint="eastAsia"/>
        </w:rPr>
        <w:br/>
      </w:r>
      <w:r>
        <w:rPr>
          <w:rFonts w:hint="eastAsia"/>
        </w:rPr>
        <w:t>　　4.11 Hansol Technics（韩国 KY法）</w:t>
      </w:r>
      <w:r>
        <w:rPr>
          <w:rFonts w:hint="eastAsia"/>
        </w:rPr>
        <w:br/>
      </w:r>
      <w:r>
        <w:rPr>
          <w:rFonts w:hint="eastAsia"/>
        </w:rPr>
        <w:t>　　4.12 尚志半导体股份有限公司（中国台湾KY法）</w:t>
      </w:r>
      <w:r>
        <w:rPr>
          <w:rFonts w:hint="eastAsia"/>
        </w:rPr>
        <w:br/>
      </w:r>
      <w:r>
        <w:rPr>
          <w:rFonts w:hint="eastAsia"/>
        </w:rPr>
        <w:t>　　4.13 Juropol Sp. Z O. O（波兰 KY法）</w:t>
      </w:r>
      <w:r>
        <w:rPr>
          <w:rFonts w:hint="eastAsia"/>
        </w:rPr>
        <w:br/>
      </w:r>
      <w:r>
        <w:rPr>
          <w:rFonts w:hint="eastAsia"/>
        </w:rPr>
        <w:t>　　4.14 中美矽晶製品股份有限公司（中国台湾中美晶CZ法）</w:t>
      </w:r>
      <w:r>
        <w:rPr>
          <w:rFonts w:hint="eastAsia"/>
        </w:rPr>
        <w:br/>
      </w:r>
      <w:r>
        <w:rPr>
          <w:rFonts w:hint="eastAsia"/>
        </w:rPr>
        <w:t>　　4.15 尖端材料科技股份有限公司（中国台湾CZ法）</w:t>
      </w:r>
      <w:r>
        <w:rPr>
          <w:rFonts w:hint="eastAsia"/>
        </w:rPr>
        <w:br/>
      </w:r>
      <w:r>
        <w:rPr>
          <w:rFonts w:hint="eastAsia"/>
        </w:rPr>
        <w:t>　　4.16 LG Siltron（韩国 KY法）</w:t>
      </w:r>
      <w:r>
        <w:rPr>
          <w:rFonts w:hint="eastAsia"/>
        </w:rPr>
        <w:br/>
      </w:r>
      <w:r>
        <w:rPr>
          <w:rFonts w:hint="eastAsia"/>
        </w:rPr>
        <w:t>　　4.17 合晶光电股份有限公司（中国台湾KY法）</w:t>
      </w:r>
      <w:r>
        <w:rPr>
          <w:rFonts w:hint="eastAsia"/>
        </w:rPr>
        <w:br/>
      </w:r>
      <w:r>
        <w:rPr>
          <w:rFonts w:hint="eastAsia"/>
        </w:rPr>
        <w:t>　　4.18 兆远科技股份有限公司（中国台湾KY法）</w:t>
      </w:r>
      <w:r>
        <w:rPr>
          <w:rFonts w:hint="eastAsia"/>
        </w:rPr>
        <w:br/>
      </w:r>
      <w:r>
        <w:rPr>
          <w:rFonts w:hint="eastAsia"/>
        </w:rPr>
        <w:t>　　4.19 BIEMT Co.， Ltd.（韩国 KY法）</w:t>
      </w:r>
      <w:r>
        <w:rPr>
          <w:rFonts w:hint="eastAsia"/>
        </w:rPr>
        <w:br/>
      </w:r>
      <w:r>
        <w:rPr>
          <w:rFonts w:hint="eastAsia"/>
        </w:rPr>
        <w:t>　　4.20 晶禾光電股份有限公司（中国台湾KY法）</w:t>
      </w:r>
      <w:r>
        <w:rPr>
          <w:rFonts w:hint="eastAsia"/>
        </w:rPr>
        <w:br/>
      </w:r>
      <w:r>
        <w:rPr>
          <w:rFonts w:hint="eastAsia"/>
        </w:rPr>
        <w:t>　　4.21 东准光电材料公司（中国台湾CZ法）</w:t>
      </w:r>
      <w:r>
        <w:rPr>
          <w:rFonts w:hint="eastAsia"/>
        </w:rPr>
        <w:br/>
      </w:r>
      <w:r>
        <w:rPr>
          <w:rFonts w:hint="eastAsia"/>
        </w:rPr>
        <w:t>　　4.22 OCI （韩国 HEM法 在建项目）</w:t>
      </w:r>
      <w:r>
        <w:rPr>
          <w:rFonts w:hint="eastAsia"/>
        </w:rPr>
        <w:br/>
      </w:r>
      <w:r>
        <w:rPr>
          <w:rFonts w:hint="eastAsia"/>
        </w:rPr>
        <w:t>　　4.23 淮邦实业股份有限公司（中国台湾 KY法）</w:t>
      </w:r>
      <w:r>
        <w:rPr>
          <w:rFonts w:hint="eastAsia"/>
        </w:rPr>
        <w:br/>
      </w:r>
      <w:r>
        <w:rPr>
          <w:rFonts w:hint="eastAsia"/>
        </w:rPr>
        <w:t>　　4.24 其他</w:t>
      </w:r>
      <w:r>
        <w:rPr>
          <w:rFonts w:hint="eastAsia"/>
        </w:rPr>
        <w:br/>
      </w:r>
      <w:r>
        <w:rPr>
          <w:rFonts w:hint="eastAsia"/>
        </w:rPr>
        <w:t>　　　　4.24.1 伯威科技有限公司</w:t>
      </w:r>
      <w:r>
        <w:rPr>
          <w:rFonts w:hint="eastAsia"/>
        </w:rPr>
        <w:br/>
      </w:r>
      <w:r>
        <w:rPr>
          <w:rFonts w:hint="eastAsia"/>
        </w:rPr>
        <w:t>　　　　4.24.2 Jhao We International Co.， Ltd.</w:t>
      </w:r>
      <w:r>
        <w:rPr>
          <w:rFonts w:hint="eastAsia"/>
        </w:rPr>
        <w:br/>
      </w:r>
      <w:r>
        <w:rPr>
          <w:rFonts w:hint="eastAsia"/>
        </w:rPr>
        <w:t>　　　　4.24.3 Cradley Crystals</w:t>
      </w:r>
      <w:r>
        <w:rPr>
          <w:rFonts w:hint="eastAsia"/>
        </w:rPr>
        <w:br/>
      </w:r>
      <w:r>
        <w:rPr>
          <w:rFonts w:hint="eastAsia"/>
        </w:rPr>
        <w:t>　　　　4.24.4 Kumho Electric， Inc.</w:t>
      </w:r>
      <w:r>
        <w:rPr>
          <w:rFonts w:hint="eastAsia"/>
        </w:rPr>
        <w:br/>
      </w:r>
      <w:r>
        <w:rPr>
          <w:rFonts w:hint="eastAsia"/>
        </w:rPr>
        <w:br/>
      </w:r>
      <w:r>
        <w:rPr>
          <w:rFonts w:hint="eastAsia"/>
        </w:rPr>
        <w:t>第五章 中国蓝宝石晶棒核心企业深度研究</w:t>
      </w:r>
      <w:r>
        <w:rPr>
          <w:rFonts w:hint="eastAsia"/>
        </w:rPr>
        <w:br/>
      </w:r>
      <w:r>
        <w:rPr>
          <w:rFonts w:hint="eastAsia"/>
        </w:rPr>
        <w:t>　　5.1 云南蓝晶科技股份有限公司（坩埚下降法 MCGE）</w:t>
      </w:r>
      <w:r>
        <w:rPr>
          <w:rFonts w:hint="eastAsia"/>
        </w:rPr>
        <w:br/>
      </w:r>
      <w:r>
        <w:rPr>
          <w:rFonts w:hint="eastAsia"/>
        </w:rPr>
        <w:t>　　5.2 四联集团（Honeywell）</w:t>
      </w:r>
      <w:r>
        <w:rPr>
          <w:rFonts w:hint="eastAsia"/>
        </w:rPr>
        <w:br/>
      </w:r>
      <w:r>
        <w:rPr>
          <w:rFonts w:hint="eastAsia"/>
        </w:rPr>
        <w:t>　　5.3 哈尔滨奥瑞德光电技术股份有限公司（KY法）</w:t>
      </w:r>
      <w:r>
        <w:rPr>
          <w:rFonts w:hint="eastAsia"/>
        </w:rPr>
        <w:br/>
      </w:r>
      <w:r>
        <w:rPr>
          <w:rFonts w:hint="eastAsia"/>
        </w:rPr>
        <w:t>　　5.4 福建鑫晶精密刚玉科技有限公司（元亮科技）</w:t>
      </w:r>
      <w:r>
        <w:rPr>
          <w:rFonts w:hint="eastAsia"/>
        </w:rPr>
        <w:br/>
      </w:r>
      <w:r>
        <w:rPr>
          <w:rFonts w:hint="eastAsia"/>
        </w:rPr>
        <w:t>　　5.5 贵州皓天光电科技有限公司（贵阳工投ASF法）</w:t>
      </w:r>
      <w:r>
        <w:rPr>
          <w:rFonts w:hint="eastAsia"/>
        </w:rPr>
        <w:br/>
      </w:r>
      <w:r>
        <w:rPr>
          <w:rFonts w:hint="eastAsia"/>
        </w:rPr>
        <w:t>　　5.6 协鑫光电科技控股有限公司（KY法）</w:t>
      </w:r>
      <w:r>
        <w:rPr>
          <w:rFonts w:hint="eastAsia"/>
        </w:rPr>
        <w:br/>
      </w:r>
      <w:r>
        <w:rPr>
          <w:rFonts w:hint="eastAsia"/>
        </w:rPr>
        <w:t>　　5.7 天通控股股份有限公司（600330 在建项目）</w:t>
      </w:r>
      <w:r>
        <w:rPr>
          <w:rFonts w:hint="eastAsia"/>
        </w:rPr>
        <w:br/>
      </w:r>
      <w:r>
        <w:rPr>
          <w:rFonts w:hint="eastAsia"/>
        </w:rPr>
        <w:t>　　5.8 青岛嘉星晶电科技股份有限公司</w:t>
      </w:r>
      <w:r>
        <w:rPr>
          <w:rFonts w:hint="eastAsia"/>
        </w:rPr>
        <w:br/>
      </w:r>
      <w:r>
        <w:rPr>
          <w:rFonts w:hint="eastAsia"/>
        </w:rPr>
        <w:t>　　5.9 江苏同人电子有限公司 （KY HEM法）</w:t>
      </w:r>
      <w:r>
        <w:rPr>
          <w:rFonts w:hint="eastAsia"/>
        </w:rPr>
        <w:br/>
      </w:r>
      <w:r>
        <w:rPr>
          <w:rFonts w:hint="eastAsia"/>
        </w:rPr>
        <w:t>　　5.10 浙江东晶光电科技有限公司 （东晶电子 002199 在建项目）</w:t>
      </w:r>
      <w:r>
        <w:rPr>
          <w:rFonts w:hint="eastAsia"/>
        </w:rPr>
        <w:br/>
      </w:r>
      <w:r>
        <w:rPr>
          <w:rFonts w:hint="eastAsia"/>
        </w:rPr>
        <w:t>　　5.11 山西汇能光电科技有限公司 （在建项目）</w:t>
      </w:r>
      <w:r>
        <w:rPr>
          <w:rFonts w:hint="eastAsia"/>
        </w:rPr>
        <w:br/>
      </w:r>
      <w:r>
        <w:rPr>
          <w:rFonts w:hint="eastAsia"/>
        </w:rPr>
        <w:t>　　5.12 四川欣蓝光电科技有限公司 （ReneSola 在建项目）</w:t>
      </w:r>
      <w:r>
        <w:rPr>
          <w:rFonts w:hint="eastAsia"/>
        </w:rPr>
        <w:br/>
      </w:r>
      <w:r>
        <w:rPr>
          <w:rFonts w:hint="eastAsia"/>
        </w:rPr>
        <w:t>　　5.13 九江赛翡蓝宝石科技有限公司 （HEM法）</w:t>
      </w:r>
      <w:r>
        <w:rPr>
          <w:rFonts w:hint="eastAsia"/>
        </w:rPr>
        <w:br/>
      </w:r>
      <w:r>
        <w:rPr>
          <w:rFonts w:hint="eastAsia"/>
        </w:rPr>
        <w:t>　　5.14 合肥晶桥光电材料有限公司（KY法）</w:t>
      </w:r>
      <w:r>
        <w:rPr>
          <w:rFonts w:hint="eastAsia"/>
        </w:rPr>
        <w:br/>
      </w:r>
      <w:r>
        <w:rPr>
          <w:rFonts w:hint="eastAsia"/>
        </w:rPr>
        <w:t>　　5.15 江苏吉星新材料有限公司（HEM法）</w:t>
      </w:r>
      <w:r>
        <w:rPr>
          <w:rFonts w:hint="eastAsia"/>
        </w:rPr>
        <w:br/>
      </w:r>
      <w:r>
        <w:rPr>
          <w:rFonts w:hint="eastAsia"/>
        </w:rPr>
        <w:t>　　5.16 中国香港青朴国际有限公司（连云港 在建项目KY法）</w:t>
      </w:r>
      <w:r>
        <w:rPr>
          <w:rFonts w:hint="eastAsia"/>
        </w:rPr>
        <w:br/>
      </w:r>
      <w:r>
        <w:rPr>
          <w:rFonts w:hint="eastAsia"/>
        </w:rPr>
        <w:t>　　5.17 浙江上城科技有限公司（HEM法 在建项目）</w:t>
      </w:r>
      <w:r>
        <w:rPr>
          <w:rFonts w:hint="eastAsia"/>
        </w:rPr>
        <w:br/>
      </w:r>
      <w:r>
        <w:rPr>
          <w:rFonts w:hint="eastAsia"/>
        </w:rPr>
        <w:t>　　5.18 安徽康蓝光电股份有限公司（HEM法）</w:t>
      </w:r>
      <w:r>
        <w:rPr>
          <w:rFonts w:hint="eastAsia"/>
        </w:rPr>
        <w:br/>
      </w:r>
      <w:r>
        <w:rPr>
          <w:rFonts w:hint="eastAsia"/>
        </w:rPr>
        <w:t>　　5.19 南京高精传动设备制造集团（在建项目 KY法）</w:t>
      </w:r>
      <w:r>
        <w:rPr>
          <w:rFonts w:hint="eastAsia"/>
        </w:rPr>
        <w:br/>
      </w:r>
      <w:r>
        <w:rPr>
          <w:rFonts w:hint="eastAsia"/>
        </w:rPr>
        <w:t>　　5.20 江西中赛光晶科技有限公司（在建项目 KY法）</w:t>
      </w:r>
      <w:r>
        <w:rPr>
          <w:rFonts w:hint="eastAsia"/>
        </w:rPr>
        <w:br/>
      </w:r>
      <w:r>
        <w:rPr>
          <w:rFonts w:hint="eastAsia"/>
        </w:rPr>
        <w:t>　　5.21 唐山晶源裕丰电子股份有限公司（002049在建项目）</w:t>
      </w:r>
      <w:r>
        <w:rPr>
          <w:rFonts w:hint="eastAsia"/>
        </w:rPr>
        <w:br/>
      </w:r>
      <w:r>
        <w:rPr>
          <w:rFonts w:hint="eastAsia"/>
        </w:rPr>
        <w:t>　　5.22 洛阳开拓者光电科技有限公司（在建项目）</w:t>
      </w:r>
      <w:r>
        <w:rPr>
          <w:rFonts w:hint="eastAsia"/>
        </w:rPr>
        <w:br/>
      </w:r>
      <w:r>
        <w:rPr>
          <w:rFonts w:hint="eastAsia"/>
        </w:rPr>
        <w:t>　　5.23 其他</w:t>
      </w:r>
      <w:r>
        <w:rPr>
          <w:rFonts w:hint="eastAsia"/>
        </w:rPr>
        <w:br/>
      </w:r>
      <w:r>
        <w:rPr>
          <w:rFonts w:hint="eastAsia"/>
        </w:rPr>
        <w:t>　　　　5.23.1 洛阳金诺机械工程有限公司（蓝宝石拟建项目）</w:t>
      </w:r>
      <w:r>
        <w:rPr>
          <w:rFonts w:hint="eastAsia"/>
        </w:rPr>
        <w:br/>
      </w:r>
      <w:r>
        <w:rPr>
          <w:rFonts w:hint="eastAsia"/>
        </w:rPr>
        <w:t>　　　　5.23.2 扬州华夏集成光电有限公司（KY法）</w:t>
      </w:r>
      <w:r>
        <w:rPr>
          <w:rFonts w:hint="eastAsia"/>
        </w:rPr>
        <w:br/>
      </w:r>
      <w:r>
        <w:rPr>
          <w:rFonts w:hint="eastAsia"/>
        </w:rPr>
        <w:t>　　　　5.23.3 江西旭扬新能源有限公司</w:t>
      </w:r>
      <w:r>
        <w:rPr>
          <w:rFonts w:hint="eastAsia"/>
        </w:rPr>
        <w:br/>
      </w:r>
      <w:r>
        <w:rPr>
          <w:rFonts w:hint="eastAsia"/>
        </w:rPr>
        <w:t>　　　　5.23.4 上海巴世玛信息科技有限公司</w:t>
      </w:r>
      <w:r>
        <w:rPr>
          <w:rFonts w:hint="eastAsia"/>
        </w:rPr>
        <w:br/>
      </w:r>
      <w:r>
        <w:rPr>
          <w:rFonts w:hint="eastAsia"/>
        </w:rPr>
        <w:t>　　　　5.23.5 露笑集团有限公司</w:t>
      </w:r>
      <w:r>
        <w:rPr>
          <w:rFonts w:hint="eastAsia"/>
        </w:rPr>
        <w:br/>
      </w:r>
      <w:r>
        <w:rPr>
          <w:rFonts w:hint="eastAsia"/>
        </w:rPr>
        <w:t>　　　　5.23.6 中国台湾联电集团（山东济宁）</w:t>
      </w:r>
      <w:r>
        <w:rPr>
          <w:rFonts w:hint="eastAsia"/>
        </w:rPr>
        <w:br/>
      </w:r>
      <w:r>
        <w:rPr>
          <w:rFonts w:hint="eastAsia"/>
        </w:rPr>
        <w:t>　　　　5.23.7 浙江水晶光电科技股份有限公司</w:t>
      </w:r>
      <w:r>
        <w:rPr>
          <w:rFonts w:hint="eastAsia"/>
        </w:rPr>
        <w:br/>
      </w:r>
      <w:r>
        <w:rPr>
          <w:rFonts w:hint="eastAsia"/>
        </w:rPr>
        <w:t>　　　　5.23.8 中国电子科技集团公司第二十六研究所（SIPAT CO.）</w:t>
      </w:r>
      <w:r>
        <w:rPr>
          <w:rFonts w:hint="eastAsia"/>
        </w:rPr>
        <w:br/>
      </w:r>
      <w:r>
        <w:rPr>
          <w:rFonts w:hint="eastAsia"/>
        </w:rPr>
        <w:br/>
      </w:r>
      <w:r>
        <w:rPr>
          <w:rFonts w:hint="eastAsia"/>
        </w:rPr>
        <w:t>第六章 蓝宝石晶棒项目投资可行性分析</w:t>
      </w:r>
      <w:r>
        <w:rPr>
          <w:rFonts w:hint="eastAsia"/>
        </w:rPr>
        <w:br/>
      </w:r>
      <w:r>
        <w:rPr>
          <w:rFonts w:hint="eastAsia"/>
        </w:rPr>
        <w:t>　　6.1 蓝宝石晶棒项目机会风险分析</w:t>
      </w:r>
      <w:r>
        <w:rPr>
          <w:rFonts w:hint="eastAsia"/>
        </w:rPr>
        <w:br/>
      </w:r>
      <w:r>
        <w:rPr>
          <w:rFonts w:hint="eastAsia"/>
        </w:rPr>
        <w:t>　　6.2 蓝宝石晶棒项目可行性研究</w:t>
      </w:r>
      <w:r>
        <w:rPr>
          <w:rFonts w:hint="eastAsia"/>
        </w:rPr>
        <w:br/>
      </w:r>
      <w:r>
        <w:rPr>
          <w:rFonts w:hint="eastAsia"/>
        </w:rPr>
        <w:br/>
      </w:r>
      <w:r>
        <w:rPr>
          <w:rFonts w:hint="eastAsia"/>
        </w:rPr>
        <w:t>第七章 [~中~智~林]蓝宝石晶棒行业研究总结</w:t>
      </w:r>
      <w:r>
        <w:rPr>
          <w:rFonts w:hint="eastAsia"/>
        </w:rPr>
        <w:br/>
      </w:r>
      <w:r>
        <w:rPr>
          <w:rFonts w:hint="eastAsia"/>
        </w:rPr>
        <w:t>图表目录</w:t>
      </w:r>
      <w:r>
        <w:rPr>
          <w:rFonts w:hint="eastAsia"/>
        </w:rPr>
        <w:br/>
      </w:r>
      <w:r>
        <w:rPr>
          <w:rFonts w:hint="eastAsia"/>
        </w:rPr>
        <w:t>　　图表 1 半导体照明产业链</w:t>
      </w:r>
      <w:r>
        <w:rPr>
          <w:rFonts w:hint="eastAsia"/>
        </w:rPr>
        <w:br/>
      </w:r>
      <w:r>
        <w:rPr>
          <w:rFonts w:hint="eastAsia"/>
        </w:rPr>
        <w:t>　　图表 2 蓝宝石晶体主要生产过程</w:t>
      </w:r>
      <w:r>
        <w:rPr>
          <w:rFonts w:hint="eastAsia"/>
        </w:rPr>
        <w:br/>
      </w:r>
      <w:r>
        <w:rPr>
          <w:rFonts w:hint="eastAsia"/>
        </w:rPr>
        <w:t>　　图表 3 蓝宝石晶棒主要应用领域</w:t>
      </w:r>
      <w:r>
        <w:rPr>
          <w:rFonts w:hint="eastAsia"/>
        </w:rPr>
        <w:br/>
      </w:r>
      <w:r>
        <w:rPr>
          <w:rFonts w:hint="eastAsia"/>
        </w:rPr>
        <w:t>　　图表 4 蓝宝石晶棒各生产方法产品质量对比（泡生法占据70%以上的市场份额）</w:t>
      </w:r>
      <w:r>
        <w:rPr>
          <w:rFonts w:hint="eastAsia"/>
        </w:rPr>
        <w:br/>
      </w:r>
      <w:r>
        <w:rPr>
          <w:rFonts w:hint="eastAsia"/>
        </w:rPr>
        <w:t>　　图表 5 不同蓝宝石晶体生产方法的对比</w:t>
      </w:r>
      <w:r>
        <w:rPr>
          <w:rFonts w:hint="eastAsia"/>
        </w:rPr>
        <w:br/>
      </w:r>
      <w:r>
        <w:rPr>
          <w:rFonts w:hint="eastAsia"/>
        </w:rPr>
        <w:t>　　图表 6 泡生法示意图</w:t>
      </w:r>
      <w:r>
        <w:rPr>
          <w:rFonts w:hint="eastAsia"/>
        </w:rPr>
        <w:br/>
      </w:r>
      <w:r>
        <w:rPr>
          <w:rFonts w:hint="eastAsia"/>
        </w:rPr>
        <w:t>　　图表 7 提拉法示意图</w:t>
      </w:r>
      <w:r>
        <w:rPr>
          <w:rFonts w:hint="eastAsia"/>
        </w:rPr>
        <w:br/>
      </w:r>
      <w:r>
        <w:rPr>
          <w:rFonts w:hint="eastAsia"/>
        </w:rPr>
        <w:t>　　图表 8 VHGF法的制造流程</w:t>
      </w:r>
      <w:r>
        <w:rPr>
          <w:rFonts w:hint="eastAsia"/>
        </w:rPr>
        <w:br/>
      </w:r>
      <w:r>
        <w:rPr>
          <w:rFonts w:hint="eastAsia"/>
        </w:rPr>
        <w:t>　　图表 9 VHGF 法相比KY 法晶体利用效率更高</w:t>
      </w:r>
      <w:r>
        <w:rPr>
          <w:rFonts w:hint="eastAsia"/>
        </w:rPr>
        <w:br/>
      </w:r>
      <w:r>
        <w:rPr>
          <w:rFonts w:hint="eastAsia"/>
        </w:rPr>
        <w:t>　　图表 10 KY法与HEM法投资项目对比</w:t>
      </w:r>
      <w:r>
        <w:rPr>
          <w:rFonts w:hint="eastAsia"/>
        </w:rPr>
        <w:br/>
      </w:r>
      <w:r>
        <w:rPr>
          <w:rFonts w:hint="eastAsia"/>
        </w:rPr>
        <w:t>　　图表 11 2025-2031年全球蓝宝石晶棒产能产量统计</w:t>
      </w:r>
      <w:r>
        <w:rPr>
          <w:rFonts w:hint="eastAsia"/>
        </w:rPr>
        <w:br/>
      </w:r>
      <w:r>
        <w:rPr>
          <w:rFonts w:hint="eastAsia"/>
        </w:rPr>
        <w:t>　　图表 12 2025-2031年全球蓝宝石晶棒产能趋势图</w:t>
      </w:r>
      <w:r>
        <w:rPr>
          <w:rFonts w:hint="eastAsia"/>
        </w:rPr>
        <w:br/>
      </w:r>
      <w:r>
        <w:rPr>
          <w:rFonts w:hint="eastAsia"/>
        </w:rPr>
        <w:t>　　图表 13 2025-2031年全球蓝宝石晶棒产量趋势图</w:t>
      </w:r>
      <w:r>
        <w:rPr>
          <w:rFonts w:hint="eastAsia"/>
        </w:rPr>
        <w:br/>
      </w:r>
      <w:r>
        <w:rPr>
          <w:rFonts w:hint="eastAsia"/>
        </w:rPr>
        <w:t>　　图表 14 2025-2031年我国蓝宝石晶棒产能产量统计</w:t>
      </w:r>
      <w:r>
        <w:rPr>
          <w:rFonts w:hint="eastAsia"/>
        </w:rPr>
        <w:br/>
      </w:r>
      <w:r>
        <w:rPr>
          <w:rFonts w:hint="eastAsia"/>
        </w:rPr>
        <w:t>　　图表 15 2025-2031年我国蓝宝石晶棒产能趋势图</w:t>
      </w:r>
      <w:r>
        <w:rPr>
          <w:rFonts w:hint="eastAsia"/>
        </w:rPr>
        <w:br/>
      </w:r>
      <w:r>
        <w:rPr>
          <w:rFonts w:hint="eastAsia"/>
        </w:rPr>
        <w:t>　　图表 16 2025-2031年我国蓝宝石晶棒产量趋势图</w:t>
      </w:r>
      <w:r>
        <w:rPr>
          <w:rFonts w:hint="eastAsia"/>
        </w:rPr>
        <w:br/>
      </w:r>
      <w:r>
        <w:rPr>
          <w:rFonts w:hint="eastAsia"/>
        </w:rPr>
        <w:t>　　图表 17 2025-2031年蓝宝石晶棒市场需求量统计</w:t>
      </w:r>
      <w:r>
        <w:rPr>
          <w:rFonts w:hint="eastAsia"/>
        </w:rPr>
        <w:br/>
      </w:r>
      <w:r>
        <w:rPr>
          <w:rFonts w:hint="eastAsia"/>
        </w:rPr>
        <w:t>　　图表 18 2025-2031年我国蓝宝石晶棒市场需求量趋势图</w:t>
      </w:r>
      <w:r>
        <w:rPr>
          <w:rFonts w:hint="eastAsia"/>
        </w:rPr>
        <w:br/>
      </w:r>
      <w:r>
        <w:rPr>
          <w:rFonts w:hint="eastAsia"/>
        </w:rPr>
        <w:t>　　图表 19 2025-2031年我国蓝宝石晶棒供需关系分析</w:t>
      </w:r>
      <w:r>
        <w:rPr>
          <w:rFonts w:hint="eastAsia"/>
        </w:rPr>
        <w:br/>
      </w:r>
      <w:r>
        <w:rPr>
          <w:rFonts w:hint="eastAsia"/>
        </w:rPr>
        <w:t>　　图表 20 2025-2031年蓝宝石晶棒平均成本、价格、产值、利润率统计</w:t>
      </w:r>
      <w:r>
        <w:rPr>
          <w:rFonts w:hint="eastAsia"/>
        </w:rPr>
        <w:br/>
      </w:r>
      <w:r>
        <w:rPr>
          <w:rFonts w:hint="eastAsia"/>
        </w:rPr>
        <w:t>　　图表 21 近几年Rubicon Technology蓝宝石晶棒产能分析</w:t>
      </w:r>
      <w:r>
        <w:rPr>
          <w:rFonts w:hint="eastAsia"/>
        </w:rPr>
        <w:br/>
      </w:r>
      <w:r>
        <w:rPr>
          <w:rFonts w:hint="eastAsia"/>
        </w:rPr>
        <w:t>　　图表 22 2025-2031年Rubicon Technology收入</w:t>
      </w:r>
      <w:r>
        <w:rPr>
          <w:rFonts w:hint="eastAsia"/>
        </w:rPr>
        <w:br/>
      </w:r>
      <w:r>
        <w:rPr>
          <w:rFonts w:hint="eastAsia"/>
        </w:rPr>
        <w:t>　　图表 23 2025-2031年Rubicon Technology营运利润率</w:t>
      </w:r>
      <w:r>
        <w:rPr>
          <w:rFonts w:hint="eastAsia"/>
        </w:rPr>
        <w:br/>
      </w:r>
      <w:r>
        <w:rPr>
          <w:rFonts w:hint="eastAsia"/>
        </w:rPr>
        <w:t>　　图表 24 2025-2031年Rubicon Technology净利润率</w:t>
      </w:r>
      <w:r>
        <w:rPr>
          <w:rFonts w:hint="eastAsia"/>
        </w:rPr>
        <w:br/>
      </w:r>
      <w:r>
        <w:rPr>
          <w:rFonts w:hint="eastAsia"/>
        </w:rPr>
        <w:t>　　图表 25 近几年Monocrystal蓝宝石晶棒产能分析</w:t>
      </w:r>
      <w:r>
        <w:rPr>
          <w:rFonts w:hint="eastAsia"/>
        </w:rPr>
        <w:br/>
      </w:r>
      <w:r>
        <w:rPr>
          <w:rFonts w:hint="eastAsia"/>
        </w:rPr>
        <w:t>　　图表 26 2025-2031年Monocrystal收入</w:t>
      </w:r>
      <w:r>
        <w:rPr>
          <w:rFonts w:hint="eastAsia"/>
        </w:rPr>
        <w:br/>
      </w:r>
      <w:r>
        <w:rPr>
          <w:rFonts w:hint="eastAsia"/>
        </w:rPr>
        <w:t>　　图表 27 2025-2031年Monocrystal营运利润率</w:t>
      </w:r>
      <w:r>
        <w:rPr>
          <w:rFonts w:hint="eastAsia"/>
        </w:rPr>
        <w:br/>
      </w:r>
      <w:r>
        <w:rPr>
          <w:rFonts w:hint="eastAsia"/>
        </w:rPr>
        <w:t>　　图表 28 2025-2031年Monocrystal净利润率</w:t>
      </w:r>
      <w:r>
        <w:rPr>
          <w:rFonts w:hint="eastAsia"/>
        </w:rPr>
        <w:br/>
      </w:r>
      <w:r>
        <w:rPr>
          <w:rFonts w:hint="eastAsia"/>
        </w:rPr>
        <w:t>　　图表 29 近几年Sapphire Technology Company蓝宝石晶棒产能分析</w:t>
      </w:r>
      <w:r>
        <w:rPr>
          <w:rFonts w:hint="eastAsia"/>
        </w:rPr>
        <w:br/>
      </w:r>
      <w:r>
        <w:rPr>
          <w:rFonts w:hint="eastAsia"/>
        </w:rPr>
        <w:t>　　图表 30 2025-2031年Sapphire Technology Company收入</w:t>
      </w:r>
      <w:r>
        <w:rPr>
          <w:rFonts w:hint="eastAsia"/>
        </w:rPr>
        <w:br/>
      </w:r>
      <w:r>
        <w:rPr>
          <w:rFonts w:hint="eastAsia"/>
        </w:rPr>
        <w:t>　　图表 31 2025-2031年Sapphire Technology Company营运利润率</w:t>
      </w:r>
      <w:r>
        <w:rPr>
          <w:rFonts w:hint="eastAsia"/>
        </w:rPr>
        <w:br/>
      </w:r>
      <w:r>
        <w:rPr>
          <w:rFonts w:hint="eastAsia"/>
        </w:rPr>
        <w:t>　　图表 32 2025-2031年Sapphire Technology Company净利润率</w:t>
      </w:r>
      <w:r>
        <w:rPr>
          <w:rFonts w:hint="eastAsia"/>
        </w:rPr>
        <w:br/>
      </w:r>
      <w:r>
        <w:rPr>
          <w:rFonts w:hint="eastAsia"/>
        </w:rPr>
        <w:t>　　图表 33 近几年Namiki Precision Jewel Co.，Ltd蓝宝石晶棒产能分析</w:t>
      </w:r>
      <w:r>
        <w:rPr>
          <w:rFonts w:hint="eastAsia"/>
        </w:rPr>
        <w:br/>
      </w:r>
      <w:r>
        <w:rPr>
          <w:rFonts w:hint="eastAsia"/>
        </w:rPr>
        <w:t>　　图表 34 2025-2031年Namiki Precision Jewel Co.，Ltd收入</w:t>
      </w:r>
      <w:r>
        <w:rPr>
          <w:rFonts w:hint="eastAsia"/>
        </w:rPr>
        <w:br/>
      </w:r>
      <w:r>
        <w:rPr>
          <w:rFonts w:hint="eastAsia"/>
        </w:rPr>
        <w:t>　　图表 35 2025-2031年Namiki Precision Jewel Co.，Ltd营运利润率</w:t>
      </w:r>
      <w:r>
        <w:rPr>
          <w:rFonts w:hint="eastAsia"/>
        </w:rPr>
        <w:br/>
      </w:r>
      <w:r>
        <w:rPr>
          <w:rFonts w:hint="eastAsia"/>
        </w:rPr>
        <w:t>　　图表 36 2025-2031年Namiki Precision Jewel Co.，Ltd净利润率</w:t>
      </w:r>
      <w:r>
        <w:rPr>
          <w:rFonts w:hint="eastAsia"/>
        </w:rPr>
        <w:br/>
      </w:r>
      <w:r>
        <w:rPr>
          <w:rFonts w:hint="eastAsia"/>
        </w:rPr>
        <w:t>　　图表 37 近几年Kyocera蓝宝石晶棒产能分析</w:t>
      </w:r>
      <w:r>
        <w:rPr>
          <w:rFonts w:hint="eastAsia"/>
        </w:rPr>
        <w:br/>
      </w:r>
      <w:r>
        <w:rPr>
          <w:rFonts w:hint="eastAsia"/>
        </w:rPr>
        <w:t>　　图表 38 2025-2031年Kyocera收入</w:t>
      </w:r>
      <w:r>
        <w:rPr>
          <w:rFonts w:hint="eastAsia"/>
        </w:rPr>
        <w:br/>
      </w:r>
      <w:r>
        <w:rPr>
          <w:rFonts w:hint="eastAsia"/>
        </w:rPr>
        <w:t>　　图表 39 2025-2031年Kyocera营运利润率</w:t>
      </w:r>
      <w:r>
        <w:rPr>
          <w:rFonts w:hint="eastAsia"/>
        </w:rPr>
        <w:br/>
      </w:r>
      <w:r>
        <w:rPr>
          <w:rFonts w:hint="eastAsia"/>
        </w:rPr>
        <w:t>　　图表 40 2025-2031年Kyocera净利润率</w:t>
      </w:r>
      <w:r>
        <w:rPr>
          <w:rFonts w:hint="eastAsia"/>
        </w:rPr>
        <w:br/>
      </w:r>
      <w:r>
        <w:rPr>
          <w:rFonts w:hint="eastAsia"/>
        </w:rPr>
        <w:t>　　图表 41 近几年台聚光电股份有限公司蓝宝石晶棒产能分析</w:t>
      </w:r>
      <w:r>
        <w:rPr>
          <w:rFonts w:hint="eastAsia"/>
        </w:rPr>
        <w:br/>
      </w:r>
      <w:r>
        <w:rPr>
          <w:rFonts w:hint="eastAsia"/>
        </w:rPr>
        <w:t>　　图表 42 2025-2031年台聚光电股份有限公司收入</w:t>
      </w:r>
      <w:r>
        <w:rPr>
          <w:rFonts w:hint="eastAsia"/>
        </w:rPr>
        <w:br/>
      </w:r>
      <w:r>
        <w:rPr>
          <w:rFonts w:hint="eastAsia"/>
        </w:rPr>
        <w:t>　　图表 43 2025-2031年台聚光电股份有限公司营运利润率</w:t>
      </w:r>
      <w:r>
        <w:rPr>
          <w:rFonts w:hint="eastAsia"/>
        </w:rPr>
        <w:br/>
      </w:r>
      <w:r>
        <w:rPr>
          <w:rFonts w:hint="eastAsia"/>
        </w:rPr>
        <w:t>　　图表 44 2025-2031年台聚光电股份有限公司净利润率</w:t>
      </w:r>
      <w:r>
        <w:rPr>
          <w:rFonts w:hint="eastAsia"/>
        </w:rPr>
        <w:br/>
      </w:r>
      <w:r>
        <w:rPr>
          <w:rFonts w:hint="eastAsia"/>
        </w:rPr>
        <w:t>　　图表 45 近几年Saint-Gobain group蓝宝石晶棒产能分析</w:t>
      </w:r>
      <w:r>
        <w:rPr>
          <w:rFonts w:hint="eastAsia"/>
        </w:rPr>
        <w:br/>
      </w:r>
      <w:r>
        <w:rPr>
          <w:rFonts w:hint="eastAsia"/>
        </w:rPr>
        <w:t>　　图表 46 2025-2031年Saint-Gobain group收入</w:t>
      </w:r>
      <w:r>
        <w:rPr>
          <w:rFonts w:hint="eastAsia"/>
        </w:rPr>
        <w:br/>
      </w:r>
      <w:r>
        <w:rPr>
          <w:rFonts w:hint="eastAsia"/>
        </w:rPr>
        <w:t>　　图表 47 2025-2031年Saint-Gobain group营运利润率</w:t>
      </w:r>
      <w:r>
        <w:rPr>
          <w:rFonts w:hint="eastAsia"/>
        </w:rPr>
        <w:br/>
      </w:r>
      <w:r>
        <w:rPr>
          <w:rFonts w:hint="eastAsia"/>
        </w:rPr>
        <w:t>　　图表 48 2025-2031年Saint-Gobain group净利润率</w:t>
      </w:r>
      <w:r>
        <w:rPr>
          <w:rFonts w:hint="eastAsia"/>
        </w:rPr>
        <w:br/>
      </w:r>
      <w:r>
        <w:rPr>
          <w:rFonts w:hint="eastAsia"/>
        </w:rPr>
        <w:t>　　图表 49 近几年佳晶科技蓝宝石晶棒产能分析</w:t>
      </w:r>
      <w:r>
        <w:rPr>
          <w:rFonts w:hint="eastAsia"/>
        </w:rPr>
        <w:br/>
      </w:r>
      <w:r>
        <w:rPr>
          <w:rFonts w:hint="eastAsia"/>
        </w:rPr>
        <w:t>　　图表 50 2025-2031年佳晶科技收入</w:t>
      </w:r>
      <w:r>
        <w:rPr>
          <w:rFonts w:hint="eastAsia"/>
        </w:rPr>
        <w:br/>
      </w:r>
      <w:r>
        <w:rPr>
          <w:rFonts w:hint="eastAsia"/>
        </w:rPr>
        <w:t>　　图表 51 2025-2031年佳晶科技营运利润率</w:t>
      </w:r>
      <w:r>
        <w:rPr>
          <w:rFonts w:hint="eastAsia"/>
        </w:rPr>
        <w:br/>
      </w:r>
      <w:r>
        <w:rPr>
          <w:rFonts w:hint="eastAsia"/>
        </w:rPr>
        <w:t>　　图表 52 2025-2031年佳晶科技净利润率</w:t>
      </w:r>
      <w:r>
        <w:rPr>
          <w:rFonts w:hint="eastAsia"/>
        </w:rPr>
        <w:br/>
      </w:r>
      <w:r>
        <w:rPr>
          <w:rFonts w:hint="eastAsia"/>
        </w:rPr>
        <w:t>　　图表 53 近几年AsTEK Inc.蓝宝石晶棒产能分析</w:t>
      </w:r>
      <w:r>
        <w:rPr>
          <w:rFonts w:hint="eastAsia"/>
        </w:rPr>
        <w:br/>
      </w:r>
      <w:r>
        <w:rPr>
          <w:rFonts w:hint="eastAsia"/>
        </w:rPr>
        <w:t>　　图表 54 2025-2031年AsTEK Inc.收入</w:t>
      </w:r>
      <w:r>
        <w:rPr>
          <w:rFonts w:hint="eastAsia"/>
        </w:rPr>
        <w:br/>
      </w:r>
      <w:r>
        <w:rPr>
          <w:rFonts w:hint="eastAsia"/>
        </w:rPr>
        <w:t>　　图表 55 2025-2031年AsTEK Inc.营运利润率</w:t>
      </w:r>
      <w:r>
        <w:rPr>
          <w:rFonts w:hint="eastAsia"/>
        </w:rPr>
        <w:br/>
      </w:r>
      <w:r>
        <w:rPr>
          <w:rFonts w:hint="eastAsia"/>
        </w:rPr>
        <w:t>　　图表 56 2025-2031年AsTEK Inc.净利润率</w:t>
      </w:r>
      <w:r>
        <w:rPr>
          <w:rFonts w:hint="eastAsia"/>
        </w:rPr>
        <w:br/>
      </w:r>
      <w:r>
        <w:rPr>
          <w:rFonts w:hint="eastAsia"/>
        </w:rPr>
        <w:t>　　图表 57 近几年鑫晶钻科技股份有限公司蓝宝石晶棒产能分析</w:t>
      </w:r>
      <w:r>
        <w:rPr>
          <w:rFonts w:hint="eastAsia"/>
        </w:rPr>
        <w:br/>
      </w:r>
      <w:r>
        <w:rPr>
          <w:rFonts w:hint="eastAsia"/>
        </w:rPr>
        <w:t>　　图表 58 2025-2031年鑫晶钻科技股份有限公司收入</w:t>
      </w:r>
      <w:r>
        <w:rPr>
          <w:rFonts w:hint="eastAsia"/>
        </w:rPr>
        <w:br/>
      </w:r>
      <w:r>
        <w:rPr>
          <w:rFonts w:hint="eastAsia"/>
        </w:rPr>
        <w:t>　　图表 59 2025-2031年鑫晶钻科技股份有限公司营运利润率</w:t>
      </w:r>
      <w:r>
        <w:rPr>
          <w:rFonts w:hint="eastAsia"/>
        </w:rPr>
        <w:br/>
      </w:r>
      <w:r>
        <w:rPr>
          <w:rFonts w:hint="eastAsia"/>
        </w:rPr>
        <w:t>　　图表 60 2025-2031年鑫晶钻科技股份有限公司净利润率</w:t>
      </w:r>
      <w:r>
        <w:rPr>
          <w:rFonts w:hint="eastAsia"/>
        </w:rPr>
        <w:br/>
      </w:r>
      <w:r>
        <w:rPr>
          <w:rFonts w:hint="eastAsia"/>
        </w:rPr>
        <w:t>　　图表 61 近几年Hansol Technics蓝宝石晶棒产能分析</w:t>
      </w:r>
      <w:r>
        <w:rPr>
          <w:rFonts w:hint="eastAsia"/>
        </w:rPr>
        <w:br/>
      </w:r>
      <w:r>
        <w:rPr>
          <w:rFonts w:hint="eastAsia"/>
        </w:rPr>
        <w:t>　　图表 62 2025-2031年Hansol Technics收入</w:t>
      </w:r>
      <w:r>
        <w:rPr>
          <w:rFonts w:hint="eastAsia"/>
        </w:rPr>
        <w:br/>
      </w:r>
      <w:r>
        <w:rPr>
          <w:rFonts w:hint="eastAsia"/>
        </w:rPr>
        <w:t>　　图表 63 2025-2031年Hansol Technics营运利润率</w:t>
      </w:r>
      <w:r>
        <w:rPr>
          <w:rFonts w:hint="eastAsia"/>
        </w:rPr>
        <w:br/>
      </w:r>
      <w:r>
        <w:rPr>
          <w:rFonts w:hint="eastAsia"/>
        </w:rPr>
        <w:t>　　图表 64 2025-2031年Hansol Technics净利润率</w:t>
      </w:r>
      <w:r>
        <w:rPr>
          <w:rFonts w:hint="eastAsia"/>
        </w:rPr>
        <w:br/>
      </w:r>
      <w:r>
        <w:rPr>
          <w:rFonts w:hint="eastAsia"/>
        </w:rPr>
        <w:t>　　图表 65 近几年尚志半导体股份有限公司蓝宝石晶棒产能分析</w:t>
      </w:r>
      <w:r>
        <w:rPr>
          <w:rFonts w:hint="eastAsia"/>
        </w:rPr>
        <w:br/>
      </w:r>
      <w:r>
        <w:rPr>
          <w:rFonts w:hint="eastAsia"/>
        </w:rPr>
        <w:t>　　图表 66 2025-2031年尚志半导体股份有限公司收入</w:t>
      </w:r>
      <w:r>
        <w:rPr>
          <w:rFonts w:hint="eastAsia"/>
        </w:rPr>
        <w:br/>
      </w:r>
      <w:r>
        <w:rPr>
          <w:rFonts w:hint="eastAsia"/>
        </w:rPr>
        <w:t>　　图表 67 2025-2031年尚志半导体股份有限公司营运利润率</w:t>
      </w:r>
      <w:r>
        <w:rPr>
          <w:rFonts w:hint="eastAsia"/>
        </w:rPr>
        <w:br/>
      </w:r>
      <w:r>
        <w:rPr>
          <w:rFonts w:hint="eastAsia"/>
        </w:rPr>
        <w:t>　　图表 68 2025-2031年尚志半导体股份有限公司净利润率</w:t>
      </w:r>
      <w:r>
        <w:rPr>
          <w:rFonts w:hint="eastAsia"/>
        </w:rPr>
        <w:br/>
      </w:r>
      <w:r>
        <w:rPr>
          <w:rFonts w:hint="eastAsia"/>
        </w:rPr>
        <w:t>　　图表 69 近几年Juropol Sp. Z O. O蓝宝石晶棒产能分析</w:t>
      </w:r>
      <w:r>
        <w:rPr>
          <w:rFonts w:hint="eastAsia"/>
        </w:rPr>
        <w:br/>
      </w:r>
      <w:r>
        <w:rPr>
          <w:rFonts w:hint="eastAsia"/>
        </w:rPr>
        <w:t>　　图表 70 2025-2031年Juropol Sp. Z O. O收入</w:t>
      </w:r>
      <w:r>
        <w:rPr>
          <w:rFonts w:hint="eastAsia"/>
        </w:rPr>
        <w:br/>
      </w:r>
      <w:r>
        <w:rPr>
          <w:rFonts w:hint="eastAsia"/>
        </w:rPr>
        <w:t>　　图表 71 2025-2031年Juropol Sp. Z O. O营运利润率</w:t>
      </w:r>
      <w:r>
        <w:rPr>
          <w:rFonts w:hint="eastAsia"/>
        </w:rPr>
        <w:br/>
      </w:r>
      <w:r>
        <w:rPr>
          <w:rFonts w:hint="eastAsia"/>
        </w:rPr>
        <w:t>　　图表 72 2025-2031年Juropol Sp. Z O. O净利润率</w:t>
      </w:r>
      <w:r>
        <w:rPr>
          <w:rFonts w:hint="eastAsia"/>
        </w:rPr>
        <w:br/>
      </w:r>
      <w:r>
        <w:rPr>
          <w:rFonts w:hint="eastAsia"/>
        </w:rPr>
        <w:t>　　图表 73 近几年中美矽晶製品股份有限公司蓝宝石晶棒产能分析</w:t>
      </w:r>
      <w:r>
        <w:rPr>
          <w:rFonts w:hint="eastAsia"/>
        </w:rPr>
        <w:br/>
      </w:r>
      <w:r>
        <w:rPr>
          <w:rFonts w:hint="eastAsia"/>
        </w:rPr>
        <w:t>　　图表 74 2025-2031年中美矽晶製品股份有限公司收入</w:t>
      </w:r>
      <w:r>
        <w:rPr>
          <w:rFonts w:hint="eastAsia"/>
        </w:rPr>
        <w:br/>
      </w:r>
      <w:r>
        <w:rPr>
          <w:rFonts w:hint="eastAsia"/>
        </w:rPr>
        <w:t>　　图表 75 2025-2031年中美矽晶製品股份有限公司营运利润率</w:t>
      </w:r>
      <w:r>
        <w:rPr>
          <w:rFonts w:hint="eastAsia"/>
        </w:rPr>
        <w:br/>
      </w:r>
      <w:r>
        <w:rPr>
          <w:rFonts w:hint="eastAsia"/>
        </w:rPr>
        <w:t>　　图表 76 2025-2031年中美矽晶製品股份有限公司净利润率</w:t>
      </w:r>
      <w:r>
        <w:rPr>
          <w:rFonts w:hint="eastAsia"/>
        </w:rPr>
        <w:br/>
      </w:r>
      <w:r>
        <w:rPr>
          <w:rFonts w:hint="eastAsia"/>
        </w:rPr>
        <w:t>　　图表 77 近几年尖端材料科技股份有限公司蓝宝石晶棒产能分析</w:t>
      </w:r>
      <w:r>
        <w:rPr>
          <w:rFonts w:hint="eastAsia"/>
        </w:rPr>
        <w:br/>
      </w:r>
      <w:r>
        <w:rPr>
          <w:rFonts w:hint="eastAsia"/>
        </w:rPr>
        <w:t>　　图表 78 2025-2031年尖端材料科技股份有限公司收入</w:t>
      </w:r>
      <w:r>
        <w:rPr>
          <w:rFonts w:hint="eastAsia"/>
        </w:rPr>
        <w:br/>
      </w:r>
      <w:r>
        <w:rPr>
          <w:rFonts w:hint="eastAsia"/>
        </w:rPr>
        <w:t>　　图表 79 2025-2031年尖端材料科技股份有限公司营运利润率</w:t>
      </w:r>
      <w:r>
        <w:rPr>
          <w:rFonts w:hint="eastAsia"/>
        </w:rPr>
        <w:br/>
      </w:r>
      <w:r>
        <w:rPr>
          <w:rFonts w:hint="eastAsia"/>
        </w:rPr>
        <w:t>　　图表 80 2025-2031年尖端材料科技股份有限公司净利润率</w:t>
      </w:r>
      <w:r>
        <w:rPr>
          <w:rFonts w:hint="eastAsia"/>
        </w:rPr>
        <w:br/>
      </w:r>
      <w:r>
        <w:rPr>
          <w:rFonts w:hint="eastAsia"/>
        </w:rPr>
        <w:t>　　图表 81 近几年尖端材料科技股份有限公司蓝宝石晶棒产能分析</w:t>
      </w:r>
      <w:r>
        <w:rPr>
          <w:rFonts w:hint="eastAsia"/>
        </w:rPr>
        <w:br/>
      </w:r>
      <w:r>
        <w:rPr>
          <w:rFonts w:hint="eastAsia"/>
        </w:rPr>
        <w:t>　　图表 82 2025-2031年尖端材料科技股份有限公司收入</w:t>
      </w:r>
      <w:r>
        <w:rPr>
          <w:rFonts w:hint="eastAsia"/>
        </w:rPr>
        <w:br/>
      </w:r>
      <w:r>
        <w:rPr>
          <w:rFonts w:hint="eastAsia"/>
        </w:rPr>
        <w:t>　　图表 83 2025-2031年尖端材料科技股份有限公司营运利润率</w:t>
      </w:r>
      <w:r>
        <w:rPr>
          <w:rFonts w:hint="eastAsia"/>
        </w:rPr>
        <w:br/>
      </w:r>
      <w:r>
        <w:rPr>
          <w:rFonts w:hint="eastAsia"/>
        </w:rPr>
        <w:t>　　图表 84 2025-2031年尖端材料科技股份有限公司净利润率</w:t>
      </w:r>
      <w:r>
        <w:rPr>
          <w:rFonts w:hint="eastAsia"/>
        </w:rPr>
        <w:br/>
      </w:r>
      <w:r>
        <w:rPr>
          <w:rFonts w:hint="eastAsia"/>
        </w:rPr>
        <w:t>　　图表 85 近几年合晶光电股份有限公司蓝宝石晶棒产能分析</w:t>
      </w:r>
      <w:r>
        <w:rPr>
          <w:rFonts w:hint="eastAsia"/>
        </w:rPr>
        <w:br/>
      </w:r>
      <w:r>
        <w:rPr>
          <w:rFonts w:hint="eastAsia"/>
        </w:rPr>
        <w:t>　　图表 86 2025-2031年合晶光电股份有限公司收入</w:t>
      </w:r>
      <w:r>
        <w:rPr>
          <w:rFonts w:hint="eastAsia"/>
        </w:rPr>
        <w:br/>
      </w:r>
      <w:r>
        <w:rPr>
          <w:rFonts w:hint="eastAsia"/>
        </w:rPr>
        <w:t>　　图表 87 2025-2031年合晶光电股份有限公司营运利润率</w:t>
      </w:r>
      <w:r>
        <w:rPr>
          <w:rFonts w:hint="eastAsia"/>
        </w:rPr>
        <w:br/>
      </w:r>
      <w:r>
        <w:rPr>
          <w:rFonts w:hint="eastAsia"/>
        </w:rPr>
        <w:t>　　图表 88 2025-2031年合晶光电股份有限公司净利润率</w:t>
      </w:r>
      <w:r>
        <w:rPr>
          <w:rFonts w:hint="eastAsia"/>
        </w:rPr>
        <w:br/>
      </w:r>
      <w:r>
        <w:rPr>
          <w:rFonts w:hint="eastAsia"/>
        </w:rPr>
        <w:t>　　图表 89 近几年兆远科技股份有限公司蓝宝石晶棒产能分析</w:t>
      </w:r>
      <w:r>
        <w:rPr>
          <w:rFonts w:hint="eastAsia"/>
        </w:rPr>
        <w:br/>
      </w:r>
      <w:r>
        <w:rPr>
          <w:rFonts w:hint="eastAsia"/>
        </w:rPr>
        <w:t>　　图表 90 2025-2031年兆远科技股份有限公司收入</w:t>
      </w:r>
      <w:r>
        <w:rPr>
          <w:rFonts w:hint="eastAsia"/>
        </w:rPr>
        <w:br/>
      </w:r>
      <w:r>
        <w:rPr>
          <w:rFonts w:hint="eastAsia"/>
        </w:rPr>
        <w:t>　　图表 91 2025-2031年兆远科技股份有限公司营运利润率</w:t>
      </w:r>
      <w:r>
        <w:rPr>
          <w:rFonts w:hint="eastAsia"/>
        </w:rPr>
        <w:br/>
      </w:r>
      <w:r>
        <w:rPr>
          <w:rFonts w:hint="eastAsia"/>
        </w:rPr>
        <w:t>　　图表 92 2025-2031年兆远科技股份有限公司净利润率</w:t>
      </w:r>
      <w:r>
        <w:rPr>
          <w:rFonts w:hint="eastAsia"/>
        </w:rPr>
        <w:br/>
      </w:r>
      <w:r>
        <w:rPr>
          <w:rFonts w:hint="eastAsia"/>
        </w:rPr>
        <w:t>　　图表 93 近几年BIEMT Co.， Ltd.蓝宝石晶棒产能分析</w:t>
      </w:r>
      <w:r>
        <w:rPr>
          <w:rFonts w:hint="eastAsia"/>
        </w:rPr>
        <w:br/>
      </w:r>
      <w:r>
        <w:rPr>
          <w:rFonts w:hint="eastAsia"/>
        </w:rPr>
        <w:t>　　图表 94 2025-2031年BIEMT Co.， Ltd.收入</w:t>
      </w:r>
      <w:r>
        <w:rPr>
          <w:rFonts w:hint="eastAsia"/>
        </w:rPr>
        <w:br/>
      </w:r>
      <w:r>
        <w:rPr>
          <w:rFonts w:hint="eastAsia"/>
        </w:rPr>
        <w:t>　　图表 95 2025-2031年BIEMT Co.， Ltd.营运利润率</w:t>
      </w:r>
      <w:r>
        <w:rPr>
          <w:rFonts w:hint="eastAsia"/>
        </w:rPr>
        <w:br/>
      </w:r>
      <w:r>
        <w:rPr>
          <w:rFonts w:hint="eastAsia"/>
        </w:rPr>
        <w:t>　　图表 96 2025-2031年BIEMT Co.， Ltd.净利润率</w:t>
      </w:r>
      <w:r>
        <w:rPr>
          <w:rFonts w:hint="eastAsia"/>
        </w:rPr>
        <w:br/>
      </w:r>
      <w:r>
        <w:rPr>
          <w:rFonts w:hint="eastAsia"/>
        </w:rPr>
        <w:t>　　图表 97 近几年晶禾光電股份有限公司蓝宝石晶棒产能分析</w:t>
      </w:r>
      <w:r>
        <w:rPr>
          <w:rFonts w:hint="eastAsia"/>
        </w:rPr>
        <w:br/>
      </w:r>
      <w:r>
        <w:rPr>
          <w:rFonts w:hint="eastAsia"/>
        </w:rPr>
        <w:t>　　图表 98 2025-2031年晶禾光電股份有限公司收入</w:t>
      </w:r>
      <w:r>
        <w:rPr>
          <w:rFonts w:hint="eastAsia"/>
        </w:rPr>
        <w:br/>
      </w:r>
      <w:r>
        <w:rPr>
          <w:rFonts w:hint="eastAsia"/>
        </w:rPr>
        <w:t>　　图表 99 2025-2031年晶禾光電股份有限公司营运利润率</w:t>
      </w:r>
      <w:r>
        <w:rPr>
          <w:rFonts w:hint="eastAsia"/>
        </w:rPr>
        <w:br/>
      </w:r>
      <w:r>
        <w:rPr>
          <w:rFonts w:hint="eastAsia"/>
        </w:rPr>
        <w:t>　　图表 100 2025-2031年晶禾光電股份有限公司净利润率</w:t>
      </w:r>
      <w:r>
        <w:rPr>
          <w:rFonts w:hint="eastAsia"/>
        </w:rPr>
        <w:br/>
      </w:r>
      <w:r>
        <w:rPr>
          <w:rFonts w:hint="eastAsia"/>
        </w:rPr>
        <w:t>　　图表 101 近几年东准光电材料公司蓝宝石晶棒产能分析</w:t>
      </w:r>
      <w:r>
        <w:rPr>
          <w:rFonts w:hint="eastAsia"/>
        </w:rPr>
        <w:br/>
      </w:r>
      <w:r>
        <w:rPr>
          <w:rFonts w:hint="eastAsia"/>
        </w:rPr>
        <w:t>　　图表 102 2025-2031年东准光电材料公司收入</w:t>
      </w:r>
      <w:r>
        <w:rPr>
          <w:rFonts w:hint="eastAsia"/>
        </w:rPr>
        <w:br/>
      </w:r>
      <w:r>
        <w:rPr>
          <w:rFonts w:hint="eastAsia"/>
        </w:rPr>
        <w:t>　　图表 103 2025-2031年东准光电材料公司营运利润率</w:t>
      </w:r>
      <w:r>
        <w:rPr>
          <w:rFonts w:hint="eastAsia"/>
        </w:rPr>
        <w:br/>
      </w:r>
      <w:r>
        <w:rPr>
          <w:rFonts w:hint="eastAsia"/>
        </w:rPr>
        <w:t>　　图表 104 2025-2031年东准光电材料公司净利润率</w:t>
      </w:r>
      <w:r>
        <w:rPr>
          <w:rFonts w:hint="eastAsia"/>
        </w:rPr>
        <w:br/>
      </w:r>
      <w:r>
        <w:rPr>
          <w:rFonts w:hint="eastAsia"/>
        </w:rPr>
        <w:t>　　图表 105 近几年淮邦实业股份有限公司蓝宝石晶棒产能分析</w:t>
      </w:r>
      <w:r>
        <w:rPr>
          <w:rFonts w:hint="eastAsia"/>
        </w:rPr>
        <w:br/>
      </w:r>
      <w:r>
        <w:rPr>
          <w:rFonts w:hint="eastAsia"/>
        </w:rPr>
        <w:t>　　图表 106 2025-2031年淮邦实业股份有限公司收入</w:t>
      </w:r>
      <w:r>
        <w:rPr>
          <w:rFonts w:hint="eastAsia"/>
        </w:rPr>
        <w:br/>
      </w:r>
      <w:r>
        <w:rPr>
          <w:rFonts w:hint="eastAsia"/>
        </w:rPr>
        <w:t>　　图表 107 2025-2031年淮邦实业股份有限公司营运利润率</w:t>
      </w:r>
      <w:r>
        <w:rPr>
          <w:rFonts w:hint="eastAsia"/>
        </w:rPr>
        <w:br/>
      </w:r>
      <w:r>
        <w:rPr>
          <w:rFonts w:hint="eastAsia"/>
        </w:rPr>
        <w:t>　　图表 108 2025-2031年淮邦实业股份有限公司净利润率</w:t>
      </w:r>
      <w:r>
        <w:rPr>
          <w:rFonts w:hint="eastAsia"/>
        </w:rPr>
        <w:br/>
      </w:r>
      <w:r>
        <w:rPr>
          <w:rFonts w:hint="eastAsia"/>
        </w:rPr>
        <w:t>　　图表 109 近4年云南蓝晶科技股份有限公司流动资产周转次数变化情况</w:t>
      </w:r>
      <w:r>
        <w:rPr>
          <w:rFonts w:hint="eastAsia"/>
        </w:rPr>
        <w:br/>
      </w:r>
      <w:r>
        <w:rPr>
          <w:rFonts w:hint="eastAsia"/>
        </w:rPr>
        <w:t>　　图表 110 近4年云南蓝晶科技股份有限公司总资产周转次数变化情况</w:t>
      </w:r>
      <w:r>
        <w:rPr>
          <w:rFonts w:hint="eastAsia"/>
        </w:rPr>
        <w:br/>
      </w:r>
      <w:r>
        <w:rPr>
          <w:rFonts w:hint="eastAsia"/>
        </w:rPr>
        <w:t>　　图表 111 近4年云南蓝晶科技股份有限公司销售毛利率变化情况</w:t>
      </w:r>
      <w:r>
        <w:rPr>
          <w:rFonts w:hint="eastAsia"/>
        </w:rPr>
        <w:br/>
      </w:r>
      <w:r>
        <w:rPr>
          <w:rFonts w:hint="eastAsia"/>
        </w:rPr>
        <w:t>　　图表 112 近4年云南蓝晶科技股份有限公司资产负债率变化情况</w:t>
      </w:r>
      <w:r>
        <w:rPr>
          <w:rFonts w:hint="eastAsia"/>
        </w:rPr>
        <w:br/>
      </w:r>
      <w:r>
        <w:rPr>
          <w:rFonts w:hint="eastAsia"/>
        </w:rPr>
        <w:t>　　图表 113 近4年云南蓝晶科技股份有限公司产权比率变化情况</w:t>
      </w:r>
      <w:r>
        <w:rPr>
          <w:rFonts w:hint="eastAsia"/>
        </w:rPr>
        <w:br/>
      </w:r>
      <w:r>
        <w:rPr>
          <w:rFonts w:hint="eastAsia"/>
        </w:rPr>
        <w:t>　　图表 114 近4年云南蓝晶科技股份有限公司固定资产周转次数情况</w:t>
      </w:r>
      <w:r>
        <w:rPr>
          <w:rFonts w:hint="eastAsia"/>
        </w:rPr>
        <w:br/>
      </w:r>
      <w:r>
        <w:rPr>
          <w:rFonts w:hint="eastAsia"/>
        </w:rPr>
        <w:t>　　图表 115 近4年四联集团流动资产周转次数变化情况</w:t>
      </w:r>
      <w:r>
        <w:rPr>
          <w:rFonts w:hint="eastAsia"/>
        </w:rPr>
        <w:br/>
      </w:r>
      <w:r>
        <w:rPr>
          <w:rFonts w:hint="eastAsia"/>
        </w:rPr>
        <w:t>　　图表 116 近4年四联集团总资产周转次数变化情况</w:t>
      </w:r>
      <w:r>
        <w:rPr>
          <w:rFonts w:hint="eastAsia"/>
        </w:rPr>
        <w:br/>
      </w:r>
      <w:r>
        <w:rPr>
          <w:rFonts w:hint="eastAsia"/>
        </w:rPr>
        <w:t>　　图表 117 近4年四联集团销售毛利率变化情况</w:t>
      </w:r>
      <w:r>
        <w:rPr>
          <w:rFonts w:hint="eastAsia"/>
        </w:rPr>
        <w:br/>
      </w:r>
      <w:r>
        <w:rPr>
          <w:rFonts w:hint="eastAsia"/>
        </w:rPr>
        <w:t>　　图表 118 近4年四联集团资产负债率变化情况</w:t>
      </w:r>
      <w:r>
        <w:rPr>
          <w:rFonts w:hint="eastAsia"/>
        </w:rPr>
        <w:br/>
      </w:r>
      <w:r>
        <w:rPr>
          <w:rFonts w:hint="eastAsia"/>
        </w:rPr>
        <w:t>　　图表 119 近4年四联集团产权比率变化情况</w:t>
      </w:r>
      <w:r>
        <w:rPr>
          <w:rFonts w:hint="eastAsia"/>
        </w:rPr>
        <w:br/>
      </w:r>
      <w:r>
        <w:rPr>
          <w:rFonts w:hint="eastAsia"/>
        </w:rPr>
        <w:t>　　图表 120 近4年四联集团固定资产周转次数情况</w:t>
      </w:r>
      <w:r>
        <w:rPr>
          <w:rFonts w:hint="eastAsia"/>
        </w:rPr>
        <w:br/>
      </w:r>
      <w:r>
        <w:rPr>
          <w:rFonts w:hint="eastAsia"/>
        </w:rPr>
        <w:t>　　图表 121 近4年哈尔滨奥瑞德光电技术股份有限公司流动资产周转次数变化情况</w:t>
      </w:r>
      <w:r>
        <w:rPr>
          <w:rFonts w:hint="eastAsia"/>
        </w:rPr>
        <w:br/>
      </w:r>
      <w:r>
        <w:rPr>
          <w:rFonts w:hint="eastAsia"/>
        </w:rPr>
        <w:t>　　图表 122 近4年哈尔滨奥瑞德光电技术股份有限公司总资产周转次数变化情况</w:t>
      </w:r>
      <w:r>
        <w:rPr>
          <w:rFonts w:hint="eastAsia"/>
        </w:rPr>
        <w:br/>
      </w:r>
      <w:r>
        <w:rPr>
          <w:rFonts w:hint="eastAsia"/>
        </w:rPr>
        <w:t>　　图表 123 近4年哈尔滨奥瑞德光电技术股份有限公司销售毛利率变化情况</w:t>
      </w:r>
      <w:r>
        <w:rPr>
          <w:rFonts w:hint="eastAsia"/>
        </w:rPr>
        <w:br/>
      </w:r>
      <w:r>
        <w:rPr>
          <w:rFonts w:hint="eastAsia"/>
        </w:rPr>
        <w:t>　　图表 124 近4年哈尔滨奥瑞德光电技术股份有限公司资产负债率变化情况</w:t>
      </w:r>
      <w:r>
        <w:rPr>
          <w:rFonts w:hint="eastAsia"/>
        </w:rPr>
        <w:br/>
      </w:r>
      <w:r>
        <w:rPr>
          <w:rFonts w:hint="eastAsia"/>
        </w:rPr>
        <w:t>　　图表 125 近4年哈尔滨奥瑞德光电技术股份有限公司产权比率变化情况</w:t>
      </w:r>
      <w:r>
        <w:rPr>
          <w:rFonts w:hint="eastAsia"/>
        </w:rPr>
        <w:br/>
      </w:r>
      <w:r>
        <w:rPr>
          <w:rFonts w:hint="eastAsia"/>
        </w:rPr>
        <w:t>　　图表 126 近4年哈尔滨奥瑞德光电技术股份有限公司固定资产周转次数情况</w:t>
      </w:r>
      <w:r>
        <w:rPr>
          <w:rFonts w:hint="eastAsia"/>
        </w:rPr>
        <w:br/>
      </w:r>
      <w:r>
        <w:rPr>
          <w:rFonts w:hint="eastAsia"/>
        </w:rPr>
        <w:t>　　图表 127 近4年福建鑫晶精密刚玉科技有限公司流动资产周转次数变化情况</w:t>
      </w:r>
      <w:r>
        <w:rPr>
          <w:rFonts w:hint="eastAsia"/>
        </w:rPr>
        <w:br/>
      </w:r>
      <w:r>
        <w:rPr>
          <w:rFonts w:hint="eastAsia"/>
        </w:rPr>
        <w:t>　　图表 128 近4年福建鑫晶精密刚玉科技有限公司总资产周转次数变化情况</w:t>
      </w:r>
      <w:r>
        <w:rPr>
          <w:rFonts w:hint="eastAsia"/>
        </w:rPr>
        <w:br/>
      </w:r>
      <w:r>
        <w:rPr>
          <w:rFonts w:hint="eastAsia"/>
        </w:rPr>
        <w:t>　　图表 129 近4年福建鑫晶精密刚玉科技有限公司销售毛利率变化情况</w:t>
      </w:r>
      <w:r>
        <w:rPr>
          <w:rFonts w:hint="eastAsia"/>
        </w:rPr>
        <w:br/>
      </w:r>
      <w:r>
        <w:rPr>
          <w:rFonts w:hint="eastAsia"/>
        </w:rPr>
        <w:t>　　图表 130 近4年福建鑫晶精密刚玉科技有限公司资产负债率变化情况</w:t>
      </w:r>
      <w:r>
        <w:rPr>
          <w:rFonts w:hint="eastAsia"/>
        </w:rPr>
        <w:br/>
      </w:r>
      <w:r>
        <w:rPr>
          <w:rFonts w:hint="eastAsia"/>
        </w:rPr>
        <w:t>　　图表 131 近4年福建鑫晶精密刚玉科技有限公司产权比率变化情况</w:t>
      </w:r>
      <w:r>
        <w:rPr>
          <w:rFonts w:hint="eastAsia"/>
        </w:rPr>
        <w:br/>
      </w:r>
      <w:r>
        <w:rPr>
          <w:rFonts w:hint="eastAsia"/>
        </w:rPr>
        <w:t>　　图表 132 近4年福建鑫晶精密刚玉科技有限公司固定资产周转次数情况</w:t>
      </w:r>
      <w:r>
        <w:rPr>
          <w:rFonts w:hint="eastAsia"/>
        </w:rPr>
        <w:br/>
      </w:r>
      <w:r>
        <w:rPr>
          <w:rFonts w:hint="eastAsia"/>
        </w:rPr>
        <w:t>　　图表 133 近4年贵州皓天光电科技有限公司流动资产周转次数变化情况</w:t>
      </w:r>
      <w:r>
        <w:rPr>
          <w:rFonts w:hint="eastAsia"/>
        </w:rPr>
        <w:br/>
      </w:r>
      <w:r>
        <w:rPr>
          <w:rFonts w:hint="eastAsia"/>
        </w:rPr>
        <w:t>　　图表 134 近4年贵州皓天光电科技有限公司总资产周转次数变化情况</w:t>
      </w:r>
      <w:r>
        <w:rPr>
          <w:rFonts w:hint="eastAsia"/>
        </w:rPr>
        <w:br/>
      </w:r>
      <w:r>
        <w:rPr>
          <w:rFonts w:hint="eastAsia"/>
        </w:rPr>
        <w:t>　　图表 135 近4年贵州皓天光电科技有限公司销售毛利率变化情况</w:t>
      </w:r>
      <w:r>
        <w:rPr>
          <w:rFonts w:hint="eastAsia"/>
        </w:rPr>
        <w:br/>
      </w:r>
      <w:r>
        <w:rPr>
          <w:rFonts w:hint="eastAsia"/>
        </w:rPr>
        <w:t>　　图表 136 近4年贵州皓天光电科技有限公司资产负债率变化情况</w:t>
      </w:r>
      <w:r>
        <w:rPr>
          <w:rFonts w:hint="eastAsia"/>
        </w:rPr>
        <w:br/>
      </w:r>
      <w:r>
        <w:rPr>
          <w:rFonts w:hint="eastAsia"/>
        </w:rPr>
        <w:t>　　图表 137 近4年贵州皓天光电科技有限公司产权比率变化情况</w:t>
      </w:r>
      <w:r>
        <w:rPr>
          <w:rFonts w:hint="eastAsia"/>
        </w:rPr>
        <w:br/>
      </w:r>
      <w:r>
        <w:rPr>
          <w:rFonts w:hint="eastAsia"/>
        </w:rPr>
        <w:t>　　图表 138 近4年贵州皓天光电科技有限公司固定资产周转次数情况</w:t>
      </w:r>
      <w:r>
        <w:rPr>
          <w:rFonts w:hint="eastAsia"/>
        </w:rPr>
        <w:br/>
      </w:r>
      <w:r>
        <w:rPr>
          <w:rFonts w:hint="eastAsia"/>
        </w:rPr>
        <w:t>　　图表 139 近4年协鑫光电科技控股有限公司流动资产周转次数变化情况</w:t>
      </w:r>
      <w:r>
        <w:rPr>
          <w:rFonts w:hint="eastAsia"/>
        </w:rPr>
        <w:br/>
      </w:r>
      <w:r>
        <w:rPr>
          <w:rFonts w:hint="eastAsia"/>
        </w:rPr>
        <w:t>　　图表 140 近4年协鑫光电科技控股有限公司总资产周转次数变化情况</w:t>
      </w:r>
      <w:r>
        <w:rPr>
          <w:rFonts w:hint="eastAsia"/>
        </w:rPr>
        <w:br/>
      </w:r>
      <w:r>
        <w:rPr>
          <w:rFonts w:hint="eastAsia"/>
        </w:rPr>
        <w:t>　　图表 141 近4年协鑫光电科技控股有限公司销售毛利率变化情况</w:t>
      </w:r>
      <w:r>
        <w:rPr>
          <w:rFonts w:hint="eastAsia"/>
        </w:rPr>
        <w:br/>
      </w:r>
      <w:r>
        <w:rPr>
          <w:rFonts w:hint="eastAsia"/>
        </w:rPr>
        <w:t>　　图表 142 近4年协鑫光电科技控股有限公司资产负债率变化情况</w:t>
      </w:r>
      <w:r>
        <w:rPr>
          <w:rFonts w:hint="eastAsia"/>
        </w:rPr>
        <w:br/>
      </w:r>
      <w:r>
        <w:rPr>
          <w:rFonts w:hint="eastAsia"/>
        </w:rPr>
        <w:t>　　图表 143 近4年协鑫光电科技控股有限公司产权比率变化情况</w:t>
      </w:r>
      <w:r>
        <w:rPr>
          <w:rFonts w:hint="eastAsia"/>
        </w:rPr>
        <w:br/>
      </w:r>
      <w:r>
        <w:rPr>
          <w:rFonts w:hint="eastAsia"/>
        </w:rPr>
        <w:t>　　图表 144 近4年协鑫光电科技控股有限公司固定资产周转次数情况</w:t>
      </w:r>
      <w:r>
        <w:rPr>
          <w:rFonts w:hint="eastAsia"/>
        </w:rPr>
        <w:br/>
      </w:r>
      <w:r>
        <w:rPr>
          <w:rFonts w:hint="eastAsia"/>
        </w:rPr>
        <w:t>　　图表 145 天通股份大晶体生产效率比较</w:t>
      </w:r>
      <w:r>
        <w:rPr>
          <w:rFonts w:hint="eastAsia"/>
        </w:rPr>
        <w:br/>
      </w:r>
      <w:r>
        <w:rPr>
          <w:rFonts w:hint="eastAsia"/>
        </w:rPr>
        <w:t>　　图表 146 天通股份蓝宝石生产工艺流程</w:t>
      </w:r>
      <w:r>
        <w:rPr>
          <w:rFonts w:hint="eastAsia"/>
        </w:rPr>
        <w:br/>
      </w:r>
      <w:r>
        <w:rPr>
          <w:rFonts w:hint="eastAsia"/>
        </w:rPr>
        <w:t>　　图表 147 天通股份蓝宝石业务关键建设</w:t>
      </w:r>
      <w:r>
        <w:rPr>
          <w:rFonts w:hint="eastAsia"/>
        </w:rPr>
        <w:br/>
      </w:r>
      <w:r>
        <w:rPr>
          <w:rFonts w:hint="eastAsia"/>
        </w:rPr>
        <w:t>　　图表 148 天通股份主营业务分析</w:t>
      </w:r>
      <w:r>
        <w:rPr>
          <w:rFonts w:hint="eastAsia"/>
        </w:rPr>
        <w:br/>
      </w:r>
      <w:r>
        <w:rPr>
          <w:rFonts w:hint="eastAsia"/>
        </w:rPr>
        <w:t>　　图表 149 近4年青岛嘉星晶电科技股份有限公司流动资产周转次数变化情况</w:t>
      </w:r>
      <w:r>
        <w:rPr>
          <w:rFonts w:hint="eastAsia"/>
        </w:rPr>
        <w:br/>
      </w:r>
      <w:r>
        <w:rPr>
          <w:rFonts w:hint="eastAsia"/>
        </w:rPr>
        <w:t>　　图表 150 近4年青岛嘉星晶电科技股份有限公司总资产周转次数变化情况</w:t>
      </w:r>
      <w:r>
        <w:rPr>
          <w:rFonts w:hint="eastAsia"/>
        </w:rPr>
        <w:br/>
      </w:r>
      <w:r>
        <w:rPr>
          <w:rFonts w:hint="eastAsia"/>
        </w:rPr>
        <w:t>　　图表 151 近4年青岛嘉星晶电科技股份有限公司销售毛利率变化情况</w:t>
      </w:r>
      <w:r>
        <w:rPr>
          <w:rFonts w:hint="eastAsia"/>
        </w:rPr>
        <w:br/>
      </w:r>
      <w:r>
        <w:rPr>
          <w:rFonts w:hint="eastAsia"/>
        </w:rPr>
        <w:t>　　图表 152 近4年青岛嘉星晶电科技股份有限公司资产负债率变化情况</w:t>
      </w:r>
      <w:r>
        <w:rPr>
          <w:rFonts w:hint="eastAsia"/>
        </w:rPr>
        <w:br/>
      </w:r>
      <w:r>
        <w:rPr>
          <w:rFonts w:hint="eastAsia"/>
        </w:rPr>
        <w:t>　　图表 153 近4年青岛嘉星晶电科技股份有限公司产权比率变化情况</w:t>
      </w:r>
      <w:r>
        <w:rPr>
          <w:rFonts w:hint="eastAsia"/>
        </w:rPr>
        <w:br/>
      </w:r>
      <w:r>
        <w:rPr>
          <w:rFonts w:hint="eastAsia"/>
        </w:rPr>
        <w:t>　　图表 154 近4年青岛嘉星晶电科技股份有限公司固定资产周转次数情况</w:t>
      </w:r>
      <w:r>
        <w:rPr>
          <w:rFonts w:hint="eastAsia"/>
        </w:rPr>
        <w:br/>
      </w:r>
      <w:r>
        <w:rPr>
          <w:rFonts w:hint="eastAsia"/>
        </w:rPr>
        <w:t>　　图表 155 近4年江苏同人电子有限公司 流动资产周转次数变化情况</w:t>
      </w:r>
      <w:r>
        <w:rPr>
          <w:rFonts w:hint="eastAsia"/>
        </w:rPr>
        <w:br/>
      </w:r>
      <w:r>
        <w:rPr>
          <w:rFonts w:hint="eastAsia"/>
        </w:rPr>
        <w:t>　　图表 156 近4年江苏同人电子有限公司 总资产周转次数变化情况</w:t>
      </w:r>
      <w:r>
        <w:rPr>
          <w:rFonts w:hint="eastAsia"/>
        </w:rPr>
        <w:br/>
      </w:r>
      <w:r>
        <w:rPr>
          <w:rFonts w:hint="eastAsia"/>
        </w:rPr>
        <w:t>　　图表 157 近4年江苏同人电子有限公司 销售毛利率变化情况</w:t>
      </w:r>
      <w:r>
        <w:rPr>
          <w:rFonts w:hint="eastAsia"/>
        </w:rPr>
        <w:br/>
      </w:r>
      <w:r>
        <w:rPr>
          <w:rFonts w:hint="eastAsia"/>
        </w:rPr>
        <w:t>　　图表 158 近4年江苏同人电子有限公司 资产负债率变化情况</w:t>
      </w:r>
      <w:r>
        <w:rPr>
          <w:rFonts w:hint="eastAsia"/>
        </w:rPr>
        <w:br/>
      </w:r>
      <w:r>
        <w:rPr>
          <w:rFonts w:hint="eastAsia"/>
        </w:rPr>
        <w:t>　　图表 159 近4年江苏同人电子有限公司 产权比率变化情况</w:t>
      </w:r>
      <w:r>
        <w:rPr>
          <w:rFonts w:hint="eastAsia"/>
        </w:rPr>
        <w:br/>
      </w:r>
      <w:r>
        <w:rPr>
          <w:rFonts w:hint="eastAsia"/>
        </w:rPr>
        <w:t>　　图表 160 近4年江苏同人电子有限公司 固定资产周转次数情况</w:t>
      </w:r>
      <w:r>
        <w:rPr>
          <w:rFonts w:hint="eastAsia"/>
        </w:rPr>
        <w:br/>
      </w:r>
      <w:r>
        <w:rPr>
          <w:rFonts w:hint="eastAsia"/>
        </w:rPr>
        <w:t>　　图表 161 浙江东晶光电科技有限公司主要财务指标分析</w:t>
      </w:r>
      <w:r>
        <w:rPr>
          <w:rFonts w:hint="eastAsia"/>
        </w:rPr>
        <w:br/>
      </w:r>
      <w:r>
        <w:rPr>
          <w:rFonts w:hint="eastAsia"/>
        </w:rPr>
        <w:t>　　图表 162 浙江东晶光电科技有限公司主要经济指标分析</w:t>
      </w:r>
      <w:r>
        <w:rPr>
          <w:rFonts w:hint="eastAsia"/>
        </w:rPr>
        <w:br/>
      </w:r>
      <w:r>
        <w:rPr>
          <w:rFonts w:hint="eastAsia"/>
        </w:rPr>
        <w:t>　　图表 163 近4年山西汇能光电科技有限公司流动资产周转次数变化情况</w:t>
      </w:r>
      <w:r>
        <w:rPr>
          <w:rFonts w:hint="eastAsia"/>
        </w:rPr>
        <w:br/>
      </w:r>
      <w:r>
        <w:rPr>
          <w:rFonts w:hint="eastAsia"/>
        </w:rPr>
        <w:t>　　图表 164 近4年山西汇能光电科技有限公司总资产周转次数变化情况</w:t>
      </w:r>
      <w:r>
        <w:rPr>
          <w:rFonts w:hint="eastAsia"/>
        </w:rPr>
        <w:br/>
      </w:r>
      <w:r>
        <w:rPr>
          <w:rFonts w:hint="eastAsia"/>
        </w:rPr>
        <w:t>　　图表 165 近4年山西汇能光电科技有限公司销售毛利率变化情况</w:t>
      </w:r>
      <w:r>
        <w:rPr>
          <w:rFonts w:hint="eastAsia"/>
        </w:rPr>
        <w:br/>
      </w:r>
      <w:r>
        <w:rPr>
          <w:rFonts w:hint="eastAsia"/>
        </w:rPr>
        <w:t>　　图表 166 近4年山西汇能光电科技有限公司资产负债率变化情况</w:t>
      </w:r>
      <w:r>
        <w:rPr>
          <w:rFonts w:hint="eastAsia"/>
        </w:rPr>
        <w:br/>
      </w:r>
      <w:r>
        <w:rPr>
          <w:rFonts w:hint="eastAsia"/>
        </w:rPr>
        <w:t>　　图表 167 近4年山西汇能光电科技有限公司产权比率变化情况</w:t>
      </w:r>
      <w:r>
        <w:rPr>
          <w:rFonts w:hint="eastAsia"/>
        </w:rPr>
        <w:br/>
      </w:r>
      <w:r>
        <w:rPr>
          <w:rFonts w:hint="eastAsia"/>
        </w:rPr>
        <w:t>　　图表 168 近4年山西汇能光电科技有限公司固定资产周转次数情况</w:t>
      </w:r>
      <w:r>
        <w:rPr>
          <w:rFonts w:hint="eastAsia"/>
        </w:rPr>
        <w:br/>
      </w:r>
      <w:r>
        <w:rPr>
          <w:rFonts w:hint="eastAsia"/>
        </w:rPr>
        <w:t>　　图表 169 近4年四川欣蓝光电科技有限公司流动资产周转次数变化情况</w:t>
      </w:r>
      <w:r>
        <w:rPr>
          <w:rFonts w:hint="eastAsia"/>
        </w:rPr>
        <w:br/>
      </w:r>
      <w:r>
        <w:rPr>
          <w:rFonts w:hint="eastAsia"/>
        </w:rPr>
        <w:t>　　图表 170 近4年四川欣蓝光电科技有限公司总资产周转次数变化情况</w:t>
      </w:r>
      <w:r>
        <w:rPr>
          <w:rFonts w:hint="eastAsia"/>
        </w:rPr>
        <w:br/>
      </w:r>
      <w:r>
        <w:rPr>
          <w:rFonts w:hint="eastAsia"/>
        </w:rPr>
        <w:t>　　图表 171 近4年四川欣蓝光电科技有限公司销售毛利率变化情况</w:t>
      </w:r>
      <w:r>
        <w:rPr>
          <w:rFonts w:hint="eastAsia"/>
        </w:rPr>
        <w:br/>
      </w:r>
      <w:r>
        <w:rPr>
          <w:rFonts w:hint="eastAsia"/>
        </w:rPr>
        <w:t>　　图表 172 近4年四川欣蓝光电科技有限公司资产负债率变化情况</w:t>
      </w:r>
      <w:r>
        <w:rPr>
          <w:rFonts w:hint="eastAsia"/>
        </w:rPr>
        <w:br/>
      </w:r>
      <w:r>
        <w:rPr>
          <w:rFonts w:hint="eastAsia"/>
        </w:rPr>
        <w:t>　　图表 173 近4年四川欣蓝光电科技有限公司产权比率变化情况</w:t>
      </w:r>
      <w:r>
        <w:rPr>
          <w:rFonts w:hint="eastAsia"/>
        </w:rPr>
        <w:br/>
      </w:r>
      <w:r>
        <w:rPr>
          <w:rFonts w:hint="eastAsia"/>
        </w:rPr>
        <w:t>　　图表 174 近4年四川欣蓝光电科技有限公司固定资产周转次数情况</w:t>
      </w:r>
      <w:r>
        <w:rPr>
          <w:rFonts w:hint="eastAsia"/>
        </w:rPr>
        <w:br/>
      </w:r>
      <w:r>
        <w:rPr>
          <w:rFonts w:hint="eastAsia"/>
        </w:rPr>
        <w:t>　　图表 175 近4年九江赛翡蓝宝石科技有限公司流动资产周转次数变化情况</w:t>
      </w:r>
      <w:r>
        <w:rPr>
          <w:rFonts w:hint="eastAsia"/>
        </w:rPr>
        <w:br/>
      </w:r>
      <w:r>
        <w:rPr>
          <w:rFonts w:hint="eastAsia"/>
        </w:rPr>
        <w:t>　　图表 176 近4年九江赛翡蓝宝石科技有限公司总资产周转次数变化情况</w:t>
      </w:r>
      <w:r>
        <w:rPr>
          <w:rFonts w:hint="eastAsia"/>
        </w:rPr>
        <w:br/>
      </w:r>
      <w:r>
        <w:rPr>
          <w:rFonts w:hint="eastAsia"/>
        </w:rPr>
        <w:t>　　图表 177 近4年九江赛翡蓝宝石科技有限公司销售毛利率变化情况</w:t>
      </w:r>
      <w:r>
        <w:rPr>
          <w:rFonts w:hint="eastAsia"/>
        </w:rPr>
        <w:br/>
      </w:r>
      <w:r>
        <w:rPr>
          <w:rFonts w:hint="eastAsia"/>
        </w:rPr>
        <w:t>　　图表 178 近4年九江赛翡蓝宝石科技有限公司资产负债率变化情况</w:t>
      </w:r>
      <w:r>
        <w:rPr>
          <w:rFonts w:hint="eastAsia"/>
        </w:rPr>
        <w:br/>
      </w:r>
      <w:r>
        <w:rPr>
          <w:rFonts w:hint="eastAsia"/>
        </w:rPr>
        <w:t>　　图表 179 近4年九江赛翡蓝宝石科技有限公司产权比率变化情况</w:t>
      </w:r>
      <w:r>
        <w:rPr>
          <w:rFonts w:hint="eastAsia"/>
        </w:rPr>
        <w:br/>
      </w:r>
      <w:r>
        <w:rPr>
          <w:rFonts w:hint="eastAsia"/>
        </w:rPr>
        <w:t>　　图表 180 近4年九江赛翡蓝宝石科技有限公司固定资产周转次数情况</w:t>
      </w:r>
      <w:r>
        <w:rPr>
          <w:rFonts w:hint="eastAsia"/>
        </w:rPr>
        <w:br/>
      </w:r>
      <w:r>
        <w:rPr>
          <w:rFonts w:hint="eastAsia"/>
        </w:rPr>
        <w:t>　　图表 181 近4年合肥晶桥光电材料有限公司流动资产周转次数变化情况</w:t>
      </w:r>
      <w:r>
        <w:rPr>
          <w:rFonts w:hint="eastAsia"/>
        </w:rPr>
        <w:br/>
      </w:r>
      <w:r>
        <w:rPr>
          <w:rFonts w:hint="eastAsia"/>
        </w:rPr>
        <w:t>　　图表 182 近4年合肥晶桥光电材料有限公司总资产周转次数变化情况</w:t>
      </w:r>
      <w:r>
        <w:rPr>
          <w:rFonts w:hint="eastAsia"/>
        </w:rPr>
        <w:br/>
      </w:r>
      <w:r>
        <w:rPr>
          <w:rFonts w:hint="eastAsia"/>
        </w:rPr>
        <w:t>　　图表 183 近4年合肥晶桥光电材料有限公司销售毛利率变化情况</w:t>
      </w:r>
      <w:r>
        <w:rPr>
          <w:rFonts w:hint="eastAsia"/>
        </w:rPr>
        <w:br/>
      </w:r>
      <w:r>
        <w:rPr>
          <w:rFonts w:hint="eastAsia"/>
        </w:rPr>
        <w:t>　　图表 184 近4年合肥晶桥光电材料有限公司资产负债率变化情况</w:t>
      </w:r>
      <w:r>
        <w:rPr>
          <w:rFonts w:hint="eastAsia"/>
        </w:rPr>
        <w:br/>
      </w:r>
      <w:r>
        <w:rPr>
          <w:rFonts w:hint="eastAsia"/>
        </w:rPr>
        <w:t>　　图表 185 近4年合肥晶桥光电材料有限公司产权比率变化情况</w:t>
      </w:r>
      <w:r>
        <w:rPr>
          <w:rFonts w:hint="eastAsia"/>
        </w:rPr>
        <w:br/>
      </w:r>
      <w:r>
        <w:rPr>
          <w:rFonts w:hint="eastAsia"/>
        </w:rPr>
        <w:t>　　图表 186 近4年合肥晶桥光电材料有限公司固定资产周转次数情况</w:t>
      </w:r>
      <w:r>
        <w:rPr>
          <w:rFonts w:hint="eastAsia"/>
        </w:rPr>
        <w:br/>
      </w:r>
      <w:r>
        <w:rPr>
          <w:rFonts w:hint="eastAsia"/>
        </w:rPr>
        <w:t>　　图表 187 近4年江苏吉星新材料有限公司流动资产周转次数变化情况</w:t>
      </w:r>
      <w:r>
        <w:rPr>
          <w:rFonts w:hint="eastAsia"/>
        </w:rPr>
        <w:br/>
      </w:r>
      <w:r>
        <w:rPr>
          <w:rFonts w:hint="eastAsia"/>
        </w:rPr>
        <w:t>　　图表 188 近4年江苏吉星新材料有限公司总资产周转次数变化情况</w:t>
      </w:r>
      <w:r>
        <w:rPr>
          <w:rFonts w:hint="eastAsia"/>
        </w:rPr>
        <w:br/>
      </w:r>
      <w:r>
        <w:rPr>
          <w:rFonts w:hint="eastAsia"/>
        </w:rPr>
        <w:t>　　图表 189 近4年江苏吉星新材料有限公司销售毛利率变化情况</w:t>
      </w:r>
      <w:r>
        <w:rPr>
          <w:rFonts w:hint="eastAsia"/>
        </w:rPr>
        <w:br/>
      </w:r>
      <w:r>
        <w:rPr>
          <w:rFonts w:hint="eastAsia"/>
        </w:rPr>
        <w:t>　　图表 190 近4年江苏吉星新材料有限公司资产负债率变化情况</w:t>
      </w:r>
      <w:r>
        <w:rPr>
          <w:rFonts w:hint="eastAsia"/>
        </w:rPr>
        <w:br/>
      </w:r>
      <w:r>
        <w:rPr>
          <w:rFonts w:hint="eastAsia"/>
        </w:rPr>
        <w:t>　　图表 191 近4年江苏吉星新材料有限公司产权比率变化情况</w:t>
      </w:r>
      <w:r>
        <w:rPr>
          <w:rFonts w:hint="eastAsia"/>
        </w:rPr>
        <w:br/>
      </w:r>
      <w:r>
        <w:rPr>
          <w:rFonts w:hint="eastAsia"/>
        </w:rPr>
        <w:t>　　图表 192 近4年江苏吉星新材料有限公司固定资产周转次数情况</w:t>
      </w:r>
      <w:r>
        <w:rPr>
          <w:rFonts w:hint="eastAsia"/>
        </w:rPr>
        <w:br/>
      </w:r>
      <w:r>
        <w:rPr>
          <w:rFonts w:hint="eastAsia"/>
        </w:rPr>
        <w:t>　　图表 193 近4年中国香港青朴国际有限公司流动资产周转次数变化情况</w:t>
      </w:r>
      <w:r>
        <w:rPr>
          <w:rFonts w:hint="eastAsia"/>
        </w:rPr>
        <w:br/>
      </w:r>
      <w:r>
        <w:rPr>
          <w:rFonts w:hint="eastAsia"/>
        </w:rPr>
        <w:t>　　图表 194 近4年中国香港青朴国际有限公司总资产周转次数变化情况</w:t>
      </w:r>
      <w:r>
        <w:rPr>
          <w:rFonts w:hint="eastAsia"/>
        </w:rPr>
        <w:br/>
      </w:r>
      <w:r>
        <w:rPr>
          <w:rFonts w:hint="eastAsia"/>
        </w:rPr>
        <w:t>　　图表 195 近4年中国香港青朴国际有限公司销售毛利率变化情况</w:t>
      </w:r>
      <w:r>
        <w:rPr>
          <w:rFonts w:hint="eastAsia"/>
        </w:rPr>
        <w:br/>
      </w:r>
      <w:r>
        <w:rPr>
          <w:rFonts w:hint="eastAsia"/>
        </w:rPr>
        <w:t>　　图表 196 近4年中国香港青朴国际有限公司资产负债率变化情况</w:t>
      </w:r>
      <w:r>
        <w:rPr>
          <w:rFonts w:hint="eastAsia"/>
        </w:rPr>
        <w:br/>
      </w:r>
      <w:r>
        <w:rPr>
          <w:rFonts w:hint="eastAsia"/>
        </w:rPr>
        <w:t>　　图表 197 近4年中国香港青朴国际有限公司产权比率变化情况</w:t>
      </w:r>
      <w:r>
        <w:rPr>
          <w:rFonts w:hint="eastAsia"/>
        </w:rPr>
        <w:br/>
      </w:r>
      <w:r>
        <w:rPr>
          <w:rFonts w:hint="eastAsia"/>
        </w:rPr>
        <w:t>　　图表 198 近4年中国香港青朴国际有限公司固定资产周转次数情况</w:t>
      </w:r>
      <w:r>
        <w:rPr>
          <w:rFonts w:hint="eastAsia"/>
        </w:rPr>
        <w:br/>
      </w:r>
      <w:r>
        <w:rPr>
          <w:rFonts w:hint="eastAsia"/>
        </w:rPr>
        <w:t>　　图表 199 近4年浙江上城科技有限公司流动资产周转次数变化情况</w:t>
      </w:r>
      <w:r>
        <w:rPr>
          <w:rFonts w:hint="eastAsia"/>
        </w:rPr>
        <w:br/>
      </w:r>
      <w:r>
        <w:rPr>
          <w:rFonts w:hint="eastAsia"/>
        </w:rPr>
        <w:t>　　图表 200 近4年浙江上城科技有限公司总资产周转次数变化情况</w:t>
      </w:r>
      <w:r>
        <w:rPr>
          <w:rFonts w:hint="eastAsia"/>
        </w:rPr>
        <w:br/>
      </w:r>
      <w:r>
        <w:rPr>
          <w:rFonts w:hint="eastAsia"/>
        </w:rPr>
        <w:t>　　图表 201 近4年浙江上城科技有限公司销售毛利率变化情况</w:t>
      </w:r>
      <w:r>
        <w:rPr>
          <w:rFonts w:hint="eastAsia"/>
        </w:rPr>
        <w:br/>
      </w:r>
      <w:r>
        <w:rPr>
          <w:rFonts w:hint="eastAsia"/>
        </w:rPr>
        <w:t>　　图表 202 近4年浙江上城科技有限公司资产负债率变化情况</w:t>
      </w:r>
      <w:r>
        <w:rPr>
          <w:rFonts w:hint="eastAsia"/>
        </w:rPr>
        <w:br/>
      </w:r>
      <w:r>
        <w:rPr>
          <w:rFonts w:hint="eastAsia"/>
        </w:rPr>
        <w:t>　　图表 203 近4年浙江上城科技有限公司产权比率变化情况</w:t>
      </w:r>
      <w:r>
        <w:rPr>
          <w:rFonts w:hint="eastAsia"/>
        </w:rPr>
        <w:br/>
      </w:r>
      <w:r>
        <w:rPr>
          <w:rFonts w:hint="eastAsia"/>
        </w:rPr>
        <w:t>　　图表 204 近4年浙江上城科技有限公司固定资产周转次数情况</w:t>
      </w:r>
      <w:r>
        <w:rPr>
          <w:rFonts w:hint="eastAsia"/>
        </w:rPr>
        <w:br/>
      </w:r>
      <w:r>
        <w:rPr>
          <w:rFonts w:hint="eastAsia"/>
        </w:rPr>
        <w:t>　　图表 205 近4年安徽康蓝光电股份有限公司流动资产周转次数变化情况</w:t>
      </w:r>
      <w:r>
        <w:rPr>
          <w:rFonts w:hint="eastAsia"/>
        </w:rPr>
        <w:br/>
      </w:r>
      <w:r>
        <w:rPr>
          <w:rFonts w:hint="eastAsia"/>
        </w:rPr>
        <w:t>　　图表 206 近4年安徽康蓝光电股份有限公司总资产周转次数变化情况</w:t>
      </w:r>
      <w:r>
        <w:rPr>
          <w:rFonts w:hint="eastAsia"/>
        </w:rPr>
        <w:br/>
      </w:r>
      <w:r>
        <w:rPr>
          <w:rFonts w:hint="eastAsia"/>
        </w:rPr>
        <w:t>　　图表 207 近4年安徽康蓝光电股份有限公司销售毛利率变化情况</w:t>
      </w:r>
      <w:r>
        <w:rPr>
          <w:rFonts w:hint="eastAsia"/>
        </w:rPr>
        <w:br/>
      </w:r>
      <w:r>
        <w:rPr>
          <w:rFonts w:hint="eastAsia"/>
        </w:rPr>
        <w:t>　　图表 208 近4年安徽康蓝光电股份有限公司资产负债率变化情况</w:t>
      </w:r>
      <w:r>
        <w:rPr>
          <w:rFonts w:hint="eastAsia"/>
        </w:rPr>
        <w:br/>
      </w:r>
      <w:r>
        <w:rPr>
          <w:rFonts w:hint="eastAsia"/>
        </w:rPr>
        <w:t>　　图表 209 近4年安徽康蓝光电股份有限公司产权比率变化情况</w:t>
      </w:r>
      <w:r>
        <w:rPr>
          <w:rFonts w:hint="eastAsia"/>
        </w:rPr>
        <w:br/>
      </w:r>
      <w:r>
        <w:rPr>
          <w:rFonts w:hint="eastAsia"/>
        </w:rPr>
        <w:t>　　图表 210 近4年安徽康蓝光电股份有限公司固定资产周转次数情况</w:t>
      </w:r>
      <w:r>
        <w:rPr>
          <w:rFonts w:hint="eastAsia"/>
        </w:rPr>
        <w:br/>
      </w:r>
      <w:r>
        <w:rPr>
          <w:rFonts w:hint="eastAsia"/>
        </w:rPr>
        <w:t>　　图表 211 近4年南京高精传动设备制造集团流动资产周转次数变化情况</w:t>
      </w:r>
      <w:r>
        <w:rPr>
          <w:rFonts w:hint="eastAsia"/>
        </w:rPr>
        <w:br/>
      </w:r>
      <w:r>
        <w:rPr>
          <w:rFonts w:hint="eastAsia"/>
        </w:rPr>
        <w:t>　　图表 212 近4年南京高精传动设备制造集团总资产周转次数变化情况</w:t>
      </w:r>
      <w:r>
        <w:rPr>
          <w:rFonts w:hint="eastAsia"/>
        </w:rPr>
        <w:br/>
      </w:r>
      <w:r>
        <w:rPr>
          <w:rFonts w:hint="eastAsia"/>
        </w:rPr>
        <w:t>　　图表 213 近4年南京高精传动设备制造集团销售毛利率变化情况</w:t>
      </w:r>
      <w:r>
        <w:rPr>
          <w:rFonts w:hint="eastAsia"/>
        </w:rPr>
        <w:br/>
      </w:r>
      <w:r>
        <w:rPr>
          <w:rFonts w:hint="eastAsia"/>
        </w:rPr>
        <w:t>　　图表 214 近4年南京高精传动设备制造集团资产负债率变化情况</w:t>
      </w:r>
      <w:r>
        <w:rPr>
          <w:rFonts w:hint="eastAsia"/>
        </w:rPr>
        <w:br/>
      </w:r>
      <w:r>
        <w:rPr>
          <w:rFonts w:hint="eastAsia"/>
        </w:rPr>
        <w:t>　　图表 215 近4年南京高精传动设备制造集团产权比率变化情况</w:t>
      </w:r>
      <w:r>
        <w:rPr>
          <w:rFonts w:hint="eastAsia"/>
        </w:rPr>
        <w:br/>
      </w:r>
      <w:r>
        <w:rPr>
          <w:rFonts w:hint="eastAsia"/>
        </w:rPr>
        <w:t>　　图表 216 近4年南京高精传动设备制造集团固定资产周转次数情况</w:t>
      </w:r>
      <w:r>
        <w:rPr>
          <w:rFonts w:hint="eastAsia"/>
        </w:rPr>
        <w:br/>
      </w:r>
      <w:r>
        <w:rPr>
          <w:rFonts w:hint="eastAsia"/>
        </w:rPr>
        <w:t>　　图表 217 近4年江西中赛光晶科技有限公司流动资产周转次数变化情况</w:t>
      </w:r>
      <w:r>
        <w:rPr>
          <w:rFonts w:hint="eastAsia"/>
        </w:rPr>
        <w:br/>
      </w:r>
      <w:r>
        <w:rPr>
          <w:rFonts w:hint="eastAsia"/>
        </w:rPr>
        <w:t>　　图表 218 近4年江西中赛光晶科技有限公司总资产周转次数变化情况</w:t>
      </w:r>
      <w:r>
        <w:rPr>
          <w:rFonts w:hint="eastAsia"/>
        </w:rPr>
        <w:br/>
      </w:r>
      <w:r>
        <w:rPr>
          <w:rFonts w:hint="eastAsia"/>
        </w:rPr>
        <w:t>　　图表 219 近4年江西中赛光晶科技有限公司销售毛利率变化情况</w:t>
      </w:r>
      <w:r>
        <w:rPr>
          <w:rFonts w:hint="eastAsia"/>
        </w:rPr>
        <w:br/>
      </w:r>
      <w:r>
        <w:rPr>
          <w:rFonts w:hint="eastAsia"/>
        </w:rPr>
        <w:t>　　图表 220 近4年江西中赛光晶科技有限公司资产负债率变化情况</w:t>
      </w:r>
      <w:r>
        <w:rPr>
          <w:rFonts w:hint="eastAsia"/>
        </w:rPr>
        <w:br/>
      </w:r>
      <w:r>
        <w:rPr>
          <w:rFonts w:hint="eastAsia"/>
        </w:rPr>
        <w:t>　　图表 221 近4年江西中赛光晶科技有限公司产权比率变化情况</w:t>
      </w:r>
      <w:r>
        <w:rPr>
          <w:rFonts w:hint="eastAsia"/>
        </w:rPr>
        <w:br/>
      </w:r>
      <w:r>
        <w:rPr>
          <w:rFonts w:hint="eastAsia"/>
        </w:rPr>
        <w:t>　　图表 222 近4年江西中赛光晶科技有限公司固定资产周转次数情况</w:t>
      </w:r>
      <w:r>
        <w:rPr>
          <w:rFonts w:hint="eastAsia"/>
        </w:rPr>
        <w:br/>
      </w:r>
      <w:r>
        <w:rPr>
          <w:rFonts w:hint="eastAsia"/>
        </w:rPr>
        <w:t>　　图表 223 唐山晶源裕丰电子股份有限公司主要财务指标分析</w:t>
      </w:r>
      <w:r>
        <w:rPr>
          <w:rFonts w:hint="eastAsia"/>
        </w:rPr>
        <w:br/>
      </w:r>
      <w:r>
        <w:rPr>
          <w:rFonts w:hint="eastAsia"/>
        </w:rPr>
        <w:t>　　图表 224 唐山晶源裕丰电子股份有限公司主要经济指标分析</w:t>
      </w:r>
      <w:r>
        <w:rPr>
          <w:rFonts w:hint="eastAsia"/>
        </w:rPr>
        <w:br/>
      </w:r>
      <w:r>
        <w:rPr>
          <w:rFonts w:hint="eastAsia"/>
        </w:rPr>
        <w:t>　　图表 225 近4年洛阳开拓者光电科技有限公司流动资产周转次数变化情况</w:t>
      </w:r>
      <w:r>
        <w:rPr>
          <w:rFonts w:hint="eastAsia"/>
        </w:rPr>
        <w:br/>
      </w:r>
      <w:r>
        <w:rPr>
          <w:rFonts w:hint="eastAsia"/>
        </w:rPr>
        <w:t>　　图表 226 近4年洛阳开拓者光电科技有限公司总资产周转次数变化情况</w:t>
      </w:r>
      <w:r>
        <w:rPr>
          <w:rFonts w:hint="eastAsia"/>
        </w:rPr>
        <w:br/>
      </w:r>
      <w:r>
        <w:rPr>
          <w:rFonts w:hint="eastAsia"/>
        </w:rPr>
        <w:t>　　图表 227 近4年洛阳开拓者光电科技有限公司销售毛利率变化情况</w:t>
      </w:r>
      <w:r>
        <w:rPr>
          <w:rFonts w:hint="eastAsia"/>
        </w:rPr>
        <w:br/>
      </w:r>
      <w:r>
        <w:rPr>
          <w:rFonts w:hint="eastAsia"/>
        </w:rPr>
        <w:t>　　图表 228 近4年洛阳开拓者光电科技有限公司资产负债率变化情况</w:t>
      </w:r>
      <w:r>
        <w:rPr>
          <w:rFonts w:hint="eastAsia"/>
        </w:rPr>
        <w:br/>
      </w:r>
      <w:r>
        <w:rPr>
          <w:rFonts w:hint="eastAsia"/>
        </w:rPr>
        <w:t>　　图表 229 近4年洛阳开拓者光电科技有限公司产权比率变化情况</w:t>
      </w:r>
      <w:r>
        <w:rPr>
          <w:rFonts w:hint="eastAsia"/>
        </w:rPr>
        <w:br/>
      </w:r>
      <w:r>
        <w:rPr>
          <w:rFonts w:hint="eastAsia"/>
        </w:rPr>
        <w:t>　　图表 230 近4年洛阳开拓者光电科技有限公司固定资产周转次数情况</w:t>
      </w:r>
      <w:r>
        <w:rPr>
          <w:rFonts w:hint="eastAsia"/>
        </w:rPr>
        <w:br/>
      </w:r>
      <w:r>
        <w:rPr>
          <w:rFonts w:hint="eastAsia"/>
        </w:rPr>
        <w:t>　　图表 231 近4年洛阳金诺机械工程有限公司流动资产周转次数变化情况</w:t>
      </w:r>
      <w:r>
        <w:rPr>
          <w:rFonts w:hint="eastAsia"/>
        </w:rPr>
        <w:br/>
      </w:r>
      <w:r>
        <w:rPr>
          <w:rFonts w:hint="eastAsia"/>
        </w:rPr>
        <w:t>　　图表 232 近4年洛阳金诺机械工程有限公司总资产周转次数变化情况</w:t>
      </w:r>
      <w:r>
        <w:rPr>
          <w:rFonts w:hint="eastAsia"/>
        </w:rPr>
        <w:br/>
      </w:r>
      <w:r>
        <w:rPr>
          <w:rFonts w:hint="eastAsia"/>
        </w:rPr>
        <w:t>　　图表 233 近4年洛阳金诺机械工程有限公司销售毛利率变化情况</w:t>
      </w:r>
      <w:r>
        <w:rPr>
          <w:rFonts w:hint="eastAsia"/>
        </w:rPr>
        <w:br/>
      </w:r>
      <w:r>
        <w:rPr>
          <w:rFonts w:hint="eastAsia"/>
        </w:rPr>
        <w:t>　　图表 234 近4年洛阳金诺机械工程有限公司资产负债率变化情况</w:t>
      </w:r>
      <w:r>
        <w:rPr>
          <w:rFonts w:hint="eastAsia"/>
        </w:rPr>
        <w:br/>
      </w:r>
      <w:r>
        <w:rPr>
          <w:rFonts w:hint="eastAsia"/>
        </w:rPr>
        <w:t>　　图表 235 近4年洛阳金诺机械工程有限公司产权比率变化情况</w:t>
      </w:r>
      <w:r>
        <w:rPr>
          <w:rFonts w:hint="eastAsia"/>
        </w:rPr>
        <w:br/>
      </w:r>
      <w:r>
        <w:rPr>
          <w:rFonts w:hint="eastAsia"/>
        </w:rPr>
        <w:t>　　图表 236 近4年洛阳金诺机械工程有限公司固定资产周转次数情况</w:t>
      </w:r>
      <w:r>
        <w:rPr>
          <w:rFonts w:hint="eastAsia"/>
        </w:rPr>
        <w:br/>
      </w:r>
      <w:r>
        <w:rPr>
          <w:rFonts w:hint="eastAsia"/>
        </w:rPr>
        <w:t>　　图表 237 近4年扬州华夏集成光电有限公司流动资产周转次数变化情况</w:t>
      </w:r>
      <w:r>
        <w:rPr>
          <w:rFonts w:hint="eastAsia"/>
        </w:rPr>
        <w:br/>
      </w:r>
      <w:r>
        <w:rPr>
          <w:rFonts w:hint="eastAsia"/>
        </w:rPr>
        <w:t>　　图表 238 近4年扬州华夏集成光电有限公司总资产周转次数变化情况</w:t>
      </w:r>
      <w:r>
        <w:rPr>
          <w:rFonts w:hint="eastAsia"/>
        </w:rPr>
        <w:br/>
      </w:r>
      <w:r>
        <w:rPr>
          <w:rFonts w:hint="eastAsia"/>
        </w:rPr>
        <w:t>　　图表 239 近4年扬州华夏集成光电有限公司销售毛利率变化情况</w:t>
      </w:r>
      <w:r>
        <w:rPr>
          <w:rFonts w:hint="eastAsia"/>
        </w:rPr>
        <w:br/>
      </w:r>
      <w:r>
        <w:rPr>
          <w:rFonts w:hint="eastAsia"/>
        </w:rPr>
        <w:t>　　图表 240 近4年扬州华夏集成光电有限公司资产负债率变化情况</w:t>
      </w:r>
      <w:r>
        <w:rPr>
          <w:rFonts w:hint="eastAsia"/>
        </w:rPr>
        <w:br/>
      </w:r>
      <w:r>
        <w:rPr>
          <w:rFonts w:hint="eastAsia"/>
        </w:rPr>
        <w:t>　　图表 241 近4年扬州华夏集成光电有限公司产权比率变化情况</w:t>
      </w:r>
      <w:r>
        <w:rPr>
          <w:rFonts w:hint="eastAsia"/>
        </w:rPr>
        <w:br/>
      </w:r>
      <w:r>
        <w:rPr>
          <w:rFonts w:hint="eastAsia"/>
        </w:rPr>
        <w:t>　　图表 242 近4年扬州华夏集成光电有限公司固定资产周转次数情况</w:t>
      </w:r>
      <w:r>
        <w:rPr>
          <w:rFonts w:hint="eastAsia"/>
        </w:rPr>
        <w:br/>
      </w:r>
      <w:r>
        <w:rPr>
          <w:rFonts w:hint="eastAsia"/>
        </w:rPr>
        <w:t>　　图表 243 近4年江西旭扬新能源有限公司流动资产周转次数变化情况</w:t>
      </w:r>
      <w:r>
        <w:rPr>
          <w:rFonts w:hint="eastAsia"/>
        </w:rPr>
        <w:br/>
      </w:r>
      <w:r>
        <w:rPr>
          <w:rFonts w:hint="eastAsia"/>
        </w:rPr>
        <w:t>　　图表 244 近4年江西旭扬新能源有限公司总资产周转次数变化情况</w:t>
      </w:r>
      <w:r>
        <w:rPr>
          <w:rFonts w:hint="eastAsia"/>
        </w:rPr>
        <w:br/>
      </w:r>
      <w:r>
        <w:rPr>
          <w:rFonts w:hint="eastAsia"/>
        </w:rPr>
        <w:t>　　图表 245 近4年江西旭扬新能源有限公司销售毛利率变化情况</w:t>
      </w:r>
      <w:r>
        <w:rPr>
          <w:rFonts w:hint="eastAsia"/>
        </w:rPr>
        <w:br/>
      </w:r>
      <w:r>
        <w:rPr>
          <w:rFonts w:hint="eastAsia"/>
        </w:rPr>
        <w:t>　　图表 246 近4年江西旭扬新能源有限公司资产负债率变化情况</w:t>
      </w:r>
      <w:r>
        <w:rPr>
          <w:rFonts w:hint="eastAsia"/>
        </w:rPr>
        <w:br/>
      </w:r>
      <w:r>
        <w:rPr>
          <w:rFonts w:hint="eastAsia"/>
        </w:rPr>
        <w:t>　　图表 247 近4年江西旭扬新能源有限公司产权比率变化情况</w:t>
      </w:r>
      <w:r>
        <w:rPr>
          <w:rFonts w:hint="eastAsia"/>
        </w:rPr>
        <w:br/>
      </w:r>
      <w:r>
        <w:rPr>
          <w:rFonts w:hint="eastAsia"/>
        </w:rPr>
        <w:t>　　图表 248 近4年江西旭扬新能源有限公司固定资产周转次数情况</w:t>
      </w:r>
      <w:r>
        <w:rPr>
          <w:rFonts w:hint="eastAsia"/>
        </w:rPr>
        <w:br/>
      </w:r>
      <w:r>
        <w:rPr>
          <w:rFonts w:hint="eastAsia"/>
        </w:rPr>
        <w:t>　　图表 249 近4年上海巴世玛信息科技有限公司流动资产周转次数变化情况</w:t>
      </w:r>
      <w:r>
        <w:rPr>
          <w:rFonts w:hint="eastAsia"/>
        </w:rPr>
        <w:br/>
      </w:r>
      <w:r>
        <w:rPr>
          <w:rFonts w:hint="eastAsia"/>
        </w:rPr>
        <w:t>　　图表 250 近4年上海巴世玛信息科技有限公司总资产周转次数变化情况</w:t>
      </w:r>
      <w:r>
        <w:rPr>
          <w:rFonts w:hint="eastAsia"/>
        </w:rPr>
        <w:br/>
      </w:r>
      <w:r>
        <w:rPr>
          <w:rFonts w:hint="eastAsia"/>
        </w:rPr>
        <w:t>　　图表 251 近4年上海巴世玛信息科技有限公司销售毛利率变化情况</w:t>
      </w:r>
      <w:r>
        <w:rPr>
          <w:rFonts w:hint="eastAsia"/>
        </w:rPr>
        <w:br/>
      </w:r>
      <w:r>
        <w:rPr>
          <w:rFonts w:hint="eastAsia"/>
        </w:rPr>
        <w:t>　　图表 252 近4年上海巴世玛信息科技有限公司资产负债率变化情况</w:t>
      </w:r>
      <w:r>
        <w:rPr>
          <w:rFonts w:hint="eastAsia"/>
        </w:rPr>
        <w:br/>
      </w:r>
      <w:r>
        <w:rPr>
          <w:rFonts w:hint="eastAsia"/>
        </w:rPr>
        <w:t>　　图表 253 近4年上海巴世玛信息科技有限公司产权比率变化情况</w:t>
      </w:r>
      <w:r>
        <w:rPr>
          <w:rFonts w:hint="eastAsia"/>
        </w:rPr>
        <w:br/>
      </w:r>
      <w:r>
        <w:rPr>
          <w:rFonts w:hint="eastAsia"/>
        </w:rPr>
        <w:t>　　图表 254 近4年上海巴世玛信息科技有限公司固定资产周转次数情况</w:t>
      </w:r>
      <w:r>
        <w:rPr>
          <w:rFonts w:hint="eastAsia"/>
        </w:rPr>
        <w:br/>
      </w:r>
      <w:r>
        <w:rPr>
          <w:rFonts w:hint="eastAsia"/>
        </w:rPr>
        <w:t>　　图表 255 近4年露笑集团有限公司流动资产周转次数变化情况</w:t>
      </w:r>
      <w:r>
        <w:rPr>
          <w:rFonts w:hint="eastAsia"/>
        </w:rPr>
        <w:br/>
      </w:r>
      <w:r>
        <w:rPr>
          <w:rFonts w:hint="eastAsia"/>
        </w:rPr>
        <w:t>　　图表 256 近4年露笑集团有限公司总资产周转次数变化情况</w:t>
      </w:r>
      <w:r>
        <w:rPr>
          <w:rFonts w:hint="eastAsia"/>
        </w:rPr>
        <w:br/>
      </w:r>
      <w:r>
        <w:rPr>
          <w:rFonts w:hint="eastAsia"/>
        </w:rPr>
        <w:t>　　图表 257 近4年露笑集团有限公司销售毛利率变化情况</w:t>
      </w:r>
      <w:r>
        <w:rPr>
          <w:rFonts w:hint="eastAsia"/>
        </w:rPr>
        <w:br/>
      </w:r>
      <w:r>
        <w:rPr>
          <w:rFonts w:hint="eastAsia"/>
        </w:rPr>
        <w:t>　　图表 258 近4年露笑集团有限公司资产负债率变化情况</w:t>
      </w:r>
      <w:r>
        <w:rPr>
          <w:rFonts w:hint="eastAsia"/>
        </w:rPr>
        <w:br/>
      </w:r>
      <w:r>
        <w:rPr>
          <w:rFonts w:hint="eastAsia"/>
        </w:rPr>
        <w:t>　　图表 259 近4年露笑集团有限公司产权比率变化情况</w:t>
      </w:r>
      <w:r>
        <w:rPr>
          <w:rFonts w:hint="eastAsia"/>
        </w:rPr>
        <w:br/>
      </w:r>
      <w:r>
        <w:rPr>
          <w:rFonts w:hint="eastAsia"/>
        </w:rPr>
        <w:t>　　图表 260 近4年露笑集团有限公司固定资产周转次数情况</w:t>
      </w:r>
      <w:r>
        <w:rPr>
          <w:rFonts w:hint="eastAsia"/>
        </w:rPr>
        <w:br/>
      </w:r>
      <w:r>
        <w:rPr>
          <w:rFonts w:hint="eastAsia"/>
        </w:rPr>
        <w:t>　　图表 261 近4年元鸿（山东）光电材料有限公司流动资产周转次数变化情况</w:t>
      </w:r>
      <w:r>
        <w:rPr>
          <w:rFonts w:hint="eastAsia"/>
        </w:rPr>
        <w:br/>
      </w:r>
      <w:r>
        <w:rPr>
          <w:rFonts w:hint="eastAsia"/>
        </w:rPr>
        <w:t>　　图表 262 近4年元鸿（山东）光电材料有限公司总资产周转次数变化情况</w:t>
      </w:r>
      <w:r>
        <w:rPr>
          <w:rFonts w:hint="eastAsia"/>
        </w:rPr>
        <w:br/>
      </w:r>
      <w:r>
        <w:rPr>
          <w:rFonts w:hint="eastAsia"/>
        </w:rPr>
        <w:t>　　图表 263 近4年元鸿（山东）光电材料有限公司销售毛利率变化情况</w:t>
      </w:r>
      <w:r>
        <w:rPr>
          <w:rFonts w:hint="eastAsia"/>
        </w:rPr>
        <w:br/>
      </w:r>
      <w:r>
        <w:rPr>
          <w:rFonts w:hint="eastAsia"/>
        </w:rPr>
        <w:t>　　图表 264 近4年元鸿（山东）光电材料有限公司资产负债率变化情况</w:t>
      </w:r>
      <w:r>
        <w:rPr>
          <w:rFonts w:hint="eastAsia"/>
        </w:rPr>
        <w:br/>
      </w:r>
      <w:r>
        <w:rPr>
          <w:rFonts w:hint="eastAsia"/>
        </w:rPr>
        <w:t>　　图表 265 近4年元鸿（山东）光电材料有限公司产权比率变化情况</w:t>
      </w:r>
      <w:r>
        <w:rPr>
          <w:rFonts w:hint="eastAsia"/>
        </w:rPr>
        <w:br/>
      </w:r>
      <w:r>
        <w:rPr>
          <w:rFonts w:hint="eastAsia"/>
        </w:rPr>
        <w:t>　　图表 266 近4年元鸿（山东）光电材料有限公司固定资产周转次数情况</w:t>
      </w:r>
      <w:r>
        <w:rPr>
          <w:rFonts w:hint="eastAsia"/>
        </w:rPr>
        <w:br/>
      </w:r>
      <w:r>
        <w:rPr>
          <w:rFonts w:hint="eastAsia"/>
        </w:rPr>
        <w:t>　　图表 267 水晶光电全面布局光学加工行业</w:t>
      </w:r>
      <w:r>
        <w:rPr>
          <w:rFonts w:hint="eastAsia"/>
        </w:rPr>
        <w:br/>
      </w:r>
      <w:r>
        <w:rPr>
          <w:rFonts w:hint="eastAsia"/>
        </w:rPr>
        <w:t>　　图表 268 水晶光电主要财务指标分析</w:t>
      </w:r>
      <w:r>
        <w:rPr>
          <w:rFonts w:hint="eastAsia"/>
        </w:rPr>
        <w:br/>
      </w:r>
      <w:r>
        <w:rPr>
          <w:rFonts w:hint="eastAsia"/>
        </w:rPr>
        <w:t>　　图表 269 水晶光电主要经济指标分析</w:t>
      </w:r>
      <w:r>
        <w:rPr>
          <w:rFonts w:hint="eastAsia"/>
        </w:rPr>
        <w:br/>
      </w:r>
      <w:r>
        <w:rPr>
          <w:rFonts w:hint="eastAsia"/>
        </w:rPr>
        <w:t>　　图表 270 近4年中国电子科技集团公司第二十六研究所流动资产周转次数变化情况</w:t>
      </w:r>
      <w:r>
        <w:rPr>
          <w:rFonts w:hint="eastAsia"/>
        </w:rPr>
        <w:br/>
      </w:r>
      <w:r>
        <w:rPr>
          <w:rFonts w:hint="eastAsia"/>
        </w:rPr>
        <w:t>　　图表 271 近4年中国电子科技集团公司第二十六研究所总资产周转次数变化情况</w:t>
      </w:r>
      <w:r>
        <w:rPr>
          <w:rFonts w:hint="eastAsia"/>
        </w:rPr>
        <w:br/>
      </w:r>
      <w:r>
        <w:rPr>
          <w:rFonts w:hint="eastAsia"/>
        </w:rPr>
        <w:t>　　图表 272 近4年中国电子科技集团公司第二十六研究所销售毛利率变化情况</w:t>
      </w:r>
      <w:r>
        <w:rPr>
          <w:rFonts w:hint="eastAsia"/>
        </w:rPr>
        <w:br/>
      </w:r>
      <w:r>
        <w:rPr>
          <w:rFonts w:hint="eastAsia"/>
        </w:rPr>
        <w:t>　　图表 273 近4年中国电子科技集团公司第二十六研究所资产负债率变化情况</w:t>
      </w:r>
      <w:r>
        <w:rPr>
          <w:rFonts w:hint="eastAsia"/>
        </w:rPr>
        <w:br/>
      </w:r>
      <w:r>
        <w:rPr>
          <w:rFonts w:hint="eastAsia"/>
        </w:rPr>
        <w:t>　　图表 274 近4年中国电子科技集团公司第二十六研究所产权比率变化情况</w:t>
      </w:r>
      <w:r>
        <w:rPr>
          <w:rFonts w:hint="eastAsia"/>
        </w:rPr>
        <w:br/>
      </w:r>
      <w:r>
        <w:rPr>
          <w:rFonts w:hint="eastAsia"/>
        </w:rPr>
        <w:t>　　图表 275 近4年中国电子科技集团公司第二十六研究所固定资产周转次数情况</w:t>
      </w:r>
      <w:r>
        <w:rPr>
          <w:rFonts w:hint="eastAsia"/>
        </w:rPr>
        <w:br/>
      </w:r>
      <w:r>
        <w:rPr>
          <w:rFonts w:hint="eastAsia"/>
        </w:rPr>
        <w:t>　　图表 276 全球蓝宝石晶棒市场份额分析</w:t>
      </w:r>
      <w:r>
        <w:rPr>
          <w:rFonts w:hint="eastAsia"/>
        </w:rPr>
        <w:br/>
      </w:r>
      <w:r>
        <w:rPr>
          <w:rFonts w:hint="eastAsia"/>
        </w:rPr>
        <w:t>　　图表 277 2025-2031年中国蓝宝石衬底产能分析及预测</w:t>
      </w:r>
      <w:r>
        <w:rPr>
          <w:rFonts w:hint="eastAsia"/>
        </w:rPr>
        <w:br/>
      </w:r>
      <w:r>
        <w:rPr>
          <w:rFonts w:hint="eastAsia"/>
        </w:rPr>
        <w:t>　　图表 278 全球蓝宝石未来缺口预测</w:t>
      </w:r>
      <w:r>
        <w:rPr>
          <w:rFonts w:hint="eastAsia"/>
        </w:rPr>
        <w:br/>
      </w:r>
      <w:r>
        <w:rPr>
          <w:rFonts w:hint="eastAsia"/>
        </w:rPr>
        <w:t>　　图表 279 未来蓝宝石价格预测</w:t>
      </w:r>
      <w:r>
        <w:rPr>
          <w:rFonts w:hint="eastAsia"/>
        </w:rPr>
        <w:br/>
      </w:r>
      <w:r>
        <w:rPr>
          <w:rFonts w:hint="eastAsia"/>
        </w:rPr>
        <w:t>　　图表 280 年产2500万mm蓝宝石晶棒生产项目投资估算表</w:t>
      </w:r>
      <w:r>
        <w:rPr>
          <w:rFonts w:hint="eastAsia"/>
        </w:rPr>
        <w:br/>
      </w:r>
      <w:r>
        <w:rPr>
          <w:rFonts w:hint="eastAsia"/>
        </w:rPr>
        <w:t>　　图表 281 年产2500万mm蓝宝石晶棒生产项目主要经济数据表</w:t>
      </w:r>
      <w:r>
        <w:rPr>
          <w:rFonts w:hint="eastAsia"/>
        </w:rPr>
        <w:br/>
      </w:r>
      <w:r>
        <w:rPr>
          <w:rFonts w:hint="eastAsia"/>
        </w:rPr>
        <w:t>　　图表 282 蓝宝石晶棒技术应用注意事项分析</w:t>
      </w:r>
      <w:r>
        <w:rPr>
          <w:rFonts w:hint="eastAsia"/>
        </w:rPr>
        <w:br/>
      </w:r>
      <w:r>
        <w:rPr>
          <w:rFonts w:hint="eastAsia"/>
        </w:rPr>
        <w:t>　　图表 283 蓝宝石晶棒行业生产开发注意事项</w:t>
      </w:r>
      <w:r>
        <w:rPr>
          <w:rFonts w:hint="eastAsia"/>
        </w:rPr>
        <w:br/>
      </w:r>
      <w:r>
        <w:rPr>
          <w:rFonts w:hint="eastAsia"/>
        </w:rPr>
        <w:t>　　图表 284 蓝宝石晶棒销售注意事项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d4dfab7544603" w:history="1">
        <w:r>
          <w:rPr>
            <w:rStyle w:val="Hyperlink"/>
          </w:rPr>
          <w:t>中国蓝宝石晶棒行业现状分析与发展趋势研究报告（2025年版）</w:t>
        </w:r>
      </w:hyperlink>
      <w:r>
        <w:rPr>
          <w:color w:val="C00000"/>
        </w:rPr>
        <w:t>》，报告编号：</w:t>
      </w:r>
      <w:r>
        <w:rPr>
          <w:rFonts w:hint="eastAsia"/>
          <w:color w:val="C00000"/>
        </w:rPr>
        <w:t>1590188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d4dfab7544603" w:history="1">
        <w:r>
          <w:rPr>
            <w:rStyle w:val="Hyperlink"/>
          </w:rPr>
          <w:t>https://www.20087.com/M_ShiYouHuaGong/88/LanBaoShiJingBangShiChangXianZhuangYuQianJing.html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热点：蓝宝石材料、蓝宝石晶棒用途、墨晶、蓝宝石晶棒价格、施华洛世奇蓝宝石、蓝宝石晶棒端面磨床怎样调节前后、蓝宝石片、蓝宝石晶棒是什么东西、蓝宝石东晶电子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9a649c96e40c1" w:history="1">
      <w:r>
        <w:rPr>
          <w:rStyle w:val="Hyperlink"/>
        </w:rPr>
        <w:t>中国蓝宝石晶棒行业现状分析与发展趋势研究报告（2025年版）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LanBaoShiJingBangShiChangXianZhuangYuQianJing.html" TargetMode="External" Id="R8c7d4dfab7544603" /></Relationships>
</file>

<file path=word/_rels/header2.xml.rels>&#65279;<?xml version="1.0" encoding="utf-8"?><Relationships xmlns="http://schemas.openxmlformats.org/package/2006/relationships"><Relationship Type="http://schemas.openxmlformats.org/officeDocument/2006/relationships/hyperlink" Target="https://www.20087.com/M_ShiYouHuaGong/88/LanBaoShiJingBangShiChangXianZhuangYuQianJing.html" TargetMode="External" Id="Rc4c9a649c96e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2025-01-30T01:24:00Z</dcterms:created>
  <dcterms:modified xsi:type="dcterms:W3CDTF">2025-01-30T02:24:00Z</dcterms:modified>
  <dc:subject>中国蓝宝石晶棒行业现状分析与发展趋势研究报告（2025年版）</dc:subject>
  <dc:title>中国蓝宝石晶棒行业现状分析与发展趋势研究报告（2025年版）</dc:title>
  <cp:keywords>中国蓝宝石晶棒行业现状分析与发展趋势研究报告（2025年版）</cp:keywords>
  <dc:description>中国蓝宝石晶棒行业现状分析与发展趋势研究报告（2025年版）</dc:description>
</cp:coreProperties>
</file>